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09EB5" w14:textId="77777777" w:rsidR="009A3CED" w:rsidRPr="009A3CED" w:rsidRDefault="009A3CED">
      <w:pPr>
        <w:rPr>
          <w:rFonts w:asciiTheme="minorBidi" w:hAnsiTheme="minorBidi"/>
        </w:rPr>
      </w:pPr>
    </w:p>
    <w:p w14:paraId="64187B0A" w14:textId="08311125" w:rsidR="009A3CED" w:rsidRPr="009A3CED" w:rsidRDefault="009A3CED">
      <w:pPr>
        <w:rPr>
          <w:rFonts w:asciiTheme="minorBidi" w:hAnsiTheme="minorBidi"/>
        </w:rPr>
      </w:pPr>
      <w:r w:rsidRPr="009A3CED">
        <w:rPr>
          <w:rFonts w:asciiTheme="minorBidi" w:hAnsiTheme="minorBidi"/>
        </w:rPr>
        <w:t>Comunicato stampa</w:t>
      </w:r>
    </w:p>
    <w:p w14:paraId="7AFE6039" w14:textId="77777777" w:rsidR="009A3CED" w:rsidRPr="009A3CED" w:rsidRDefault="009A3CED">
      <w:pPr>
        <w:rPr>
          <w:rFonts w:asciiTheme="minorBidi" w:hAnsiTheme="minorBidi"/>
        </w:rPr>
      </w:pPr>
    </w:p>
    <w:p w14:paraId="4A77993D" w14:textId="4F0805C2" w:rsidR="009A3CED" w:rsidRPr="009A3CED" w:rsidRDefault="009A3CED" w:rsidP="009A3CED">
      <w:pPr>
        <w:rPr>
          <w:rFonts w:asciiTheme="minorBidi" w:hAnsiTheme="minorBidi"/>
        </w:rPr>
      </w:pPr>
      <w:r w:rsidRPr="009A3CED">
        <w:rPr>
          <w:rFonts w:asciiTheme="minorBidi" w:hAnsiTheme="minorBidi"/>
        </w:rPr>
        <w:t>1° ottobre 2026</w:t>
      </w:r>
      <w:r w:rsidRPr="009A3CED">
        <w:rPr>
          <w:rFonts w:asciiTheme="minorBidi" w:hAnsiTheme="minorBidi"/>
        </w:rPr>
        <w:t xml:space="preserve"> | </w:t>
      </w:r>
      <w:r w:rsidRPr="009A3CED">
        <w:rPr>
          <w:rFonts w:asciiTheme="minorBidi" w:hAnsiTheme="minorBidi"/>
        </w:rPr>
        <w:t xml:space="preserve">Sala Grande </w:t>
      </w:r>
    </w:p>
    <w:p w14:paraId="4B6AE25D" w14:textId="77777777" w:rsidR="009A3CED" w:rsidRDefault="009A3CED" w:rsidP="009A3CED">
      <w:pPr>
        <w:rPr>
          <w:rFonts w:asciiTheme="minorBidi" w:hAnsiTheme="minorBidi"/>
        </w:rPr>
      </w:pPr>
      <w:r w:rsidRPr="009A3CED">
        <w:rPr>
          <w:rFonts w:asciiTheme="minorBidi" w:hAnsiTheme="minorBidi"/>
          <w:b/>
          <w:bCs/>
        </w:rPr>
        <w:t>BRAHM DREAMS STILL – UN BARLUME DI SPERANZA IN QUESTI TEMPI TRAVAGLIATI</w:t>
      </w:r>
      <w:r w:rsidRPr="009A3CED">
        <w:rPr>
          <w:rFonts w:asciiTheme="minorBidi" w:hAnsiTheme="minorBidi"/>
        </w:rPr>
        <w:t xml:space="preserve"> </w:t>
      </w:r>
    </w:p>
    <w:p w14:paraId="30CA20F8" w14:textId="2BA3F140" w:rsidR="009A3CED" w:rsidRPr="009A3CED" w:rsidRDefault="009A3CED" w:rsidP="009A3CED">
      <w:pPr>
        <w:rPr>
          <w:rFonts w:asciiTheme="minorBidi" w:hAnsiTheme="minorBidi"/>
        </w:rPr>
      </w:pPr>
      <w:r w:rsidRPr="009A3CED">
        <w:rPr>
          <w:rFonts w:asciiTheme="minorBidi" w:hAnsiTheme="minorBidi"/>
        </w:rPr>
        <w:t xml:space="preserve">compositore e leader </w:t>
      </w:r>
      <w:r w:rsidRPr="009A3CED">
        <w:rPr>
          <w:rFonts w:asciiTheme="minorBidi" w:hAnsiTheme="minorBidi"/>
          <w:b/>
          <w:bCs/>
        </w:rPr>
        <w:t xml:space="preserve">Dino Betti van der Noot </w:t>
      </w:r>
      <w:r w:rsidRPr="009A3CED">
        <w:rPr>
          <w:rFonts w:asciiTheme="minorBidi" w:hAnsiTheme="minorBidi"/>
        </w:rPr>
        <w:br/>
      </w:r>
      <w:r w:rsidRPr="009A3CED">
        <w:rPr>
          <w:rFonts w:asciiTheme="minorBidi" w:hAnsiTheme="minorBidi"/>
        </w:rPr>
        <w:t>L’Orchestra</w:t>
      </w:r>
      <w:r w:rsidRPr="009A3CED">
        <w:rPr>
          <w:rFonts w:asciiTheme="minorBidi" w:hAnsiTheme="minorBidi"/>
        </w:rPr>
        <w:br/>
        <w:t xml:space="preserve">Gianpiero </w:t>
      </w:r>
      <w:proofErr w:type="spellStart"/>
      <w:r w:rsidRPr="009A3CED">
        <w:rPr>
          <w:rFonts w:asciiTheme="minorBidi" w:hAnsiTheme="minorBidi"/>
        </w:rPr>
        <w:t>LoBello</w:t>
      </w:r>
      <w:proofErr w:type="spellEnd"/>
      <w:r w:rsidRPr="009A3CED">
        <w:rPr>
          <w:rFonts w:asciiTheme="minorBidi" w:hAnsiTheme="minorBidi"/>
        </w:rPr>
        <w:t>, Alberto Mandarini, Mario Mariotti, Fabio Brignoli,</w:t>
      </w:r>
      <w:r w:rsidRPr="009A3CED">
        <w:rPr>
          <w:rFonts w:asciiTheme="minorBidi" w:hAnsiTheme="minorBidi"/>
          <w:i/>
          <w:iCs/>
        </w:rPr>
        <w:t xml:space="preserve"> trombe &amp; flicorni</w:t>
      </w:r>
      <w:r w:rsidRPr="009A3CED">
        <w:rPr>
          <w:rFonts w:asciiTheme="minorBidi" w:hAnsiTheme="minorBidi"/>
        </w:rPr>
        <w:t>;</w:t>
      </w:r>
      <w:r w:rsidRPr="009A3CED">
        <w:rPr>
          <w:rFonts w:asciiTheme="minorBidi" w:hAnsiTheme="minorBidi"/>
        </w:rPr>
        <w:br/>
        <w:t xml:space="preserve">Luca Begonia, Stefano Calcagno, Enrico Allavena, </w:t>
      </w:r>
      <w:r w:rsidRPr="009A3CED">
        <w:rPr>
          <w:rFonts w:asciiTheme="minorBidi" w:hAnsiTheme="minorBidi"/>
          <w:i/>
          <w:iCs/>
        </w:rPr>
        <w:t>tromboni</w:t>
      </w:r>
      <w:r w:rsidRPr="009A3CED">
        <w:rPr>
          <w:rFonts w:asciiTheme="minorBidi" w:hAnsiTheme="minorBidi"/>
        </w:rPr>
        <w:t>;</w:t>
      </w:r>
      <w:r w:rsidRPr="009A3CED">
        <w:rPr>
          <w:rFonts w:asciiTheme="minorBidi" w:hAnsiTheme="minorBidi"/>
        </w:rPr>
        <w:br/>
        <w:t xml:space="preserve">Gianfranco Marchesi, trombone basso; Sandro Cerino, flauto, clarinetto </w:t>
      </w:r>
      <w:r w:rsidRPr="009A3CED">
        <w:rPr>
          <w:rFonts w:asciiTheme="minorBidi" w:hAnsiTheme="minorBidi"/>
          <w:i/>
          <w:iCs/>
        </w:rPr>
        <w:t>basso &amp; sax alto</w:t>
      </w:r>
      <w:r w:rsidRPr="009A3CED">
        <w:rPr>
          <w:rFonts w:asciiTheme="minorBidi" w:hAnsiTheme="minorBidi"/>
        </w:rPr>
        <w:t>;</w:t>
      </w:r>
      <w:r w:rsidRPr="009A3CED">
        <w:rPr>
          <w:rFonts w:asciiTheme="minorBidi" w:hAnsiTheme="minorBidi"/>
        </w:rPr>
        <w:br/>
        <w:t xml:space="preserve">Andrea Ciceri, </w:t>
      </w:r>
      <w:r w:rsidRPr="009A3CED">
        <w:rPr>
          <w:rFonts w:asciiTheme="minorBidi" w:hAnsiTheme="minorBidi"/>
          <w:i/>
          <w:iCs/>
        </w:rPr>
        <w:t>sax alto</w:t>
      </w:r>
      <w:r w:rsidRPr="009A3CED">
        <w:rPr>
          <w:rFonts w:asciiTheme="minorBidi" w:hAnsiTheme="minorBidi"/>
        </w:rPr>
        <w:t xml:space="preserve">; Giulio Visibelli, </w:t>
      </w:r>
      <w:r w:rsidRPr="009A3CED">
        <w:rPr>
          <w:rFonts w:asciiTheme="minorBidi" w:hAnsiTheme="minorBidi"/>
          <w:i/>
          <w:iCs/>
        </w:rPr>
        <w:t>flauto contralto &amp; sax tenore</w:t>
      </w:r>
      <w:r w:rsidRPr="009A3CED">
        <w:rPr>
          <w:rFonts w:asciiTheme="minorBidi" w:hAnsiTheme="minorBidi"/>
        </w:rPr>
        <w:t>; Rudi Manzoli,</w:t>
      </w:r>
      <w:r w:rsidRPr="009A3CED">
        <w:rPr>
          <w:rFonts w:asciiTheme="minorBidi" w:hAnsiTheme="minorBidi"/>
          <w:i/>
          <w:iCs/>
        </w:rPr>
        <w:t xml:space="preserve"> sax tenore</w:t>
      </w:r>
      <w:r w:rsidRPr="009A3CED">
        <w:rPr>
          <w:rFonts w:asciiTheme="minorBidi" w:hAnsiTheme="minorBidi"/>
        </w:rPr>
        <w:t>;</w:t>
      </w:r>
      <w:r w:rsidRPr="009A3CED">
        <w:rPr>
          <w:rFonts w:asciiTheme="minorBidi" w:hAnsiTheme="minorBidi"/>
        </w:rPr>
        <w:br/>
        <w:t xml:space="preserve">Gilberto Tarocco, clarinetto, clarinetto </w:t>
      </w:r>
      <w:r w:rsidRPr="009A3CED">
        <w:rPr>
          <w:rFonts w:asciiTheme="minorBidi" w:hAnsiTheme="minorBidi"/>
          <w:i/>
          <w:iCs/>
        </w:rPr>
        <w:t>basso &amp; sax baritono</w:t>
      </w:r>
      <w:r w:rsidRPr="009A3CED">
        <w:rPr>
          <w:rFonts w:asciiTheme="minorBidi" w:hAnsiTheme="minorBidi"/>
        </w:rPr>
        <w:t>;</w:t>
      </w:r>
      <w:r w:rsidRPr="009A3CED">
        <w:rPr>
          <w:rFonts w:asciiTheme="minorBidi" w:hAnsiTheme="minorBidi"/>
        </w:rPr>
        <w:br/>
        <w:t xml:space="preserve">Andrea Dulbecco, </w:t>
      </w:r>
      <w:r w:rsidRPr="009A3CED">
        <w:rPr>
          <w:rFonts w:asciiTheme="minorBidi" w:hAnsiTheme="minorBidi"/>
          <w:i/>
          <w:iCs/>
        </w:rPr>
        <w:t>vibrafono</w:t>
      </w:r>
      <w:r w:rsidRPr="009A3CED">
        <w:rPr>
          <w:rFonts w:asciiTheme="minorBidi" w:hAnsiTheme="minorBidi"/>
        </w:rPr>
        <w:t xml:space="preserve">; Emanuele Parrini, </w:t>
      </w:r>
      <w:r w:rsidRPr="009A3CED">
        <w:rPr>
          <w:rFonts w:asciiTheme="minorBidi" w:hAnsiTheme="minorBidi"/>
          <w:i/>
          <w:iCs/>
        </w:rPr>
        <w:t>violino</w:t>
      </w:r>
      <w:r w:rsidRPr="009A3CED">
        <w:rPr>
          <w:rFonts w:asciiTheme="minorBidi" w:hAnsiTheme="minorBidi"/>
        </w:rPr>
        <w:t xml:space="preserve">; Niccolò Cattaneo, </w:t>
      </w:r>
      <w:r w:rsidRPr="009A3CED">
        <w:rPr>
          <w:rFonts w:asciiTheme="minorBidi" w:hAnsiTheme="minorBidi"/>
          <w:i/>
          <w:iCs/>
        </w:rPr>
        <w:t>pianoforte</w:t>
      </w:r>
      <w:r w:rsidRPr="009A3CED">
        <w:rPr>
          <w:rFonts w:asciiTheme="minorBidi" w:hAnsiTheme="minorBidi"/>
        </w:rPr>
        <w:t>;</w:t>
      </w:r>
      <w:r w:rsidRPr="009A3CED">
        <w:rPr>
          <w:rFonts w:asciiTheme="minorBidi" w:hAnsiTheme="minorBidi"/>
        </w:rPr>
        <w:br/>
        <w:t xml:space="preserve">Mirko Puglisi, </w:t>
      </w:r>
      <w:r w:rsidRPr="009A3CED">
        <w:rPr>
          <w:rFonts w:asciiTheme="minorBidi" w:hAnsiTheme="minorBidi"/>
          <w:i/>
          <w:iCs/>
        </w:rPr>
        <w:t>tastiere</w:t>
      </w:r>
      <w:r w:rsidRPr="009A3CED">
        <w:rPr>
          <w:rFonts w:asciiTheme="minorBidi" w:hAnsiTheme="minorBidi"/>
        </w:rPr>
        <w:t xml:space="preserve">; Vincenzo Zitello, </w:t>
      </w:r>
      <w:r w:rsidRPr="009A3CED">
        <w:rPr>
          <w:rFonts w:asciiTheme="minorBidi" w:hAnsiTheme="minorBidi"/>
          <w:i/>
          <w:iCs/>
        </w:rPr>
        <w:t>arpa celtica</w:t>
      </w:r>
      <w:r w:rsidRPr="009A3CED">
        <w:rPr>
          <w:rFonts w:asciiTheme="minorBidi" w:hAnsiTheme="minorBidi"/>
        </w:rPr>
        <w:t xml:space="preserve">; Gianluca Alberti, </w:t>
      </w:r>
      <w:r w:rsidRPr="009A3CED">
        <w:rPr>
          <w:rFonts w:asciiTheme="minorBidi" w:hAnsiTheme="minorBidi"/>
          <w:i/>
          <w:iCs/>
        </w:rPr>
        <w:t>basso elettrico</w:t>
      </w:r>
      <w:r w:rsidRPr="009A3CED">
        <w:rPr>
          <w:rFonts w:asciiTheme="minorBidi" w:hAnsiTheme="minorBidi"/>
        </w:rPr>
        <w:t>;</w:t>
      </w:r>
      <w:r w:rsidRPr="009A3CED">
        <w:rPr>
          <w:rFonts w:asciiTheme="minorBidi" w:hAnsiTheme="minorBidi"/>
        </w:rPr>
        <w:br/>
        <w:t xml:space="preserve">Stefano Bertoli, </w:t>
      </w:r>
      <w:r w:rsidRPr="009A3CED">
        <w:rPr>
          <w:rFonts w:asciiTheme="minorBidi" w:hAnsiTheme="minorBidi"/>
          <w:i/>
          <w:iCs/>
        </w:rPr>
        <w:t>batteria</w:t>
      </w:r>
      <w:r w:rsidRPr="009A3CED">
        <w:rPr>
          <w:rFonts w:asciiTheme="minorBidi" w:hAnsiTheme="minorBidi"/>
        </w:rPr>
        <w:t xml:space="preserve">; Tiziano Tononi, </w:t>
      </w:r>
      <w:r w:rsidRPr="009A3CED">
        <w:rPr>
          <w:rFonts w:asciiTheme="minorBidi" w:hAnsiTheme="minorBidi"/>
          <w:i/>
          <w:iCs/>
        </w:rPr>
        <w:t xml:space="preserve">rullante, </w:t>
      </w:r>
      <w:proofErr w:type="spellStart"/>
      <w:r w:rsidRPr="009A3CED">
        <w:rPr>
          <w:rFonts w:asciiTheme="minorBidi" w:hAnsiTheme="minorBidi"/>
          <w:i/>
          <w:iCs/>
        </w:rPr>
        <w:t>udu</w:t>
      </w:r>
      <w:proofErr w:type="spellEnd"/>
      <w:r w:rsidRPr="009A3CED">
        <w:rPr>
          <w:rFonts w:asciiTheme="minorBidi" w:hAnsiTheme="minorBidi"/>
          <w:i/>
          <w:iCs/>
        </w:rPr>
        <w:t xml:space="preserve"> </w:t>
      </w:r>
      <w:proofErr w:type="spellStart"/>
      <w:r w:rsidRPr="009A3CED">
        <w:rPr>
          <w:rFonts w:asciiTheme="minorBidi" w:hAnsiTheme="minorBidi"/>
          <w:i/>
          <w:iCs/>
        </w:rPr>
        <w:t>drum</w:t>
      </w:r>
      <w:proofErr w:type="spellEnd"/>
      <w:r w:rsidRPr="009A3CED">
        <w:rPr>
          <w:rFonts w:asciiTheme="minorBidi" w:hAnsiTheme="minorBidi"/>
          <w:i/>
          <w:iCs/>
        </w:rPr>
        <w:t xml:space="preserve"> &amp; percussioni</w:t>
      </w:r>
      <w:r w:rsidRPr="009A3CED">
        <w:rPr>
          <w:rFonts w:asciiTheme="minorBidi" w:hAnsiTheme="minorBidi"/>
        </w:rPr>
        <w:t>;</w:t>
      </w:r>
      <w:r w:rsidRPr="009A3CED">
        <w:rPr>
          <w:rFonts w:asciiTheme="minorBidi" w:hAnsiTheme="minorBidi"/>
        </w:rPr>
        <w:br/>
        <w:t xml:space="preserve">Federico Sanesi, </w:t>
      </w:r>
      <w:r w:rsidRPr="009A3CED">
        <w:rPr>
          <w:rFonts w:asciiTheme="minorBidi" w:hAnsiTheme="minorBidi"/>
          <w:i/>
          <w:iCs/>
        </w:rPr>
        <w:t>tabla</w:t>
      </w:r>
      <w:r w:rsidRPr="009A3CED">
        <w:rPr>
          <w:rFonts w:asciiTheme="minorBidi" w:hAnsiTheme="minorBidi"/>
        </w:rPr>
        <w:t xml:space="preserve">, </w:t>
      </w:r>
      <w:proofErr w:type="spellStart"/>
      <w:r w:rsidRPr="009A3CED">
        <w:rPr>
          <w:rFonts w:asciiTheme="minorBidi" w:hAnsiTheme="minorBidi"/>
          <w:i/>
          <w:iCs/>
        </w:rPr>
        <w:t>pakhawaj</w:t>
      </w:r>
      <w:proofErr w:type="spellEnd"/>
      <w:r w:rsidRPr="009A3CED">
        <w:rPr>
          <w:rFonts w:asciiTheme="minorBidi" w:hAnsiTheme="minorBidi"/>
          <w:i/>
          <w:iCs/>
        </w:rPr>
        <w:t xml:space="preserve">, </w:t>
      </w:r>
      <w:proofErr w:type="spellStart"/>
      <w:r w:rsidRPr="009A3CED">
        <w:rPr>
          <w:rFonts w:asciiTheme="minorBidi" w:hAnsiTheme="minorBidi"/>
          <w:i/>
          <w:iCs/>
        </w:rPr>
        <w:t>darabouka</w:t>
      </w:r>
      <w:proofErr w:type="spellEnd"/>
      <w:r w:rsidRPr="009A3CED">
        <w:rPr>
          <w:rFonts w:asciiTheme="minorBidi" w:hAnsiTheme="minorBidi"/>
          <w:i/>
          <w:iCs/>
        </w:rPr>
        <w:t xml:space="preserve">, </w:t>
      </w:r>
      <w:proofErr w:type="spellStart"/>
      <w:r w:rsidRPr="009A3CED">
        <w:rPr>
          <w:rFonts w:asciiTheme="minorBidi" w:hAnsiTheme="minorBidi"/>
          <w:i/>
          <w:iCs/>
        </w:rPr>
        <w:t>tanpura</w:t>
      </w:r>
      <w:proofErr w:type="spellEnd"/>
      <w:r w:rsidRPr="009A3CED">
        <w:rPr>
          <w:rFonts w:asciiTheme="minorBidi" w:hAnsiTheme="minorBidi"/>
          <w:i/>
          <w:iCs/>
        </w:rPr>
        <w:t xml:space="preserve">, campane, cow </w:t>
      </w:r>
      <w:proofErr w:type="spellStart"/>
      <w:r w:rsidRPr="009A3CED">
        <w:rPr>
          <w:rFonts w:asciiTheme="minorBidi" w:hAnsiTheme="minorBidi"/>
          <w:i/>
          <w:iCs/>
        </w:rPr>
        <w:t>bells</w:t>
      </w:r>
      <w:proofErr w:type="spellEnd"/>
      <w:r w:rsidRPr="009A3CED">
        <w:rPr>
          <w:rFonts w:asciiTheme="minorBidi" w:hAnsiTheme="minorBidi"/>
          <w:i/>
          <w:iCs/>
        </w:rPr>
        <w:t xml:space="preserve">, stone </w:t>
      </w:r>
      <w:proofErr w:type="spellStart"/>
      <w:r w:rsidRPr="009A3CED">
        <w:rPr>
          <w:rFonts w:asciiTheme="minorBidi" w:hAnsiTheme="minorBidi"/>
          <w:i/>
          <w:iCs/>
        </w:rPr>
        <w:t>chimes</w:t>
      </w:r>
      <w:proofErr w:type="spellEnd"/>
      <w:r w:rsidRPr="009A3CED">
        <w:rPr>
          <w:rFonts w:asciiTheme="minorBidi" w:hAnsiTheme="minorBidi"/>
          <w:i/>
          <w:iCs/>
        </w:rPr>
        <w:t xml:space="preserve"> &amp; </w:t>
      </w:r>
      <w:proofErr w:type="spellStart"/>
      <w:r w:rsidRPr="009A3CED">
        <w:rPr>
          <w:rFonts w:asciiTheme="minorBidi" w:hAnsiTheme="minorBidi"/>
          <w:i/>
          <w:iCs/>
        </w:rPr>
        <w:t>ocean</w:t>
      </w:r>
      <w:proofErr w:type="spellEnd"/>
      <w:r w:rsidRPr="009A3CED">
        <w:rPr>
          <w:rFonts w:asciiTheme="minorBidi" w:hAnsiTheme="minorBidi"/>
          <w:i/>
          <w:iCs/>
        </w:rPr>
        <w:t xml:space="preserve"> </w:t>
      </w:r>
      <w:proofErr w:type="spellStart"/>
      <w:r w:rsidRPr="009A3CED">
        <w:rPr>
          <w:rFonts w:asciiTheme="minorBidi" w:hAnsiTheme="minorBidi"/>
          <w:i/>
          <w:iCs/>
        </w:rPr>
        <w:t>drums</w:t>
      </w:r>
      <w:proofErr w:type="spellEnd"/>
      <w:r w:rsidRPr="009A3CED">
        <w:rPr>
          <w:rFonts w:asciiTheme="minorBidi" w:hAnsiTheme="minorBidi"/>
        </w:rPr>
        <w:t>.</w:t>
      </w:r>
    </w:p>
    <w:p w14:paraId="73A8F207" w14:textId="77777777" w:rsidR="009A3CED" w:rsidRPr="009A3CED" w:rsidRDefault="009A3CED" w:rsidP="009A3CED">
      <w:pPr>
        <w:rPr>
          <w:rFonts w:asciiTheme="minorBidi" w:hAnsiTheme="minorBidi"/>
        </w:rPr>
      </w:pPr>
    </w:p>
    <w:p w14:paraId="2388596D" w14:textId="5CEC6343" w:rsidR="009A3CED" w:rsidRDefault="009A3CED" w:rsidP="009A3CED">
      <w:pPr>
        <w:rPr>
          <w:rFonts w:asciiTheme="minorBidi" w:hAnsiTheme="minorBidi"/>
        </w:rPr>
      </w:pPr>
      <w:r w:rsidRPr="009A3CED">
        <w:rPr>
          <w:rFonts w:asciiTheme="minorBidi" w:hAnsiTheme="minorBidi"/>
        </w:rPr>
        <w:t>A pochi giorni dal suo novantesimo compleanno, Dino Betti van der Noot, tra i più importanti compositori, arrangiatori e direttori d’orchestra del jazz italiano, presenta dal vivo Brahm Dreams Still – Un barlume di speranza in questi tempi travagliati, il suo ultimo album, insieme ad alcuni brani inediti. Per questo nuovo progetto Betti van der Noot torna alla grande orchestra: ventidue musicisti danno vita a un suono ampio e stratificato, nel quale assoli e improvvisazioni si inseriscono in una scrittura rigorosa e in una precisa visione d’insieme. Fiati, archi, percussioni, tastiere, vibrafono e arpa celtica compongono un paesaggio sonoro ricco di timbri e suggestioni, capace di tenere insieme complessità e immediatezza. Il titolo nasce da un racconto di Rudyard Kipling e da un’immagine: finché Brahma continua a sognare il mondo, il mondo continua a esistere. È da qui che prende forma il cuore poetico del concerto. In un tempo attraversato da conflitti e inquietudini, il sogno diventa un piccolo atto di resistenza, un «barlume di speranza» affidato alla musica e alla sua capacità di immaginare ancora il futuro.</w:t>
      </w:r>
    </w:p>
    <w:p w14:paraId="2ED0FC63" w14:textId="77777777" w:rsidR="009A3CED" w:rsidRDefault="009A3CED" w:rsidP="009A3CED">
      <w:pPr>
        <w:rPr>
          <w:rFonts w:asciiTheme="minorBidi" w:hAnsiTheme="minorBidi"/>
        </w:rPr>
      </w:pPr>
    </w:p>
    <w:p w14:paraId="20D1B9F3" w14:textId="5D7DC53B" w:rsidR="009A3CED" w:rsidRDefault="009A3CED" w:rsidP="009A3CED">
      <w:pPr>
        <w:rPr>
          <w:rFonts w:asciiTheme="minorBidi" w:hAnsiTheme="minorBidi"/>
        </w:rPr>
      </w:pPr>
      <w:r w:rsidRPr="009A3CED">
        <w:rPr>
          <w:rFonts w:asciiTheme="minorBidi" w:hAnsiTheme="minorBidi"/>
          <w:b/>
          <w:bCs/>
        </w:rPr>
        <w:t>ORARI</w:t>
      </w:r>
      <w:r w:rsidRPr="009A3CED">
        <w:rPr>
          <w:rFonts w:asciiTheme="minorBidi" w:hAnsiTheme="minorBidi"/>
          <w:b/>
          <w:bCs/>
        </w:rPr>
        <w:br/>
      </w:r>
      <w:r w:rsidRPr="009A3CED">
        <w:rPr>
          <w:rFonts w:asciiTheme="minorBidi" w:hAnsiTheme="minorBidi"/>
        </w:rPr>
        <w:t xml:space="preserve">giovedì </w:t>
      </w:r>
      <w:proofErr w:type="gramStart"/>
      <w:r w:rsidRPr="009A3CED">
        <w:rPr>
          <w:rFonts w:asciiTheme="minorBidi" w:hAnsiTheme="minorBidi"/>
        </w:rPr>
        <w:t>1 Ottobre</w:t>
      </w:r>
      <w:proofErr w:type="gramEnd"/>
      <w:r w:rsidRPr="009A3CED">
        <w:rPr>
          <w:rFonts w:asciiTheme="minorBidi" w:hAnsiTheme="minorBidi"/>
        </w:rPr>
        <w:t xml:space="preserve"> - 21:00</w:t>
      </w:r>
    </w:p>
    <w:p w14:paraId="67020E04" w14:textId="77777777" w:rsidR="009A3CED" w:rsidRDefault="009A3CED" w:rsidP="009A3CED">
      <w:pPr>
        <w:rPr>
          <w:rFonts w:asciiTheme="minorBidi" w:hAnsiTheme="minorBidi"/>
        </w:rPr>
      </w:pPr>
    </w:p>
    <w:p w14:paraId="45674F43" w14:textId="77777777" w:rsidR="009A3CED" w:rsidRDefault="009A3CED" w:rsidP="009A3CED">
      <w:pPr>
        <w:rPr>
          <w:rFonts w:asciiTheme="minorBidi" w:hAnsiTheme="minorBidi"/>
        </w:rPr>
      </w:pPr>
    </w:p>
    <w:p w14:paraId="0D5EC95E" w14:textId="0DA7A76A" w:rsidR="009A3CED" w:rsidRPr="009A3CED" w:rsidRDefault="009A3CED" w:rsidP="009A3CED">
      <w:pPr>
        <w:rPr>
          <w:rFonts w:asciiTheme="minorBidi" w:hAnsiTheme="minorBidi"/>
          <w:b/>
          <w:bCs/>
        </w:rPr>
      </w:pPr>
      <w:r w:rsidRPr="009A3CED">
        <w:rPr>
          <w:rFonts w:asciiTheme="minorBidi" w:hAnsiTheme="minorBidi"/>
          <w:b/>
          <w:bCs/>
        </w:rPr>
        <w:t>PREZZI</w:t>
      </w:r>
    </w:p>
    <w:p w14:paraId="7AE1467B" w14:textId="77777777" w:rsidR="009A3CED" w:rsidRPr="009A3CED" w:rsidRDefault="009A3CED" w:rsidP="009A3CED">
      <w:pPr>
        <w:rPr>
          <w:rFonts w:asciiTheme="minorBidi" w:hAnsiTheme="minorBidi"/>
        </w:rPr>
      </w:pPr>
      <w:r w:rsidRPr="009A3CED">
        <w:rPr>
          <w:rFonts w:asciiTheme="minorBidi" w:hAnsiTheme="minorBidi"/>
        </w:rPr>
        <w:t>SETTORE A (file A–E + H)</w:t>
      </w:r>
      <w:r w:rsidRPr="009A3CED">
        <w:rPr>
          <w:rFonts w:asciiTheme="minorBidi" w:hAnsiTheme="minorBidi"/>
        </w:rPr>
        <w:br/>
        <w:t>intero 40€;</w:t>
      </w:r>
      <w:r w:rsidRPr="009A3CED">
        <w:rPr>
          <w:rFonts w:asciiTheme="minorBidi" w:hAnsiTheme="minorBidi"/>
        </w:rPr>
        <w:br/>
        <w:t>SETTORE B (file F–R)</w:t>
      </w:r>
      <w:r w:rsidRPr="009A3CED">
        <w:rPr>
          <w:rFonts w:asciiTheme="minorBidi" w:hAnsiTheme="minorBidi"/>
        </w:rPr>
        <w:br/>
        <w:t>intero 30€;</w:t>
      </w:r>
      <w:r w:rsidRPr="009A3CED">
        <w:rPr>
          <w:rFonts w:asciiTheme="minorBidi" w:hAnsiTheme="minorBidi"/>
        </w:rPr>
        <w:br/>
        <w:t>SETTORE C (file S–ZZ)</w:t>
      </w:r>
      <w:r w:rsidRPr="009A3CED">
        <w:rPr>
          <w:rFonts w:asciiTheme="minorBidi" w:hAnsiTheme="minorBidi"/>
        </w:rPr>
        <w:br/>
        <w:t>intero 20€.</w:t>
      </w:r>
    </w:p>
    <w:p w14:paraId="2F59D818" w14:textId="77777777" w:rsidR="009A3CED" w:rsidRPr="009A3CED" w:rsidRDefault="009A3CED" w:rsidP="009A3CED">
      <w:pPr>
        <w:rPr>
          <w:rFonts w:asciiTheme="minorBidi" w:hAnsiTheme="minorBidi"/>
        </w:rPr>
      </w:pPr>
      <w:r w:rsidRPr="009A3CED">
        <w:rPr>
          <w:rFonts w:asciiTheme="minorBidi" w:hAnsiTheme="minorBidi"/>
        </w:rPr>
        <w:pict w14:anchorId="7C26E30C">
          <v:rect id="_x0000_i1031" style="width:0;height:.75pt" o:hralign="center" o:hrstd="t" o:hr="t" fillcolor="#a0a0a0" stroked="f"/>
        </w:pict>
      </w:r>
    </w:p>
    <w:p w14:paraId="24C3CA7E" w14:textId="77777777" w:rsidR="009A3CED" w:rsidRPr="009A3CED" w:rsidRDefault="009A3CED" w:rsidP="009A3CED">
      <w:pPr>
        <w:rPr>
          <w:rFonts w:asciiTheme="minorBidi" w:hAnsiTheme="minorBidi"/>
        </w:rPr>
      </w:pPr>
      <w:r w:rsidRPr="009A3CED">
        <w:rPr>
          <w:rFonts w:asciiTheme="minorBidi" w:hAnsiTheme="minorBidi"/>
          <w:i/>
          <w:iCs/>
        </w:rPr>
        <w:t>I prezzi indicati si intendono esclusi i diritti di prevendita</w:t>
      </w:r>
    </w:p>
    <w:p w14:paraId="4CD909FB" w14:textId="77777777" w:rsidR="009A3CED" w:rsidRDefault="009A3CED" w:rsidP="009A3CED">
      <w:pPr>
        <w:rPr>
          <w:rFonts w:asciiTheme="minorBidi" w:hAnsiTheme="minorBidi"/>
        </w:rPr>
      </w:pPr>
    </w:p>
    <w:p w14:paraId="49254903" w14:textId="77777777" w:rsidR="009A3CED" w:rsidRPr="00D30EFF" w:rsidRDefault="009A3CED" w:rsidP="009A3CED">
      <w:pPr>
        <w:rPr>
          <w:rFonts w:ascii="Arial" w:hAnsi="Arial" w:cs="Arial"/>
          <w:b/>
          <w:bCs/>
        </w:rPr>
      </w:pPr>
      <w:r w:rsidRPr="00D30EFF">
        <w:rPr>
          <w:rFonts w:ascii="Arial" w:hAnsi="Arial" w:cs="Arial"/>
          <w:b/>
          <w:bCs/>
        </w:rPr>
        <w:t>Info e biglietteria</w:t>
      </w:r>
    </w:p>
    <w:p w14:paraId="366ECC3C" w14:textId="77777777" w:rsidR="009A3CED" w:rsidRPr="00D30EFF" w:rsidRDefault="009A3CED" w:rsidP="009A3CED">
      <w:pPr>
        <w:rPr>
          <w:rFonts w:ascii="Arial" w:hAnsi="Arial" w:cs="Arial"/>
        </w:rPr>
      </w:pPr>
      <w:r w:rsidRPr="00D30EFF">
        <w:rPr>
          <w:rFonts w:ascii="Arial" w:hAnsi="Arial" w:cs="Arial"/>
        </w:rPr>
        <w:t>Biglietteria</w:t>
      </w:r>
      <w:r w:rsidRPr="00D30EFF">
        <w:rPr>
          <w:rFonts w:ascii="Arial" w:hAnsi="Arial" w:cs="Arial"/>
        </w:rPr>
        <w:br/>
        <w:t>via Pier Lombardo 14</w:t>
      </w:r>
      <w:r w:rsidRPr="00D30EFF">
        <w:rPr>
          <w:rFonts w:ascii="Arial" w:hAnsi="Arial" w:cs="Arial"/>
        </w:rPr>
        <w:br/>
      </w:r>
      <w:hyperlink r:id="rId6" w:history="1">
        <w:r w:rsidRPr="00D30EFF">
          <w:rPr>
            <w:rStyle w:val="Collegamentoipertestuale"/>
            <w:rFonts w:ascii="Arial" w:hAnsi="Arial" w:cs="Arial"/>
          </w:rPr>
          <w:t>02 59995206</w:t>
        </w:r>
      </w:hyperlink>
      <w:r w:rsidRPr="00D30EFF">
        <w:rPr>
          <w:rFonts w:ascii="Arial" w:hAnsi="Arial" w:cs="Arial"/>
        </w:rPr>
        <w:br/>
      </w:r>
      <w:hyperlink r:id="rId7" w:history="1">
        <w:r w:rsidRPr="00D30EFF">
          <w:rPr>
            <w:rStyle w:val="Collegamentoipertestuale"/>
            <w:rFonts w:ascii="Arial" w:hAnsi="Arial" w:cs="Arial"/>
          </w:rPr>
          <w:t>biglietteria@teatrofrancoparenti.it</w:t>
        </w:r>
      </w:hyperlink>
    </w:p>
    <w:p w14:paraId="539DF2F6" w14:textId="77777777" w:rsidR="009A3CED" w:rsidRPr="00D30EFF" w:rsidRDefault="009A3CED" w:rsidP="009A3CED">
      <w:pPr>
        <w:rPr>
          <w:rFonts w:ascii="Arial" w:hAnsi="Arial" w:cs="Arial"/>
        </w:rPr>
      </w:pPr>
    </w:p>
    <w:p w14:paraId="6D7EA70C" w14:textId="77777777" w:rsidR="009A3CED" w:rsidRPr="007C0E87" w:rsidRDefault="009A3CED" w:rsidP="009A3CED">
      <w:pPr>
        <w:rPr>
          <w:rFonts w:ascii="Arial" w:hAnsi="Arial" w:cs="Arial"/>
        </w:rPr>
      </w:pPr>
      <w:r w:rsidRPr="00D30EFF">
        <w:rPr>
          <w:rFonts w:ascii="Arial" w:hAnsi="Arial" w:cs="Arial"/>
        </w:rPr>
        <w:t>Ufficio Stampa</w:t>
      </w:r>
      <w:r w:rsidRPr="00D30EFF">
        <w:rPr>
          <w:rFonts w:ascii="Arial" w:hAnsi="Arial" w:cs="Arial"/>
        </w:rPr>
        <w:br/>
        <w:t>Francesco Malcangio</w:t>
      </w:r>
      <w:r w:rsidRPr="00D30EFF">
        <w:rPr>
          <w:rFonts w:ascii="Arial" w:hAnsi="Arial" w:cs="Arial"/>
        </w:rPr>
        <w:br/>
        <w:t>Teatro Franco Parenti</w:t>
      </w:r>
      <w:r w:rsidRPr="00D30EFF">
        <w:rPr>
          <w:rFonts w:ascii="Arial" w:hAnsi="Arial" w:cs="Arial"/>
        </w:rPr>
        <w:br/>
        <w:t>Via Vasari,15 - 20135 - Milano</w:t>
      </w:r>
      <w:r w:rsidRPr="00D30EFF">
        <w:rPr>
          <w:rFonts w:ascii="Arial" w:hAnsi="Arial" w:cs="Arial"/>
        </w:rPr>
        <w:br/>
        <w:t>Mob. </w:t>
      </w:r>
      <w:hyperlink r:id="rId8" w:history="1">
        <w:r w:rsidRPr="007C0E87">
          <w:rPr>
            <w:rStyle w:val="Collegamentoipertestuale"/>
            <w:rFonts w:ascii="Arial" w:hAnsi="Arial" w:cs="Arial"/>
          </w:rPr>
          <w:t>346 417 91 36 </w:t>
        </w:r>
      </w:hyperlink>
    </w:p>
    <w:p w14:paraId="2EDB75D7" w14:textId="77777777" w:rsidR="009A3CED" w:rsidRPr="007C0E87" w:rsidRDefault="009A3CED" w:rsidP="009A3CED">
      <w:pPr>
        <w:rPr>
          <w:rFonts w:ascii="Arial" w:hAnsi="Arial" w:cs="Arial"/>
          <w:b/>
          <w:bCs/>
        </w:rPr>
      </w:pPr>
      <w:hyperlink r:id="rId9" w:history="1">
        <w:r w:rsidRPr="007C0E87">
          <w:rPr>
            <w:rStyle w:val="Collegamentoipertestuale"/>
            <w:rFonts w:ascii="Arial" w:hAnsi="Arial" w:cs="Arial"/>
          </w:rPr>
          <w:t>http://www.teatrofrancoparenti.it</w:t>
        </w:r>
      </w:hyperlink>
    </w:p>
    <w:p w14:paraId="344483F6" w14:textId="77777777" w:rsidR="009A3CED" w:rsidRPr="007C0E87" w:rsidRDefault="009A3CED" w:rsidP="009A3CED">
      <w:pPr>
        <w:rPr>
          <w:rFonts w:ascii="Arial" w:hAnsi="Arial" w:cs="Arial"/>
        </w:rPr>
      </w:pPr>
    </w:p>
    <w:p w14:paraId="43873974" w14:textId="77777777" w:rsidR="009A3CED" w:rsidRPr="007C0E87" w:rsidRDefault="009A3CED" w:rsidP="009A3CED">
      <w:pPr>
        <w:rPr>
          <w:rFonts w:ascii="Arial" w:hAnsi="Arial" w:cs="Arial"/>
        </w:rPr>
      </w:pPr>
    </w:p>
    <w:p w14:paraId="35B3DCC0" w14:textId="77777777" w:rsidR="009A3CED" w:rsidRPr="00D30EFF" w:rsidRDefault="009A3CED" w:rsidP="009A3CED">
      <w:pPr>
        <w:rPr>
          <w:rFonts w:asciiTheme="minorBidi" w:hAnsiTheme="minorBidi"/>
        </w:rPr>
      </w:pPr>
    </w:p>
    <w:p w14:paraId="18FF6791" w14:textId="77777777" w:rsidR="009A3CED" w:rsidRDefault="009A3CED" w:rsidP="009A3CED">
      <w:pPr>
        <w:rPr>
          <w:rFonts w:asciiTheme="minorBidi" w:hAnsiTheme="minorBidi"/>
        </w:rPr>
      </w:pPr>
    </w:p>
    <w:p w14:paraId="476607FC" w14:textId="77777777" w:rsidR="009A3CED" w:rsidRPr="009A3CED" w:rsidRDefault="009A3CED" w:rsidP="009A3CED">
      <w:pPr>
        <w:rPr>
          <w:rFonts w:asciiTheme="minorBidi" w:hAnsiTheme="minorBidi"/>
        </w:rPr>
      </w:pPr>
    </w:p>
    <w:sectPr w:rsidR="009A3CED" w:rsidRPr="009A3CED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FB012" w14:textId="77777777" w:rsidR="004C04E6" w:rsidRDefault="004C04E6" w:rsidP="009A3CED">
      <w:pPr>
        <w:spacing w:after="0" w:line="240" w:lineRule="auto"/>
      </w:pPr>
      <w:r>
        <w:separator/>
      </w:r>
    </w:p>
  </w:endnote>
  <w:endnote w:type="continuationSeparator" w:id="0">
    <w:p w14:paraId="01B93E65" w14:textId="77777777" w:rsidR="004C04E6" w:rsidRDefault="004C04E6" w:rsidP="009A3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E1D7E" w14:textId="77777777" w:rsidR="004C04E6" w:rsidRDefault="004C04E6" w:rsidP="009A3CED">
      <w:pPr>
        <w:spacing w:after="0" w:line="240" w:lineRule="auto"/>
      </w:pPr>
      <w:r>
        <w:separator/>
      </w:r>
    </w:p>
  </w:footnote>
  <w:footnote w:type="continuationSeparator" w:id="0">
    <w:p w14:paraId="2BAC5215" w14:textId="77777777" w:rsidR="004C04E6" w:rsidRDefault="004C04E6" w:rsidP="009A3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BB8F2" w14:textId="406D7E07" w:rsidR="009A3CED" w:rsidRDefault="009A3CED">
    <w:pPr>
      <w:pStyle w:val="Intestazione"/>
    </w:pPr>
    <w:r>
      <w:rPr>
        <w:noProof/>
      </w:rPr>
      <w:drawing>
        <wp:inline distT="0" distB="0" distL="0" distR="0" wp14:anchorId="4388AC75" wp14:editId="6D4CDD24">
          <wp:extent cx="2768600" cy="937260"/>
          <wp:effectExtent l="0" t="0" r="0" b="0"/>
          <wp:docPr id="1386123157" name="Immagine 1" descr="Immagine che contiene testo, Carattere, logo, bian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123157" name="Immagine 1" descr="Immagine che contiene testo, Carattere, logo, bianco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8600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CED"/>
    <w:rsid w:val="004C04E6"/>
    <w:rsid w:val="009A3CED"/>
    <w:rsid w:val="00A0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7FF5"/>
  <w15:chartTrackingRefBased/>
  <w15:docId w15:val="{7890CEE9-0EEE-496D-9FA1-C031F60C0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3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3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3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3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3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3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3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3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3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3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3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3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3CE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3CE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3C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3C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3C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3C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3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3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3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3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3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3C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3CE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3CE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3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3CE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3CE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A3C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3CED"/>
  </w:style>
  <w:style w:type="paragraph" w:styleId="Pidipagina">
    <w:name w:val="footer"/>
    <w:basedOn w:val="Normale"/>
    <w:link w:val="PidipaginaCarattere"/>
    <w:uiPriority w:val="99"/>
    <w:unhideWhenUsed/>
    <w:rsid w:val="009A3C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3CED"/>
  </w:style>
  <w:style w:type="paragraph" w:styleId="NormaleWeb">
    <w:name w:val="Normal (Web)"/>
    <w:basedOn w:val="Normale"/>
    <w:uiPriority w:val="99"/>
    <w:semiHidden/>
    <w:unhideWhenUsed/>
    <w:rsid w:val="009A3CED"/>
    <w:rPr>
      <w:rFonts w:ascii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9A3CE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346%20417%2091%203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iglietteria@teatrofrancoparenti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02-59995206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bagnimisteriosi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Nappi</dc:creator>
  <cp:keywords/>
  <dc:description/>
  <cp:lastModifiedBy>Elena Nappi</cp:lastModifiedBy>
  <cp:revision>1</cp:revision>
  <dcterms:created xsi:type="dcterms:W3CDTF">2026-09-17T15:15:00Z</dcterms:created>
  <dcterms:modified xsi:type="dcterms:W3CDTF">2026-09-17T15:22:00Z</dcterms:modified>
</cp:coreProperties>
</file>