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627D" w14:textId="42D38344" w:rsidR="00622087" w:rsidRPr="002D27AB" w:rsidRDefault="00151C0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 xml:space="preserve"> Comunicato stampa</w:t>
      </w:r>
    </w:p>
    <w:p w14:paraId="7158D58B" w14:textId="77777777" w:rsidR="002D27AB" w:rsidRPr="002D27AB" w:rsidRDefault="008044CE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br/>
      </w:r>
    </w:p>
    <w:p w14:paraId="59814269" w14:textId="258FB108" w:rsidR="008044CE" w:rsidRPr="002D27AB" w:rsidRDefault="001E0E4C" w:rsidP="002D27AB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19 - 31 maggio</w:t>
      </w:r>
      <w:r w:rsidR="000921DA" w:rsidRPr="002D27AB">
        <w:rPr>
          <w:rFonts w:asciiTheme="minorBidi" w:hAnsiTheme="minorBidi" w:cstheme="minorBidi"/>
          <w:sz w:val="24"/>
          <w:szCs w:val="24"/>
        </w:rPr>
        <w:t xml:space="preserve"> 2026</w:t>
      </w:r>
      <w:r w:rsidR="00BA243F" w:rsidRPr="002D27AB">
        <w:rPr>
          <w:rFonts w:asciiTheme="minorBidi" w:hAnsiTheme="minorBidi" w:cstheme="minorBidi"/>
          <w:sz w:val="24"/>
          <w:szCs w:val="24"/>
        </w:rPr>
        <w:t xml:space="preserve"> | Sala </w:t>
      </w:r>
      <w:r w:rsidRPr="002D27AB">
        <w:rPr>
          <w:rFonts w:asciiTheme="minorBidi" w:hAnsiTheme="minorBidi" w:cstheme="minorBidi"/>
          <w:sz w:val="24"/>
          <w:szCs w:val="24"/>
        </w:rPr>
        <w:t>Tre</w:t>
      </w:r>
    </w:p>
    <w:p w14:paraId="6937F2B5" w14:textId="1AD02E98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b/>
          <w:bCs/>
          <w:sz w:val="24"/>
          <w:szCs w:val="24"/>
        </w:rPr>
      </w:pPr>
      <w:r w:rsidRPr="002D27AB">
        <w:rPr>
          <w:rFonts w:asciiTheme="minorBidi" w:hAnsiTheme="minorBidi" w:cstheme="minorBidi"/>
          <w:b/>
          <w:bCs/>
          <w:sz w:val="24"/>
          <w:szCs w:val="24"/>
        </w:rPr>
        <w:t xml:space="preserve">LE VACANZE DEI SIGNORI LAGONIA </w:t>
      </w:r>
    </w:p>
    <w:p w14:paraId="58205872" w14:textId="77777777" w:rsidR="008044CE" w:rsidRPr="002D27AB" w:rsidRDefault="008044CE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p w14:paraId="1DCE5720" w14:textId="77777777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scritto da </w:t>
      </w:r>
      <w:r w:rsidRPr="002D27AB">
        <w:rPr>
          <w:rFonts w:asciiTheme="minorBidi" w:hAnsiTheme="minorBidi" w:cstheme="minorBidi"/>
          <w:b/>
          <w:bCs/>
          <w:sz w:val="24"/>
          <w:szCs w:val="24"/>
        </w:rPr>
        <w:t>Francesco Colella</w:t>
      </w:r>
      <w:r w:rsidRPr="002D27AB">
        <w:rPr>
          <w:rFonts w:asciiTheme="minorBidi" w:hAnsiTheme="minorBidi" w:cstheme="minorBidi"/>
          <w:sz w:val="24"/>
          <w:szCs w:val="24"/>
        </w:rPr>
        <w:t> e </w:t>
      </w:r>
      <w:r w:rsidRPr="002D27AB">
        <w:rPr>
          <w:rFonts w:asciiTheme="minorBidi" w:hAnsiTheme="minorBidi" w:cstheme="minorBidi"/>
          <w:b/>
          <w:bCs/>
          <w:sz w:val="24"/>
          <w:szCs w:val="24"/>
        </w:rPr>
        <w:t>Francesco Lagi</w:t>
      </w:r>
      <w:r w:rsidRPr="002D27AB">
        <w:rPr>
          <w:rFonts w:asciiTheme="minorBidi" w:hAnsiTheme="minorBidi" w:cstheme="minorBidi"/>
          <w:b/>
          <w:bCs/>
          <w:sz w:val="24"/>
          <w:szCs w:val="24"/>
        </w:rPr>
        <w:br/>
      </w:r>
      <w:r w:rsidRPr="002D27AB">
        <w:rPr>
          <w:rFonts w:asciiTheme="minorBidi" w:hAnsiTheme="minorBidi" w:cstheme="minorBidi"/>
          <w:sz w:val="24"/>
          <w:szCs w:val="24"/>
        </w:rPr>
        <w:t>con Francesco Colella e Giovanni Ludeno</w:t>
      </w:r>
      <w:r w:rsidRPr="002D27AB">
        <w:rPr>
          <w:rFonts w:asciiTheme="minorBidi" w:hAnsiTheme="minorBidi" w:cstheme="minorBidi"/>
          <w:sz w:val="24"/>
          <w:szCs w:val="24"/>
        </w:rPr>
        <w:br/>
        <w:t>regia Francesco Lagi</w:t>
      </w:r>
    </w:p>
    <w:p w14:paraId="0FF12545" w14:textId="77777777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disegno luci Martin Emanuel Palma</w:t>
      </w:r>
      <w:r w:rsidRPr="002D27AB">
        <w:rPr>
          <w:rFonts w:asciiTheme="minorBidi" w:hAnsiTheme="minorBidi" w:cstheme="minorBidi"/>
          <w:sz w:val="24"/>
          <w:szCs w:val="24"/>
        </w:rPr>
        <w:br/>
        <w:t>disegno suono Giuseppe D’Amato</w:t>
      </w:r>
      <w:r w:rsidRPr="002D27AB">
        <w:rPr>
          <w:rFonts w:asciiTheme="minorBidi" w:hAnsiTheme="minorBidi" w:cstheme="minorBidi"/>
          <w:sz w:val="24"/>
          <w:szCs w:val="24"/>
        </w:rPr>
        <w:br/>
        <w:t>scenografia Salvo Ingala</w:t>
      </w:r>
    </w:p>
    <w:p w14:paraId="312F75D9" w14:textId="77777777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 xml:space="preserve">uno spettacolo di </w:t>
      </w:r>
      <w:proofErr w:type="spellStart"/>
      <w:r w:rsidRPr="002D27AB">
        <w:rPr>
          <w:rFonts w:asciiTheme="minorBidi" w:hAnsiTheme="minorBidi" w:cstheme="minorBidi"/>
          <w:sz w:val="24"/>
          <w:szCs w:val="24"/>
        </w:rPr>
        <w:t>Teatrodilina</w:t>
      </w:r>
      <w:proofErr w:type="spellEnd"/>
      <w:r w:rsidRPr="002D27AB">
        <w:rPr>
          <w:rFonts w:asciiTheme="minorBidi" w:hAnsiTheme="minorBidi" w:cstheme="minorBidi"/>
          <w:sz w:val="24"/>
          <w:szCs w:val="24"/>
        </w:rPr>
        <w:br/>
        <w:t>produzione Compagnia Lombardi-Tiezzi</w:t>
      </w:r>
    </w:p>
    <w:p w14:paraId="7FD5CF43" w14:textId="77777777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p w14:paraId="0C07B55E" w14:textId="77777777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 xml:space="preserve">durata 1h30 minuti </w:t>
      </w:r>
      <w:r w:rsidRPr="002D27AB">
        <w:rPr>
          <w:rFonts w:asciiTheme="minorBidi" w:hAnsiTheme="minorBidi" w:cstheme="minorBidi"/>
          <w:sz w:val="24"/>
          <w:szCs w:val="24"/>
        </w:rPr>
        <w:br/>
      </w:r>
    </w:p>
    <w:p w14:paraId="2EFE1F5C" w14:textId="15242E34" w:rsidR="0033353F" w:rsidRPr="002D27AB" w:rsidRDefault="0033353F" w:rsidP="0033353F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 xml:space="preserve">Scritto da Francesco Colella e Francesco Lagi, che firma anche la regia, lo spettacolo - in scena dal 19 al 31 </w:t>
      </w:r>
      <w:proofErr w:type="gramStart"/>
      <w:r w:rsidRPr="002D27AB">
        <w:rPr>
          <w:rFonts w:asciiTheme="minorBidi" w:hAnsiTheme="minorBidi" w:cstheme="minorBidi"/>
          <w:sz w:val="24"/>
          <w:szCs w:val="24"/>
        </w:rPr>
        <w:t>Maggio</w:t>
      </w:r>
      <w:proofErr w:type="gramEnd"/>
      <w:r w:rsidRPr="002D27AB">
        <w:rPr>
          <w:rFonts w:asciiTheme="minorBidi" w:hAnsiTheme="minorBidi" w:cstheme="minorBidi"/>
          <w:sz w:val="24"/>
          <w:szCs w:val="24"/>
        </w:rPr>
        <w:t xml:space="preserve"> nella Sala Tre del Teatro Franco Parenti - racconta con un umorismo e tenerezza i sentimenti di una coppia, non più giovane, che sogna di invertire la rotta dei migranti, dall’Italia all’Africa.</w:t>
      </w:r>
    </w:p>
    <w:p w14:paraId="0791043E" w14:textId="77777777" w:rsidR="0033353F" w:rsidRPr="002D27AB" w:rsidRDefault="0033353F" w:rsidP="0033353F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p w14:paraId="405E0427" w14:textId="2D37FF43" w:rsidR="0033353F" w:rsidRPr="002D27AB" w:rsidRDefault="001E0E4C" w:rsidP="0033353F">
      <w:pPr>
        <w:spacing w:after="0"/>
        <w:rPr>
          <w:rFonts w:asciiTheme="minorBidi" w:hAnsiTheme="minorBidi" w:cstheme="minorBidi"/>
          <w:sz w:val="24"/>
          <w:szCs w:val="24"/>
          <w:lang w:val="it-IT"/>
        </w:rPr>
      </w:pPr>
      <w:r w:rsidRPr="002D27AB">
        <w:rPr>
          <w:rFonts w:asciiTheme="minorBidi" w:hAnsiTheme="minorBidi" w:cstheme="minorBidi"/>
          <w:sz w:val="24"/>
          <w:szCs w:val="24"/>
        </w:rPr>
        <w:t xml:space="preserve">Su una spiaggia ci sono </w:t>
      </w:r>
      <w:r w:rsidR="0033353F" w:rsidRPr="002D27AB">
        <w:rPr>
          <w:rFonts w:asciiTheme="minorBidi" w:hAnsiTheme="minorBidi" w:cstheme="minorBidi"/>
          <w:sz w:val="24"/>
          <w:szCs w:val="24"/>
          <w:lang w:val="it-IT"/>
        </w:rPr>
        <w:t>due anziani coniugi, osservano il mare. Le onde si arrotolano e si sciolgono, come i loro pensieri, alla ricerca di un altrove possibile.</w:t>
      </w:r>
    </w:p>
    <w:p w14:paraId="71D21465" w14:textId="77777777" w:rsidR="0033353F" w:rsidRPr="002D27AB" w:rsidRDefault="0033353F" w:rsidP="0033353F">
      <w:pPr>
        <w:spacing w:after="0" w:line="240" w:lineRule="auto"/>
        <w:rPr>
          <w:rFonts w:asciiTheme="minorBidi" w:hAnsiTheme="minorBidi" w:cstheme="minorBidi"/>
          <w:sz w:val="24"/>
          <w:szCs w:val="24"/>
          <w:lang w:val="it-IT"/>
        </w:rPr>
      </w:pPr>
      <w:r w:rsidRPr="002D27AB">
        <w:rPr>
          <w:rFonts w:asciiTheme="minorBidi" w:hAnsiTheme="minorBidi" w:cstheme="minorBidi"/>
          <w:sz w:val="24"/>
          <w:szCs w:val="24"/>
          <w:lang w:val="it-IT"/>
        </w:rPr>
        <w:t>Il loro è un matrimonio lungo quarant’anni. Ma questo non è un giorno qualsiasi.</w:t>
      </w:r>
      <w:r w:rsidRPr="002D27AB">
        <w:rPr>
          <w:rFonts w:asciiTheme="minorBidi" w:hAnsiTheme="minorBidi" w:cstheme="minorBidi"/>
          <w:sz w:val="24"/>
          <w:szCs w:val="24"/>
          <w:lang w:val="it-IT"/>
        </w:rPr>
        <w:br/>
        <w:t xml:space="preserve">Lei è condannata all’immobilità, come una Winnie di </w:t>
      </w:r>
      <w:r w:rsidRPr="002D27AB">
        <w:rPr>
          <w:rFonts w:asciiTheme="minorBidi" w:hAnsiTheme="minorBidi" w:cstheme="minorBidi"/>
          <w:i/>
          <w:iCs/>
          <w:sz w:val="24"/>
          <w:szCs w:val="24"/>
          <w:lang w:val="it-IT"/>
        </w:rPr>
        <w:t>Giorni felici</w:t>
      </w:r>
      <w:r w:rsidRPr="002D27AB">
        <w:rPr>
          <w:rFonts w:asciiTheme="minorBidi" w:hAnsiTheme="minorBidi" w:cstheme="minorBidi"/>
          <w:sz w:val="24"/>
          <w:szCs w:val="24"/>
          <w:lang w:val="it-IT"/>
        </w:rPr>
        <w:t>, sospesa tra memoria e presente. Lui è devoto e stanco, attraversato da improvvisi lampi di follia e da silenzi poetici.</w:t>
      </w:r>
    </w:p>
    <w:p w14:paraId="3D7EA9D1" w14:textId="77777777" w:rsidR="0033353F" w:rsidRPr="002D27AB" w:rsidRDefault="0033353F" w:rsidP="0033353F">
      <w:pPr>
        <w:spacing w:after="0" w:line="240" w:lineRule="auto"/>
        <w:rPr>
          <w:rFonts w:asciiTheme="minorBidi" w:hAnsiTheme="minorBidi" w:cstheme="minorBidi"/>
          <w:sz w:val="24"/>
          <w:szCs w:val="24"/>
          <w:lang w:val="it-IT"/>
        </w:rPr>
      </w:pPr>
    </w:p>
    <w:p w14:paraId="4946F2D5" w14:textId="77777777" w:rsidR="0033353F" w:rsidRPr="002D27AB" w:rsidRDefault="0033353F" w:rsidP="0033353F">
      <w:pPr>
        <w:spacing w:after="0" w:line="240" w:lineRule="auto"/>
        <w:rPr>
          <w:rFonts w:asciiTheme="minorBidi" w:hAnsiTheme="minorBidi" w:cstheme="minorBidi"/>
          <w:sz w:val="24"/>
          <w:szCs w:val="24"/>
          <w:lang w:val="it-IT"/>
        </w:rPr>
      </w:pPr>
      <w:r w:rsidRPr="002D27AB">
        <w:rPr>
          <w:rFonts w:asciiTheme="minorBidi" w:hAnsiTheme="minorBidi" w:cstheme="minorBidi"/>
          <w:sz w:val="24"/>
          <w:szCs w:val="24"/>
          <w:lang w:val="it-IT"/>
        </w:rPr>
        <w:t>Tra una maledizione e una nuotata a largo affiorano frammenti di vita: il ricordo di una bambina, un gabbiano che muore d’infarto, una nuvola a forma di coniglio, una canzone di Gianni Morandi. E sullo sfondo, come una promessa o un’illusione, una barca pronta a portarli via.</w:t>
      </w:r>
    </w:p>
    <w:p w14:paraId="07AE6AE1" w14:textId="58488B26" w:rsidR="0033353F" w:rsidRPr="002D27AB" w:rsidRDefault="0033353F" w:rsidP="0033353F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Nessuno dei due è nato per dare voce ai sentimenti in modo intonato.</w:t>
      </w:r>
    </w:p>
    <w:p w14:paraId="23656ACB" w14:textId="3BE2A989" w:rsidR="0033353F" w:rsidRPr="002D27AB" w:rsidRDefault="0033353F" w:rsidP="0033353F">
      <w:pPr>
        <w:spacing w:after="0" w:line="240" w:lineRule="auto"/>
        <w:rPr>
          <w:rFonts w:asciiTheme="minorBidi" w:hAnsiTheme="minorBidi" w:cstheme="minorBidi"/>
          <w:sz w:val="24"/>
          <w:szCs w:val="24"/>
          <w:lang w:val="it-IT"/>
        </w:rPr>
      </w:pPr>
      <w:r w:rsidRPr="002D27AB">
        <w:rPr>
          <w:rFonts w:asciiTheme="minorBidi" w:hAnsiTheme="minorBidi" w:cstheme="minorBidi"/>
          <w:sz w:val="24"/>
          <w:szCs w:val="24"/>
          <w:lang w:val="it-IT"/>
        </w:rPr>
        <w:t>Parlano una lingua imperfetta, mai pienamente accordata: un dialogo fatto di pause, di risate improvvise, di furie e riconciliazioni, di pianti e piccoli gesti quotidiani — mazzate sulle ginocchia, carezze mancate, tenerezze fuori tempo.</w:t>
      </w:r>
    </w:p>
    <w:p w14:paraId="42FB7726" w14:textId="77777777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p w14:paraId="7AEA6A64" w14:textId="7323E5C6" w:rsidR="0033353F" w:rsidRPr="002D27AB" w:rsidRDefault="0033353F" w:rsidP="0033353F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Con un umorismo surreale e una dolcezza misurata, i signori Lagonìa riportano lo sguardo sulle piccole cose, lasciandone emergere il peso e il senso.</w:t>
      </w:r>
    </w:p>
    <w:p w14:paraId="515D971D" w14:textId="77777777" w:rsidR="0033353F" w:rsidRPr="002D27AB" w:rsidRDefault="0033353F" w:rsidP="0033353F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p w14:paraId="37D284FF" w14:textId="77777777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p w14:paraId="1D88F519" w14:textId="77777777" w:rsidR="001E0E4C" w:rsidRPr="002D27AB" w:rsidRDefault="008044CE" w:rsidP="001E0E4C">
      <w:pPr>
        <w:spacing w:after="0" w:line="240" w:lineRule="auto"/>
        <w:rPr>
          <w:rFonts w:asciiTheme="minorBidi" w:hAnsiTheme="minorBidi" w:cstheme="minorBidi"/>
          <w:b/>
          <w:bCs/>
          <w:sz w:val="24"/>
          <w:szCs w:val="24"/>
        </w:rPr>
      </w:pPr>
      <w:r w:rsidRPr="002D27AB">
        <w:rPr>
          <w:rFonts w:asciiTheme="minorBidi" w:hAnsiTheme="minorBidi" w:cstheme="minorBidi"/>
          <w:b/>
          <w:bCs/>
          <w:sz w:val="24"/>
          <w:szCs w:val="24"/>
        </w:rPr>
        <w:t>ORARI</w:t>
      </w:r>
    </w:p>
    <w:p w14:paraId="12E312AA" w14:textId="42DB8C82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martedì - 20:15</w:t>
      </w:r>
    </w:p>
    <w:p w14:paraId="2C4FB5F6" w14:textId="7BAA3C9A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mercoledì - 20:15</w:t>
      </w:r>
    </w:p>
    <w:p w14:paraId="09046CAC" w14:textId="6FC0B828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 xml:space="preserve">giovedì </w:t>
      </w:r>
      <w:r w:rsidR="002D27AB" w:rsidRPr="002D27AB">
        <w:rPr>
          <w:rFonts w:asciiTheme="minorBidi" w:hAnsiTheme="minorBidi" w:cstheme="minorBidi"/>
          <w:sz w:val="24"/>
          <w:szCs w:val="24"/>
        </w:rPr>
        <w:t xml:space="preserve">- </w:t>
      </w:r>
      <w:r w:rsidRPr="002D27AB">
        <w:rPr>
          <w:rFonts w:asciiTheme="minorBidi" w:hAnsiTheme="minorBidi" w:cstheme="minorBidi"/>
          <w:sz w:val="24"/>
          <w:szCs w:val="24"/>
        </w:rPr>
        <w:t>20:30</w:t>
      </w:r>
    </w:p>
    <w:p w14:paraId="09C9AED8" w14:textId="19D748D3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venerdì - 19:00</w:t>
      </w:r>
    </w:p>
    <w:p w14:paraId="19455C54" w14:textId="731185BD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sabato - 19:00</w:t>
      </w:r>
    </w:p>
    <w:p w14:paraId="14F3BD6A" w14:textId="0244A19E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lastRenderedPageBreak/>
        <w:t>domenica - 18:45</w:t>
      </w:r>
    </w:p>
    <w:p w14:paraId="66C82127" w14:textId="77777777" w:rsidR="001E0E4C" w:rsidRPr="002D27AB" w:rsidRDefault="008044CE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br/>
      </w:r>
      <w:r w:rsidRPr="002D27AB">
        <w:rPr>
          <w:rFonts w:asciiTheme="minorBidi" w:hAnsiTheme="minorBidi" w:cstheme="minorBidi"/>
          <w:b/>
          <w:bCs/>
          <w:sz w:val="24"/>
          <w:szCs w:val="24"/>
        </w:rPr>
        <w:t>PREZZI</w:t>
      </w:r>
      <w:r w:rsidRPr="002D27AB">
        <w:rPr>
          <w:rFonts w:asciiTheme="minorBidi" w:hAnsiTheme="minorBidi" w:cstheme="minorBidi"/>
          <w:sz w:val="24"/>
          <w:szCs w:val="24"/>
        </w:rPr>
        <w:br/>
      </w:r>
      <w:r w:rsidR="001E0E4C" w:rsidRPr="002D27AB">
        <w:rPr>
          <w:rFonts w:asciiTheme="minorBidi" w:hAnsiTheme="minorBidi" w:cstheme="minorBidi"/>
          <w:sz w:val="24"/>
          <w:szCs w:val="24"/>
        </w:rPr>
        <w:t>intero 22€;</w:t>
      </w:r>
      <w:r w:rsidR="001E0E4C" w:rsidRPr="002D27AB">
        <w:rPr>
          <w:rFonts w:asciiTheme="minorBidi" w:hAnsiTheme="minorBidi" w:cstheme="minorBidi"/>
          <w:sz w:val="24"/>
          <w:szCs w:val="24"/>
        </w:rPr>
        <w:br/>
        <w:t>under30 16€; </w:t>
      </w:r>
      <w:hyperlink r:id="rId7" w:history="1">
        <w:r w:rsidR="001E0E4C" w:rsidRPr="002D27AB">
          <w:rPr>
            <w:rStyle w:val="Hyperlink"/>
            <w:rFonts w:asciiTheme="minorBidi" w:hAnsiTheme="minorBidi" w:cstheme="minorBidi"/>
            <w:sz w:val="24"/>
            <w:szCs w:val="24"/>
          </w:rPr>
          <w:t>convenzioni</w:t>
        </w:r>
      </w:hyperlink>
      <w:r w:rsidR="001E0E4C" w:rsidRPr="002D27AB">
        <w:rPr>
          <w:rFonts w:asciiTheme="minorBidi" w:hAnsiTheme="minorBidi" w:cstheme="minorBidi"/>
          <w:sz w:val="24"/>
          <w:szCs w:val="24"/>
        </w:rPr>
        <w:t> 17€</w:t>
      </w:r>
    </w:p>
    <w:p w14:paraId="26ACC663" w14:textId="77777777" w:rsidR="001E0E4C" w:rsidRPr="002D27AB" w:rsidRDefault="00000000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noProof/>
          <w:sz w:val="24"/>
          <w:szCs w:val="24"/>
        </w:rPr>
        <w:pict w14:anchorId="74EA97A2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4D43890C" w14:textId="77777777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Tutti i prezzi non includono i diritti di prevendita.</w:t>
      </w:r>
    </w:p>
    <w:p w14:paraId="32ED7D55" w14:textId="77777777" w:rsidR="001E0E4C" w:rsidRPr="002D27AB" w:rsidRDefault="001E0E4C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p w14:paraId="221AC3F5" w14:textId="55DF777E" w:rsidR="00622087" w:rsidRPr="002D27AB" w:rsidRDefault="00000000" w:rsidP="001E0E4C">
      <w:pPr>
        <w:spacing w:after="0" w:line="240" w:lineRule="auto"/>
        <w:rPr>
          <w:rFonts w:asciiTheme="minorBidi" w:hAnsiTheme="minorBidi" w:cstheme="minorBidi"/>
          <w:b/>
          <w:bCs/>
          <w:sz w:val="24"/>
          <w:szCs w:val="24"/>
        </w:rPr>
      </w:pPr>
      <w:r w:rsidRPr="002D27AB">
        <w:rPr>
          <w:rFonts w:asciiTheme="minorBidi" w:hAnsiTheme="minorBidi" w:cstheme="minorBidi"/>
          <w:b/>
          <w:bCs/>
          <w:sz w:val="24"/>
          <w:szCs w:val="24"/>
        </w:rPr>
        <w:t>Info e biglietteria</w:t>
      </w:r>
    </w:p>
    <w:p w14:paraId="77DC64D8" w14:textId="77777777" w:rsidR="00622087" w:rsidRPr="002D27AB" w:rsidRDefault="00000000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Biglietteria</w:t>
      </w:r>
      <w:r w:rsidRPr="002D27AB">
        <w:rPr>
          <w:rFonts w:asciiTheme="minorBidi" w:hAnsiTheme="minorBidi" w:cstheme="minorBidi"/>
          <w:sz w:val="24"/>
          <w:szCs w:val="24"/>
        </w:rPr>
        <w:br/>
        <w:t>via Pier Lombardo 14</w:t>
      </w:r>
      <w:r w:rsidRPr="002D27AB">
        <w:rPr>
          <w:rFonts w:asciiTheme="minorBidi" w:hAnsiTheme="minorBidi" w:cstheme="minorBidi"/>
          <w:sz w:val="24"/>
          <w:szCs w:val="24"/>
        </w:rPr>
        <w:br/>
      </w:r>
      <w:hyperlink r:id="rId8">
        <w:r w:rsidR="00622087" w:rsidRPr="002D27AB">
          <w:rPr>
            <w:rStyle w:val="Hyperlink"/>
            <w:rFonts w:asciiTheme="minorBidi" w:hAnsiTheme="minorBidi" w:cstheme="minorBidi"/>
            <w:sz w:val="24"/>
            <w:szCs w:val="24"/>
          </w:rPr>
          <w:t>02 59995206</w:t>
        </w:r>
      </w:hyperlink>
      <w:r w:rsidRPr="002D27AB">
        <w:rPr>
          <w:rFonts w:asciiTheme="minorBidi" w:hAnsiTheme="minorBidi" w:cstheme="minorBidi"/>
          <w:sz w:val="24"/>
          <w:szCs w:val="24"/>
        </w:rPr>
        <w:br/>
      </w:r>
      <w:hyperlink r:id="rId9">
        <w:r w:rsidR="00622087" w:rsidRPr="002D27AB">
          <w:rPr>
            <w:rStyle w:val="Hyperlink"/>
            <w:rFonts w:asciiTheme="minorBidi" w:hAnsiTheme="minorBidi" w:cstheme="minorBidi"/>
            <w:sz w:val="24"/>
            <w:szCs w:val="24"/>
          </w:rPr>
          <w:t>biglietteria@teatrofrancoparenti.it</w:t>
        </w:r>
      </w:hyperlink>
    </w:p>
    <w:p w14:paraId="4B230176" w14:textId="77777777" w:rsidR="000C0953" w:rsidRPr="002D27AB" w:rsidRDefault="000C0953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p w14:paraId="5D15A050" w14:textId="77777777" w:rsidR="00622087" w:rsidRPr="002D27AB" w:rsidRDefault="00000000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D27AB">
        <w:rPr>
          <w:rFonts w:asciiTheme="minorBidi" w:hAnsiTheme="minorBidi" w:cstheme="minorBidi"/>
          <w:sz w:val="24"/>
          <w:szCs w:val="24"/>
        </w:rPr>
        <w:t>Ufficio Stampa</w:t>
      </w:r>
      <w:r w:rsidRPr="002D27AB">
        <w:rPr>
          <w:rFonts w:asciiTheme="minorBidi" w:hAnsiTheme="minorBidi" w:cstheme="minorBidi"/>
          <w:sz w:val="24"/>
          <w:szCs w:val="24"/>
        </w:rPr>
        <w:br/>
        <w:t>Francesco Malcangio</w:t>
      </w:r>
      <w:r w:rsidRPr="002D27AB">
        <w:rPr>
          <w:rFonts w:asciiTheme="minorBidi" w:hAnsiTheme="minorBidi" w:cstheme="minorBidi"/>
          <w:sz w:val="24"/>
          <w:szCs w:val="24"/>
        </w:rPr>
        <w:br/>
        <w:t>Teatro Franco Parenti</w:t>
      </w:r>
      <w:r w:rsidRPr="002D27AB">
        <w:rPr>
          <w:rFonts w:asciiTheme="minorBidi" w:hAnsiTheme="minorBidi" w:cstheme="minorBidi"/>
          <w:sz w:val="24"/>
          <w:szCs w:val="24"/>
        </w:rPr>
        <w:br/>
        <w:t>Via Vasari,15 - 20135 - Milano</w:t>
      </w:r>
      <w:r w:rsidRPr="002D27AB">
        <w:rPr>
          <w:rFonts w:asciiTheme="minorBidi" w:hAnsiTheme="minorBidi" w:cstheme="minorBidi"/>
          <w:sz w:val="24"/>
          <w:szCs w:val="24"/>
        </w:rPr>
        <w:br/>
        <w:t>Mob. </w:t>
      </w:r>
      <w:hyperlink r:id="rId10">
        <w:r w:rsidR="00622087" w:rsidRPr="002D27AB">
          <w:rPr>
            <w:rStyle w:val="Hyperlink"/>
            <w:rFonts w:asciiTheme="minorBidi" w:hAnsiTheme="minorBidi" w:cstheme="minorBidi"/>
            <w:sz w:val="24"/>
            <w:szCs w:val="24"/>
          </w:rPr>
          <w:t>346 417 91 36 </w:t>
        </w:r>
      </w:hyperlink>
    </w:p>
    <w:p w14:paraId="21B401FE" w14:textId="77777777" w:rsidR="00622087" w:rsidRPr="002D27AB" w:rsidRDefault="00622087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  <w:hyperlink r:id="rId11">
        <w:r w:rsidRPr="002D27AB">
          <w:rPr>
            <w:rStyle w:val="Hyperlink"/>
            <w:rFonts w:asciiTheme="minorBidi" w:hAnsiTheme="minorBidi" w:cstheme="minorBidi"/>
            <w:sz w:val="24"/>
            <w:szCs w:val="24"/>
          </w:rPr>
          <w:t>http://www.teatrofrancoparenti.it</w:t>
        </w:r>
      </w:hyperlink>
    </w:p>
    <w:p w14:paraId="11BD3A74" w14:textId="77777777" w:rsidR="00622087" w:rsidRPr="002D27AB" w:rsidRDefault="00622087" w:rsidP="001E0E4C">
      <w:pPr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sectPr w:rsidR="00622087" w:rsidRPr="002D27AB">
      <w:headerReference w:type="defaul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5F12B" w14:textId="77777777" w:rsidR="001A170A" w:rsidRDefault="001A170A">
      <w:pPr>
        <w:spacing w:after="0" w:line="240" w:lineRule="auto"/>
      </w:pPr>
      <w:r>
        <w:separator/>
      </w:r>
    </w:p>
  </w:endnote>
  <w:endnote w:type="continuationSeparator" w:id="0">
    <w:p w14:paraId="322EA051" w14:textId="77777777" w:rsidR="001A170A" w:rsidRDefault="001A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EBE747-546F-449E-9A5C-99EA4C8EDAEA}"/>
    <w:embedBold r:id="rId2" w:fontKey="{BE2A12E5-DC3D-48BC-8874-3624FFD01440}"/>
    <w:embedItalic r:id="rId3" w:fontKey="{22609207-5073-47CD-9545-835D5B9597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2094790-E1E7-41A8-B70D-5AFE6A5B1A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4AB4C" w14:textId="77777777" w:rsidR="001A170A" w:rsidRDefault="001A170A">
      <w:pPr>
        <w:spacing w:after="0" w:line="240" w:lineRule="auto"/>
      </w:pPr>
      <w:r>
        <w:separator/>
      </w:r>
    </w:p>
  </w:footnote>
  <w:footnote w:type="continuationSeparator" w:id="0">
    <w:p w14:paraId="496E82B4" w14:textId="77777777" w:rsidR="001A170A" w:rsidRDefault="001A1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EA4BC" w14:textId="77777777" w:rsidR="006220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A4A0A" wp14:editId="3DF7127D">
          <wp:extent cx="2768600" cy="937260"/>
          <wp:effectExtent l="0" t="0" r="0" b="0"/>
          <wp:docPr id="1386123158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87"/>
    <w:rsid w:val="000921DA"/>
    <w:rsid w:val="000C0953"/>
    <w:rsid w:val="00126562"/>
    <w:rsid w:val="00151C0C"/>
    <w:rsid w:val="00174131"/>
    <w:rsid w:val="00174203"/>
    <w:rsid w:val="001A170A"/>
    <w:rsid w:val="001E0E4C"/>
    <w:rsid w:val="00257A7D"/>
    <w:rsid w:val="002D27AB"/>
    <w:rsid w:val="002E6B98"/>
    <w:rsid w:val="0033353F"/>
    <w:rsid w:val="003817E4"/>
    <w:rsid w:val="003E4681"/>
    <w:rsid w:val="00453FB7"/>
    <w:rsid w:val="004C3B62"/>
    <w:rsid w:val="005A48AC"/>
    <w:rsid w:val="00622087"/>
    <w:rsid w:val="00740DDE"/>
    <w:rsid w:val="007769A4"/>
    <w:rsid w:val="00782302"/>
    <w:rsid w:val="007B50A3"/>
    <w:rsid w:val="007B7CCA"/>
    <w:rsid w:val="008044CE"/>
    <w:rsid w:val="00855EF2"/>
    <w:rsid w:val="008713F6"/>
    <w:rsid w:val="00884072"/>
    <w:rsid w:val="0089699B"/>
    <w:rsid w:val="009F54FC"/>
    <w:rsid w:val="00A10CAB"/>
    <w:rsid w:val="00A32774"/>
    <w:rsid w:val="00A54A2B"/>
    <w:rsid w:val="00AD1A8B"/>
    <w:rsid w:val="00B7054D"/>
    <w:rsid w:val="00BA243F"/>
    <w:rsid w:val="00C47CE4"/>
    <w:rsid w:val="00C503E0"/>
    <w:rsid w:val="00C62027"/>
    <w:rsid w:val="00D64A67"/>
    <w:rsid w:val="00E7382E"/>
    <w:rsid w:val="00EF5615"/>
    <w:rsid w:val="00F17F6E"/>
    <w:rsid w:val="00F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51B0"/>
  <w15:docId w15:val="{E876DF29-BC5B-384D-8BFC-AB1B8589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4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4CC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4CC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C4C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4C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4C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4CC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C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C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4C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4C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4CC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4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4CC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4CC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9A3"/>
  </w:style>
  <w:style w:type="paragraph" w:styleId="Footer">
    <w:name w:val="footer"/>
    <w:basedOn w:val="Normal"/>
    <w:link w:val="FooterChar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9A3"/>
  </w:style>
  <w:style w:type="character" w:styleId="Hyperlink">
    <w:name w:val="Hyperlink"/>
    <w:basedOn w:val="DefaultParagraphFont"/>
    <w:uiPriority w:val="99"/>
    <w:unhideWhenUsed/>
    <w:rsid w:val="000D39A3"/>
    <w:rPr>
      <w:color w:val="0563C1" w:themeColor="hyperlink"/>
      <w:u w:val="single"/>
    </w:rPr>
  </w:style>
  <w:style w:type="paragraph" w:customStyle="1" w:styleId="Default">
    <w:name w:val="Default"/>
    <w:rsid w:val="000D39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D39A3"/>
    <w:rPr>
      <w:color w:val="605E5C"/>
      <w:shd w:val="clear" w:color="auto" w:fill="E1DFDD"/>
    </w:rPr>
  </w:style>
  <w:style w:type="paragraph" w:customStyle="1" w:styleId="Didefault">
    <w:name w:val="Di default"/>
    <w:rsid w:val="00220EF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25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Strong">
    <w:name w:val="Strong"/>
    <w:basedOn w:val="DefaultParagraphFont"/>
    <w:uiPriority w:val="22"/>
    <w:qFormat/>
    <w:rsid w:val="00257A7D"/>
    <w:rPr>
      <w:b/>
      <w:bCs/>
    </w:rPr>
  </w:style>
  <w:style w:type="character" w:styleId="Emphasis">
    <w:name w:val="Emphasis"/>
    <w:basedOn w:val="DefaultParagraphFont"/>
    <w:uiPriority w:val="20"/>
    <w:qFormat/>
    <w:rsid w:val="00257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2-5999520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atrofrancoparenti.it/convenzioni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bagnimisteriosi.it/" TargetMode="External"/><Relationship Id="rId5" Type="http://schemas.openxmlformats.org/officeDocument/2006/relationships/footnotes" Target="footnotes.xml"/><Relationship Id="rId10" Type="http://schemas.openxmlformats.org/officeDocument/2006/relationships/hyperlink" Target="tel:346%20417%2091%20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glietteria@teatrofrancoparenti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+S95RKXDP4Z2VBpYUSbgPkd6w==">CgMxLjA4AHIhMVhLcTlsSkQ2UUdWVlhMZW9pd1BTZ3FVSDNoTnVZbFJR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Nappi</dc:creator>
  <cp:lastModifiedBy>Elena Nappi</cp:lastModifiedBy>
  <cp:revision>6</cp:revision>
  <dcterms:created xsi:type="dcterms:W3CDTF">2026-03-26T12:02:00Z</dcterms:created>
  <dcterms:modified xsi:type="dcterms:W3CDTF">2026-04-22T13:58:00Z</dcterms:modified>
</cp:coreProperties>
</file>