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E627D" w14:textId="77777777" w:rsidR="00622087" w:rsidRPr="00E470DE" w:rsidRDefault="00000000" w:rsidP="00E470DE">
      <w:pPr>
        <w:spacing w:after="0" w:line="240" w:lineRule="auto"/>
        <w:rPr>
          <w:rFonts w:ascii="Arial" w:hAnsi="Arial" w:cs="Arial"/>
          <w:sz w:val="24"/>
          <w:szCs w:val="24"/>
        </w:rPr>
      </w:pPr>
      <w:r w:rsidRPr="00E470DE">
        <w:rPr>
          <w:rFonts w:ascii="Arial" w:hAnsi="Arial" w:cs="Arial"/>
          <w:sz w:val="24"/>
          <w:szCs w:val="24"/>
        </w:rPr>
        <w:t>Comunicato stampa</w:t>
      </w:r>
    </w:p>
    <w:p w14:paraId="59814269" w14:textId="2383AA17" w:rsidR="008044CE" w:rsidRPr="00E470DE" w:rsidRDefault="008044CE" w:rsidP="00E470DE">
      <w:pPr>
        <w:spacing w:after="0" w:line="240" w:lineRule="auto"/>
        <w:rPr>
          <w:rFonts w:ascii="Arial" w:hAnsi="Arial" w:cs="Arial"/>
          <w:sz w:val="24"/>
          <w:szCs w:val="24"/>
        </w:rPr>
      </w:pPr>
      <w:r w:rsidRPr="00E470DE">
        <w:rPr>
          <w:rFonts w:ascii="Arial" w:hAnsi="Arial" w:cs="Arial"/>
          <w:sz w:val="24"/>
          <w:szCs w:val="24"/>
        </w:rPr>
        <w:br/>
      </w:r>
      <w:r w:rsidR="00F924A8" w:rsidRPr="00E470DE">
        <w:rPr>
          <w:rFonts w:ascii="Arial" w:hAnsi="Arial" w:cs="Arial"/>
          <w:sz w:val="24"/>
          <w:szCs w:val="24"/>
        </w:rPr>
        <w:t xml:space="preserve">12 - 17 </w:t>
      </w:r>
      <w:r w:rsidR="005A48AC" w:rsidRPr="00E470DE">
        <w:rPr>
          <w:rFonts w:ascii="Arial" w:hAnsi="Arial" w:cs="Arial"/>
          <w:sz w:val="24"/>
          <w:szCs w:val="24"/>
        </w:rPr>
        <w:t>maggio</w:t>
      </w:r>
      <w:r w:rsidR="000921DA" w:rsidRPr="00E470DE">
        <w:rPr>
          <w:rFonts w:ascii="Arial" w:hAnsi="Arial" w:cs="Arial"/>
          <w:sz w:val="24"/>
          <w:szCs w:val="24"/>
        </w:rPr>
        <w:t xml:space="preserve"> 2026</w:t>
      </w:r>
      <w:r w:rsidR="00BA243F" w:rsidRPr="00E470DE">
        <w:rPr>
          <w:rFonts w:ascii="Arial" w:hAnsi="Arial" w:cs="Arial"/>
          <w:sz w:val="24"/>
          <w:szCs w:val="24"/>
        </w:rPr>
        <w:t xml:space="preserve"> | Sala </w:t>
      </w:r>
      <w:r w:rsidR="00F924A8" w:rsidRPr="00E470DE">
        <w:rPr>
          <w:rFonts w:ascii="Arial" w:hAnsi="Arial" w:cs="Arial"/>
          <w:sz w:val="24"/>
          <w:szCs w:val="24"/>
        </w:rPr>
        <w:t>Tre</w:t>
      </w:r>
      <w:r w:rsidR="00E470DE">
        <w:rPr>
          <w:rFonts w:ascii="Arial" w:hAnsi="Arial" w:cs="Arial"/>
          <w:sz w:val="24"/>
          <w:szCs w:val="24"/>
        </w:rPr>
        <w:br/>
      </w:r>
    </w:p>
    <w:p w14:paraId="74916AA4" w14:textId="6B147CA3" w:rsidR="00F924A8" w:rsidRPr="00E470DE" w:rsidRDefault="00F924A8" w:rsidP="00E470DE">
      <w:pPr>
        <w:spacing w:after="0" w:line="240" w:lineRule="auto"/>
        <w:rPr>
          <w:rFonts w:ascii="Arial" w:hAnsi="Arial" w:cs="Arial"/>
          <w:b/>
          <w:bCs/>
          <w:sz w:val="24"/>
          <w:szCs w:val="24"/>
        </w:rPr>
      </w:pPr>
      <w:r w:rsidRPr="00E470DE">
        <w:rPr>
          <w:rFonts w:ascii="Arial" w:hAnsi="Arial" w:cs="Arial"/>
          <w:b/>
          <w:bCs/>
          <w:sz w:val="24"/>
          <w:szCs w:val="24"/>
        </w:rPr>
        <w:t xml:space="preserve">GENTE SPAESATA </w:t>
      </w:r>
    </w:p>
    <w:p w14:paraId="02814602" w14:textId="77777777" w:rsidR="00F924A8" w:rsidRPr="00E470DE" w:rsidRDefault="00F924A8" w:rsidP="00E470DE">
      <w:pPr>
        <w:spacing w:after="0" w:line="240" w:lineRule="auto"/>
        <w:rPr>
          <w:rFonts w:ascii="Arial" w:hAnsi="Arial" w:cs="Arial"/>
          <w:b/>
          <w:bCs/>
          <w:sz w:val="24"/>
          <w:szCs w:val="24"/>
        </w:rPr>
      </w:pPr>
      <w:bookmarkStart w:id="0" w:name="sezione-1"/>
      <w:bookmarkEnd w:id="0"/>
      <w:r w:rsidRPr="00E470DE">
        <w:rPr>
          <w:rFonts w:ascii="Arial" w:hAnsi="Arial" w:cs="Arial"/>
          <w:sz w:val="24"/>
          <w:szCs w:val="24"/>
        </w:rPr>
        <w:t>drammaturgia originale e regia </w:t>
      </w:r>
      <w:r w:rsidRPr="00E470DE">
        <w:rPr>
          <w:rFonts w:ascii="Arial" w:hAnsi="Arial" w:cs="Arial"/>
          <w:b/>
          <w:bCs/>
          <w:sz w:val="24"/>
          <w:szCs w:val="24"/>
        </w:rPr>
        <w:t>Sofia Russotto</w:t>
      </w:r>
      <w:r w:rsidRPr="00E470DE">
        <w:rPr>
          <w:rFonts w:ascii="Arial" w:hAnsi="Arial" w:cs="Arial"/>
          <w:sz w:val="24"/>
          <w:szCs w:val="24"/>
        </w:rPr>
        <w:br/>
        <w:t>con </w:t>
      </w:r>
      <w:r w:rsidRPr="00E470DE">
        <w:rPr>
          <w:rFonts w:ascii="Arial" w:hAnsi="Arial" w:cs="Arial"/>
          <w:b/>
          <w:bCs/>
          <w:sz w:val="24"/>
          <w:szCs w:val="24"/>
        </w:rPr>
        <w:t xml:space="preserve">Michele Eburnea, Filippo Marone, Gaja </w:t>
      </w:r>
      <w:proofErr w:type="spellStart"/>
      <w:r w:rsidRPr="00E470DE">
        <w:rPr>
          <w:rFonts w:ascii="Arial" w:hAnsi="Arial" w:cs="Arial"/>
          <w:b/>
          <w:bCs/>
          <w:sz w:val="24"/>
          <w:szCs w:val="24"/>
        </w:rPr>
        <w:t>Masciale</w:t>
      </w:r>
      <w:proofErr w:type="spellEnd"/>
    </w:p>
    <w:p w14:paraId="346770FA" w14:textId="77777777" w:rsidR="00F924A8" w:rsidRDefault="00F924A8" w:rsidP="00E470DE">
      <w:pPr>
        <w:spacing w:after="0" w:line="240" w:lineRule="auto"/>
        <w:rPr>
          <w:rFonts w:ascii="Arial" w:hAnsi="Arial" w:cs="Arial"/>
          <w:sz w:val="24"/>
          <w:szCs w:val="24"/>
        </w:rPr>
      </w:pPr>
      <w:r w:rsidRPr="00E470DE">
        <w:rPr>
          <w:rFonts w:ascii="Arial" w:hAnsi="Arial" w:cs="Arial"/>
          <w:sz w:val="24"/>
          <w:szCs w:val="24"/>
        </w:rPr>
        <w:t>produzione Colline Far</w:t>
      </w:r>
      <w:r w:rsidRPr="00E470DE">
        <w:rPr>
          <w:rFonts w:ascii="Arial" w:hAnsi="Arial" w:cs="Arial"/>
          <w:sz w:val="24"/>
          <w:szCs w:val="24"/>
        </w:rPr>
        <w:br/>
        <w:t xml:space="preserve">con il sostegno di </w:t>
      </w:r>
      <w:proofErr w:type="spellStart"/>
      <w:r w:rsidRPr="00E470DE">
        <w:rPr>
          <w:rFonts w:ascii="Arial" w:hAnsi="Arial" w:cs="Arial"/>
          <w:sz w:val="24"/>
          <w:szCs w:val="24"/>
        </w:rPr>
        <w:t>BeiRicordi</w:t>
      </w:r>
      <w:proofErr w:type="spellEnd"/>
    </w:p>
    <w:p w14:paraId="7177E7B3" w14:textId="77777777" w:rsidR="00E470DE" w:rsidRPr="00E470DE" w:rsidRDefault="00E470DE" w:rsidP="00E470DE">
      <w:pPr>
        <w:spacing w:after="0" w:line="240" w:lineRule="auto"/>
        <w:rPr>
          <w:rFonts w:ascii="Arial" w:hAnsi="Arial" w:cs="Arial"/>
          <w:sz w:val="24"/>
          <w:szCs w:val="24"/>
        </w:rPr>
      </w:pPr>
    </w:p>
    <w:p w14:paraId="4B7410E2" w14:textId="16E2C39E" w:rsidR="008044CE" w:rsidRDefault="008044CE" w:rsidP="00E470DE">
      <w:pPr>
        <w:spacing w:after="0" w:line="240" w:lineRule="auto"/>
        <w:rPr>
          <w:rFonts w:ascii="Arial" w:hAnsi="Arial" w:cs="Arial"/>
          <w:sz w:val="24"/>
          <w:szCs w:val="24"/>
        </w:rPr>
      </w:pPr>
      <w:r w:rsidRPr="00E470DE">
        <w:rPr>
          <w:rFonts w:ascii="Arial" w:hAnsi="Arial" w:cs="Arial"/>
          <w:sz w:val="24"/>
          <w:szCs w:val="24"/>
        </w:rPr>
        <w:t xml:space="preserve">durata </w:t>
      </w:r>
      <w:r w:rsidR="00F924A8" w:rsidRPr="00E470DE">
        <w:rPr>
          <w:rFonts w:ascii="Arial" w:hAnsi="Arial" w:cs="Arial"/>
          <w:sz w:val="24"/>
          <w:szCs w:val="24"/>
        </w:rPr>
        <w:t xml:space="preserve">1h </w:t>
      </w:r>
    </w:p>
    <w:p w14:paraId="53BD5B26" w14:textId="77777777" w:rsidR="00E470DE" w:rsidRPr="00E470DE" w:rsidRDefault="00E470DE" w:rsidP="00E470DE">
      <w:pPr>
        <w:spacing w:after="0" w:line="240" w:lineRule="auto"/>
        <w:rPr>
          <w:rFonts w:ascii="Arial" w:hAnsi="Arial" w:cs="Arial"/>
          <w:sz w:val="24"/>
          <w:szCs w:val="24"/>
        </w:rPr>
      </w:pPr>
    </w:p>
    <w:p w14:paraId="7D670D8F" w14:textId="77777777" w:rsidR="00F924A8" w:rsidRPr="00E470DE" w:rsidRDefault="00F924A8" w:rsidP="00E470DE">
      <w:pPr>
        <w:spacing w:after="0" w:line="240" w:lineRule="auto"/>
        <w:rPr>
          <w:rFonts w:ascii="Arial" w:hAnsi="Arial" w:cs="Arial"/>
          <w:sz w:val="24"/>
          <w:szCs w:val="24"/>
        </w:rPr>
      </w:pPr>
      <w:r w:rsidRPr="00E470DE">
        <w:rPr>
          <w:rFonts w:ascii="Arial" w:hAnsi="Arial" w:cs="Arial"/>
          <w:sz w:val="24"/>
          <w:szCs w:val="24"/>
        </w:rPr>
        <w:t>Una notte qualunque, in una casa come tante, due ragazzi senza desiderio né scopo discutono su come cambiare il mondo, affogando le loro giornate tra musica, alcol e cocaina. Un alto muro di casse e una consolle da dj sono gli strumenti del loro divertimento distruttivo. Il loop tossico della loro quotidianità viene interrotto dall’arrivo di una giovane donna che sconvolge da subito il fragile equilibrio della casa, dando inizio a un pericoloso vortice di eventi che li metterà di fronte alla scelta più difficile della loro vita.</w:t>
      </w:r>
    </w:p>
    <w:p w14:paraId="75802400" w14:textId="77777777" w:rsidR="00F924A8" w:rsidRPr="00E470DE" w:rsidRDefault="00F924A8" w:rsidP="00E470DE">
      <w:pPr>
        <w:spacing w:after="0" w:line="240" w:lineRule="auto"/>
        <w:rPr>
          <w:rFonts w:ascii="Arial" w:hAnsi="Arial" w:cs="Arial"/>
          <w:sz w:val="24"/>
          <w:szCs w:val="24"/>
        </w:rPr>
      </w:pPr>
      <w:r w:rsidRPr="00E470DE">
        <w:rPr>
          <w:rFonts w:ascii="Arial" w:hAnsi="Arial" w:cs="Arial"/>
          <w:sz w:val="24"/>
          <w:szCs w:val="24"/>
        </w:rPr>
        <w:t>Lei, diventata madre troppo presto e senza un padre riconosciuto per suo figlio, porta nella casa un’energia diversa: insieme ai due ragazzi, incarna una generazione sospesa, prigioniera di una realtà che non sa più riconoscere sé stessa.</w:t>
      </w:r>
    </w:p>
    <w:p w14:paraId="4FF21A59" w14:textId="77777777" w:rsidR="00F924A8" w:rsidRPr="00E470DE" w:rsidRDefault="00F924A8" w:rsidP="00E470DE">
      <w:pPr>
        <w:spacing w:after="0" w:line="240" w:lineRule="auto"/>
        <w:rPr>
          <w:rFonts w:ascii="Arial" w:hAnsi="Arial" w:cs="Arial"/>
          <w:sz w:val="24"/>
          <w:szCs w:val="24"/>
        </w:rPr>
      </w:pPr>
      <w:r w:rsidRPr="00E470DE">
        <w:rPr>
          <w:rFonts w:ascii="Arial" w:hAnsi="Arial" w:cs="Arial"/>
          <w:sz w:val="24"/>
          <w:szCs w:val="24"/>
        </w:rPr>
        <w:t>Uno spaccato di vita tra il desiderio di cambiare e la tentazione di lasciarsi andare, tra la maternità e la perdita di sé, tra l’abbandono e la rinascita.</w:t>
      </w:r>
    </w:p>
    <w:p w14:paraId="572BF39E" w14:textId="77777777" w:rsidR="00F924A8" w:rsidRPr="00E470DE" w:rsidRDefault="00F924A8" w:rsidP="00E470DE">
      <w:pPr>
        <w:spacing w:after="0" w:line="240" w:lineRule="auto"/>
        <w:rPr>
          <w:rFonts w:ascii="Arial" w:hAnsi="Arial" w:cs="Arial"/>
          <w:b/>
          <w:bCs/>
          <w:sz w:val="24"/>
          <w:szCs w:val="24"/>
        </w:rPr>
      </w:pPr>
    </w:p>
    <w:p w14:paraId="44B5C6D0" w14:textId="77777777" w:rsidR="00F924A8" w:rsidRPr="00E470DE" w:rsidRDefault="00F924A8" w:rsidP="00E470DE">
      <w:pPr>
        <w:spacing w:after="0" w:line="240" w:lineRule="auto"/>
        <w:rPr>
          <w:rFonts w:ascii="Arial" w:hAnsi="Arial" w:cs="Arial"/>
          <w:b/>
          <w:bCs/>
          <w:sz w:val="24"/>
          <w:szCs w:val="24"/>
        </w:rPr>
      </w:pPr>
      <w:r w:rsidRPr="00E470DE">
        <w:rPr>
          <w:rFonts w:ascii="Arial" w:hAnsi="Arial" w:cs="Arial"/>
          <w:b/>
          <w:bCs/>
          <w:sz w:val="24"/>
          <w:szCs w:val="24"/>
        </w:rPr>
        <w:t>NOTE DELL’AUTRICE</w:t>
      </w:r>
    </w:p>
    <w:p w14:paraId="0C98F8CD" w14:textId="77777777" w:rsidR="00F924A8" w:rsidRPr="00E470DE" w:rsidRDefault="00F924A8" w:rsidP="00E470DE">
      <w:pPr>
        <w:spacing w:after="0" w:line="240" w:lineRule="auto"/>
        <w:rPr>
          <w:rFonts w:ascii="Arial" w:hAnsi="Arial" w:cs="Arial"/>
          <w:b/>
          <w:bCs/>
          <w:i/>
          <w:iCs/>
          <w:sz w:val="20"/>
          <w:szCs w:val="20"/>
        </w:rPr>
      </w:pPr>
      <w:r w:rsidRPr="00E470DE">
        <w:rPr>
          <w:rFonts w:ascii="Arial" w:hAnsi="Arial" w:cs="Arial"/>
          <w:i/>
          <w:iCs/>
          <w:sz w:val="20"/>
          <w:szCs w:val="20"/>
        </w:rPr>
        <w:t>Il nichilismo è alla porta: da dove ci viene questo ospite inquietante, il più inquietante di tutti?</w:t>
      </w:r>
      <w:r w:rsidRPr="00E470DE">
        <w:rPr>
          <w:rFonts w:ascii="Arial" w:hAnsi="Arial" w:cs="Arial"/>
          <w:i/>
          <w:iCs/>
          <w:sz w:val="20"/>
          <w:szCs w:val="20"/>
        </w:rPr>
        <w:br/>
        <w:t xml:space="preserve">– </w:t>
      </w:r>
      <w:r w:rsidRPr="00E470DE">
        <w:rPr>
          <w:rFonts w:ascii="Arial" w:hAnsi="Arial" w:cs="Arial"/>
          <w:b/>
          <w:bCs/>
          <w:i/>
          <w:iCs/>
          <w:sz w:val="20"/>
          <w:szCs w:val="20"/>
        </w:rPr>
        <w:t>Nietzsche, Frammenti postumi</w:t>
      </w:r>
    </w:p>
    <w:p w14:paraId="0F77138C" w14:textId="77777777" w:rsidR="00E470DE" w:rsidRPr="00E470DE" w:rsidRDefault="00E470DE" w:rsidP="00E470DE">
      <w:pPr>
        <w:spacing w:after="0" w:line="240" w:lineRule="auto"/>
        <w:rPr>
          <w:rFonts w:ascii="Arial" w:hAnsi="Arial" w:cs="Arial"/>
          <w:b/>
          <w:bCs/>
          <w:sz w:val="24"/>
          <w:szCs w:val="24"/>
        </w:rPr>
      </w:pPr>
    </w:p>
    <w:p w14:paraId="638D7EC7" w14:textId="172587D4" w:rsidR="00F924A8" w:rsidRPr="00E470DE" w:rsidRDefault="00F924A8" w:rsidP="00E470DE">
      <w:pPr>
        <w:spacing w:after="0" w:line="240" w:lineRule="auto"/>
        <w:rPr>
          <w:rFonts w:ascii="Arial" w:hAnsi="Arial" w:cs="Arial"/>
          <w:b/>
          <w:bCs/>
          <w:sz w:val="24"/>
          <w:szCs w:val="24"/>
        </w:rPr>
      </w:pPr>
      <w:r w:rsidRPr="00E470DE">
        <w:rPr>
          <w:rFonts w:ascii="Arial" w:hAnsi="Arial" w:cs="Arial"/>
          <w:sz w:val="24"/>
          <w:szCs w:val="24"/>
        </w:rPr>
        <w:t>L’incapacità di proiettarsi in un futuro, di vedere i propri progetti come qualcosa di connesso a un desiderio profondo. Quell’assistere allo scorrere della vita in terza persona senza esserne granché coinvolti. È questa l’atmosfera in cui sono immersi i tre protagonisti di Gente Spaesata. Vivono di notte perché di giorno nessuno li riconosce, nessuno ha bisogno di loro. Questo lo sanno, e non vogliono sbattere ogni giorno la faccia contro il misconoscimento della propria esistenza.</w:t>
      </w:r>
      <w:r w:rsidRPr="00E470DE">
        <w:rPr>
          <w:rFonts w:ascii="Arial" w:hAnsi="Arial" w:cs="Arial"/>
          <w:sz w:val="24"/>
          <w:szCs w:val="24"/>
        </w:rPr>
        <w:br/>
        <w:t>La cocaina permette loro di ricreare un mondo dove si sentano fautori del proprio destino.</w:t>
      </w:r>
      <w:r w:rsidRPr="00E470DE">
        <w:rPr>
          <w:rFonts w:ascii="MS Gothic" w:eastAsia="MS Gothic" w:hAnsi="MS Gothic" w:cs="MS Gothic" w:hint="eastAsia"/>
          <w:sz w:val="24"/>
          <w:szCs w:val="24"/>
        </w:rPr>
        <w:t> </w:t>
      </w:r>
      <w:r w:rsidRPr="00E470DE">
        <w:rPr>
          <w:rFonts w:ascii="Arial" w:hAnsi="Arial" w:cs="Arial"/>
          <w:sz w:val="24"/>
          <w:szCs w:val="24"/>
        </w:rPr>
        <w:t xml:space="preserve"> La mancanza di connessione con la realtà li avvicina vorticosamente al desiderio di morte, prospettiva più seducente del costruirsi un futuro incerto in un mondo che non li comprende e che loro non comprendono.</w:t>
      </w:r>
      <w:r w:rsidR="00E470DE">
        <w:rPr>
          <w:rFonts w:ascii="Arial" w:hAnsi="Arial" w:cs="Arial"/>
          <w:sz w:val="24"/>
          <w:szCs w:val="24"/>
        </w:rPr>
        <w:br/>
      </w:r>
      <w:r w:rsidR="00E470DE" w:rsidRPr="00E470DE">
        <w:rPr>
          <w:rFonts w:ascii="Arial" w:hAnsi="Arial" w:cs="Arial"/>
          <w:b/>
          <w:bCs/>
          <w:sz w:val="24"/>
          <w:szCs w:val="24"/>
        </w:rPr>
        <w:t xml:space="preserve">Sofia Russotto </w:t>
      </w:r>
    </w:p>
    <w:p w14:paraId="18C0189F" w14:textId="77777777" w:rsidR="00F924A8" w:rsidRPr="00E470DE" w:rsidRDefault="00F924A8" w:rsidP="00E470DE">
      <w:pPr>
        <w:spacing w:after="0" w:line="240" w:lineRule="auto"/>
        <w:rPr>
          <w:rFonts w:ascii="Arial" w:hAnsi="Arial" w:cs="Arial"/>
          <w:sz w:val="24"/>
          <w:szCs w:val="24"/>
        </w:rPr>
      </w:pPr>
    </w:p>
    <w:p w14:paraId="78A7F99A" w14:textId="77777777" w:rsidR="00E470DE" w:rsidRPr="00E470DE" w:rsidRDefault="00E470DE" w:rsidP="00E470DE">
      <w:pPr>
        <w:spacing w:after="0" w:line="240" w:lineRule="auto"/>
        <w:rPr>
          <w:rFonts w:ascii="Arial" w:hAnsi="Arial" w:cs="Arial"/>
        </w:rPr>
      </w:pPr>
      <w:r w:rsidRPr="00E470DE">
        <w:rPr>
          <w:rFonts w:ascii="Arial" w:hAnsi="Arial" w:cs="Arial"/>
          <w:b/>
          <w:bCs/>
          <w:sz w:val="24"/>
          <w:szCs w:val="24"/>
        </w:rPr>
        <w:t xml:space="preserve">ORARI </w:t>
      </w:r>
      <w:r w:rsidRPr="00E470DE">
        <w:rPr>
          <w:rFonts w:ascii="Arial" w:hAnsi="Arial" w:cs="Arial"/>
        </w:rPr>
        <w:br/>
      </w:r>
      <w:r w:rsidRPr="00E470DE">
        <w:rPr>
          <w:rFonts w:ascii="Arial" w:hAnsi="Arial" w:cs="Arial"/>
        </w:rPr>
        <w:t xml:space="preserve">martedì 12 </w:t>
      </w:r>
      <w:proofErr w:type="gramStart"/>
      <w:r w:rsidRPr="00E470DE">
        <w:rPr>
          <w:rFonts w:ascii="Arial" w:hAnsi="Arial" w:cs="Arial"/>
        </w:rPr>
        <w:t>Maggio</w:t>
      </w:r>
      <w:proofErr w:type="gramEnd"/>
      <w:r w:rsidRPr="00E470DE">
        <w:rPr>
          <w:rFonts w:ascii="Arial" w:hAnsi="Arial" w:cs="Arial"/>
        </w:rPr>
        <w:t xml:space="preserve"> - 20:15</w:t>
      </w:r>
    </w:p>
    <w:p w14:paraId="5F1F91EA" w14:textId="77777777" w:rsidR="00E470DE" w:rsidRPr="00E470DE" w:rsidRDefault="00E470DE" w:rsidP="00E470DE">
      <w:pPr>
        <w:spacing w:after="0" w:line="240" w:lineRule="auto"/>
        <w:rPr>
          <w:rFonts w:ascii="Arial" w:hAnsi="Arial" w:cs="Arial"/>
        </w:rPr>
      </w:pPr>
      <w:r w:rsidRPr="00E470DE">
        <w:rPr>
          <w:rFonts w:ascii="Arial" w:hAnsi="Arial" w:cs="Arial"/>
        </w:rPr>
        <w:t xml:space="preserve">mercoledì 13 </w:t>
      </w:r>
      <w:proofErr w:type="gramStart"/>
      <w:r w:rsidRPr="00E470DE">
        <w:rPr>
          <w:rFonts w:ascii="Arial" w:hAnsi="Arial" w:cs="Arial"/>
        </w:rPr>
        <w:t>Maggio</w:t>
      </w:r>
      <w:proofErr w:type="gramEnd"/>
      <w:r w:rsidRPr="00E470DE">
        <w:rPr>
          <w:rFonts w:ascii="Arial" w:hAnsi="Arial" w:cs="Arial"/>
        </w:rPr>
        <w:t xml:space="preserve"> - 20:15</w:t>
      </w:r>
    </w:p>
    <w:p w14:paraId="592DB06C" w14:textId="77777777" w:rsidR="00E470DE" w:rsidRPr="00E470DE" w:rsidRDefault="00E470DE" w:rsidP="00E470DE">
      <w:pPr>
        <w:spacing w:after="0" w:line="240" w:lineRule="auto"/>
        <w:rPr>
          <w:rFonts w:ascii="Arial" w:hAnsi="Arial" w:cs="Arial"/>
        </w:rPr>
      </w:pPr>
      <w:r w:rsidRPr="00E470DE">
        <w:rPr>
          <w:rFonts w:ascii="Arial" w:hAnsi="Arial" w:cs="Arial"/>
        </w:rPr>
        <w:t xml:space="preserve">giovedì 14 </w:t>
      </w:r>
      <w:proofErr w:type="gramStart"/>
      <w:r w:rsidRPr="00E470DE">
        <w:rPr>
          <w:rFonts w:ascii="Arial" w:hAnsi="Arial" w:cs="Arial"/>
        </w:rPr>
        <w:t>Maggio</w:t>
      </w:r>
      <w:proofErr w:type="gramEnd"/>
      <w:r w:rsidRPr="00E470DE">
        <w:rPr>
          <w:rFonts w:ascii="Arial" w:hAnsi="Arial" w:cs="Arial"/>
        </w:rPr>
        <w:t xml:space="preserve"> - 20:30</w:t>
      </w:r>
    </w:p>
    <w:p w14:paraId="48D60716" w14:textId="77777777" w:rsidR="00E470DE" w:rsidRPr="00E470DE" w:rsidRDefault="00E470DE" w:rsidP="00E470DE">
      <w:pPr>
        <w:spacing w:after="0" w:line="240" w:lineRule="auto"/>
        <w:rPr>
          <w:rFonts w:ascii="Arial" w:hAnsi="Arial" w:cs="Arial"/>
        </w:rPr>
      </w:pPr>
      <w:r w:rsidRPr="00E470DE">
        <w:rPr>
          <w:rFonts w:ascii="Arial" w:hAnsi="Arial" w:cs="Arial"/>
        </w:rPr>
        <w:t xml:space="preserve">venerdì 15 </w:t>
      </w:r>
      <w:proofErr w:type="gramStart"/>
      <w:r w:rsidRPr="00E470DE">
        <w:rPr>
          <w:rFonts w:ascii="Arial" w:hAnsi="Arial" w:cs="Arial"/>
        </w:rPr>
        <w:t>Maggio</w:t>
      </w:r>
      <w:proofErr w:type="gramEnd"/>
      <w:r w:rsidRPr="00E470DE">
        <w:rPr>
          <w:rFonts w:ascii="Arial" w:hAnsi="Arial" w:cs="Arial"/>
        </w:rPr>
        <w:t xml:space="preserve"> - 19:00</w:t>
      </w:r>
    </w:p>
    <w:p w14:paraId="55DAA764" w14:textId="77777777" w:rsidR="00E470DE" w:rsidRPr="00E470DE" w:rsidRDefault="00E470DE" w:rsidP="00E470DE">
      <w:pPr>
        <w:spacing w:after="0" w:line="240" w:lineRule="auto"/>
        <w:rPr>
          <w:rFonts w:ascii="Arial" w:hAnsi="Arial" w:cs="Arial"/>
        </w:rPr>
      </w:pPr>
      <w:r w:rsidRPr="00E470DE">
        <w:rPr>
          <w:rFonts w:ascii="Arial" w:hAnsi="Arial" w:cs="Arial"/>
        </w:rPr>
        <w:t xml:space="preserve">sabato 16 </w:t>
      </w:r>
      <w:proofErr w:type="gramStart"/>
      <w:r w:rsidRPr="00E470DE">
        <w:rPr>
          <w:rFonts w:ascii="Arial" w:hAnsi="Arial" w:cs="Arial"/>
        </w:rPr>
        <w:t>Maggio</w:t>
      </w:r>
      <w:proofErr w:type="gramEnd"/>
      <w:r w:rsidRPr="00E470DE">
        <w:rPr>
          <w:rFonts w:ascii="Arial" w:hAnsi="Arial" w:cs="Arial"/>
        </w:rPr>
        <w:t xml:space="preserve"> - 19:00</w:t>
      </w:r>
    </w:p>
    <w:p w14:paraId="40547D59" w14:textId="77777777" w:rsidR="00E470DE" w:rsidRDefault="00E470DE" w:rsidP="00E470DE">
      <w:pPr>
        <w:spacing w:after="0" w:line="240" w:lineRule="auto"/>
        <w:rPr>
          <w:rFonts w:ascii="Arial" w:hAnsi="Arial" w:cs="Arial"/>
        </w:rPr>
      </w:pPr>
      <w:r w:rsidRPr="00E470DE">
        <w:rPr>
          <w:rFonts w:ascii="Arial" w:hAnsi="Arial" w:cs="Arial"/>
        </w:rPr>
        <w:t xml:space="preserve">domenica 17 </w:t>
      </w:r>
      <w:proofErr w:type="gramStart"/>
      <w:r w:rsidRPr="00E470DE">
        <w:rPr>
          <w:rFonts w:ascii="Arial" w:hAnsi="Arial" w:cs="Arial"/>
        </w:rPr>
        <w:t>Maggio</w:t>
      </w:r>
      <w:proofErr w:type="gramEnd"/>
      <w:r w:rsidRPr="00E470DE">
        <w:rPr>
          <w:rFonts w:ascii="Arial" w:hAnsi="Arial" w:cs="Arial"/>
        </w:rPr>
        <w:t xml:space="preserve"> - 18:45</w:t>
      </w:r>
    </w:p>
    <w:p w14:paraId="746BAEE4" w14:textId="77777777" w:rsidR="00E470DE" w:rsidRDefault="00E470DE" w:rsidP="00E470DE">
      <w:pPr>
        <w:spacing w:after="0" w:line="240" w:lineRule="auto"/>
        <w:rPr>
          <w:rFonts w:ascii="Arial" w:hAnsi="Arial" w:cs="Arial"/>
        </w:rPr>
      </w:pPr>
    </w:p>
    <w:p w14:paraId="33D6B5A0" w14:textId="77777777" w:rsidR="00E470DE" w:rsidRPr="00E470DE" w:rsidRDefault="00E470DE" w:rsidP="00E470DE">
      <w:pPr>
        <w:spacing w:after="0" w:line="240" w:lineRule="auto"/>
        <w:rPr>
          <w:rFonts w:ascii="Arial" w:hAnsi="Arial" w:cs="Arial"/>
        </w:rPr>
      </w:pPr>
    </w:p>
    <w:p w14:paraId="1D79E63C" w14:textId="77777777" w:rsidR="00E470DE" w:rsidRPr="00E470DE" w:rsidRDefault="00E470DE" w:rsidP="00E470DE">
      <w:pPr>
        <w:spacing w:after="0" w:line="240" w:lineRule="auto"/>
        <w:rPr>
          <w:rFonts w:ascii="Arial" w:hAnsi="Arial" w:cs="Arial"/>
          <w:lang w:val="it-IT"/>
        </w:rPr>
      </w:pPr>
      <w:r w:rsidRPr="00E470DE">
        <w:rPr>
          <w:rFonts w:ascii="Arial" w:hAnsi="Arial" w:cs="Arial"/>
        </w:rPr>
        <w:br/>
      </w:r>
      <w:r w:rsidRPr="00E470DE">
        <w:rPr>
          <w:rFonts w:ascii="Arial" w:hAnsi="Arial" w:cs="Arial"/>
          <w:b/>
          <w:bCs/>
        </w:rPr>
        <w:t xml:space="preserve">PREZZI </w:t>
      </w:r>
      <w:r w:rsidRPr="00E470DE">
        <w:rPr>
          <w:rFonts w:ascii="Arial" w:hAnsi="Arial" w:cs="Arial"/>
        </w:rPr>
        <w:br/>
      </w:r>
      <w:r w:rsidRPr="00E470DE">
        <w:rPr>
          <w:rFonts w:ascii="Arial" w:hAnsi="Arial" w:cs="Arial"/>
          <w:lang w:val="it-IT"/>
        </w:rPr>
        <w:t>intero 22€;</w:t>
      </w:r>
      <w:r w:rsidRPr="00E470DE">
        <w:rPr>
          <w:rFonts w:ascii="Arial" w:hAnsi="Arial" w:cs="Arial"/>
          <w:lang w:val="it-IT"/>
        </w:rPr>
        <w:br/>
        <w:t>under30 16€; </w:t>
      </w:r>
      <w:hyperlink r:id="rId7" w:history="1">
        <w:r w:rsidRPr="00E470DE">
          <w:rPr>
            <w:rStyle w:val="Collegamentoipertestuale"/>
            <w:rFonts w:ascii="Arial" w:hAnsi="Arial" w:cs="Arial"/>
            <w:lang w:val="it-IT"/>
          </w:rPr>
          <w:t>convenzioni</w:t>
        </w:r>
      </w:hyperlink>
      <w:r w:rsidRPr="00E470DE">
        <w:rPr>
          <w:rFonts w:ascii="Arial" w:hAnsi="Arial" w:cs="Arial"/>
          <w:lang w:val="it-IT"/>
        </w:rPr>
        <w:t> 17€</w:t>
      </w:r>
    </w:p>
    <w:p w14:paraId="68825500" w14:textId="09920D8E" w:rsidR="00E470DE" w:rsidRPr="00E470DE" w:rsidRDefault="00E470DE" w:rsidP="00E470DE">
      <w:pPr>
        <w:spacing w:after="0" w:line="240" w:lineRule="auto"/>
        <w:rPr>
          <w:rFonts w:ascii="Arial" w:hAnsi="Arial" w:cs="Arial"/>
          <w:sz w:val="24"/>
          <w:szCs w:val="24"/>
          <w:lang w:val="it-IT"/>
        </w:rPr>
      </w:pPr>
    </w:p>
    <w:p w14:paraId="6B03CC98" w14:textId="77777777" w:rsidR="00E470DE" w:rsidRPr="00E470DE" w:rsidRDefault="00E470DE" w:rsidP="00E470DE">
      <w:pPr>
        <w:spacing w:after="0" w:line="240" w:lineRule="auto"/>
        <w:rPr>
          <w:rFonts w:ascii="Arial" w:hAnsi="Arial" w:cs="Arial"/>
          <w:sz w:val="24"/>
          <w:szCs w:val="24"/>
          <w:lang w:val="it-IT"/>
        </w:rPr>
      </w:pPr>
      <w:r w:rsidRPr="00E470DE">
        <w:rPr>
          <w:rFonts w:ascii="Arial" w:hAnsi="Arial" w:cs="Arial"/>
          <w:i/>
          <w:iCs/>
          <w:sz w:val="24"/>
          <w:szCs w:val="24"/>
          <w:lang w:val="it-IT"/>
        </w:rPr>
        <w:t>Tutti i prezzi non includono i diritti di prevendita.</w:t>
      </w:r>
    </w:p>
    <w:p w14:paraId="32884AEF" w14:textId="0BCCDD21" w:rsidR="00F924A8" w:rsidRPr="00E470DE" w:rsidRDefault="00F924A8" w:rsidP="00E470DE">
      <w:pPr>
        <w:spacing w:after="0" w:line="240" w:lineRule="auto"/>
        <w:rPr>
          <w:rFonts w:ascii="Arial" w:hAnsi="Arial" w:cs="Arial"/>
          <w:sz w:val="24"/>
          <w:szCs w:val="24"/>
        </w:rPr>
      </w:pPr>
    </w:p>
    <w:p w14:paraId="221AC3F5" w14:textId="27243169" w:rsidR="00622087" w:rsidRPr="00E470DE" w:rsidRDefault="00000000" w:rsidP="00E470DE">
      <w:pPr>
        <w:spacing w:after="0" w:line="240" w:lineRule="auto"/>
        <w:rPr>
          <w:rFonts w:ascii="Arial" w:hAnsi="Arial" w:cs="Arial"/>
          <w:sz w:val="24"/>
          <w:szCs w:val="24"/>
        </w:rPr>
      </w:pPr>
      <w:r w:rsidRPr="00E470DE">
        <w:rPr>
          <w:rFonts w:ascii="Arial" w:hAnsi="Arial" w:cs="Arial"/>
          <w:sz w:val="24"/>
          <w:szCs w:val="24"/>
        </w:rPr>
        <w:t>Info e biglietteria</w:t>
      </w:r>
    </w:p>
    <w:p w14:paraId="77DC64D8" w14:textId="77777777" w:rsidR="00622087" w:rsidRPr="00E470DE" w:rsidRDefault="00000000" w:rsidP="00E470DE">
      <w:pPr>
        <w:spacing w:after="0" w:line="240" w:lineRule="auto"/>
        <w:rPr>
          <w:rFonts w:ascii="Arial" w:hAnsi="Arial" w:cs="Arial"/>
          <w:sz w:val="24"/>
          <w:szCs w:val="24"/>
        </w:rPr>
      </w:pPr>
      <w:r w:rsidRPr="00E470DE">
        <w:rPr>
          <w:rFonts w:ascii="Arial" w:hAnsi="Arial" w:cs="Arial"/>
          <w:sz w:val="24"/>
          <w:szCs w:val="24"/>
        </w:rPr>
        <w:t>Biglietteria</w:t>
      </w:r>
      <w:r w:rsidRPr="00E470DE">
        <w:rPr>
          <w:rFonts w:ascii="Arial" w:hAnsi="Arial" w:cs="Arial"/>
          <w:sz w:val="24"/>
          <w:szCs w:val="24"/>
        </w:rPr>
        <w:br/>
        <w:t>via Pier Lombardo 14</w:t>
      </w:r>
      <w:r w:rsidRPr="00E470DE">
        <w:rPr>
          <w:rFonts w:ascii="Arial" w:hAnsi="Arial" w:cs="Arial"/>
          <w:sz w:val="24"/>
          <w:szCs w:val="24"/>
        </w:rPr>
        <w:br/>
      </w:r>
      <w:hyperlink r:id="rId8">
        <w:r w:rsidR="00622087" w:rsidRPr="00E470DE">
          <w:rPr>
            <w:rStyle w:val="Collegamentoipertestuale"/>
            <w:rFonts w:ascii="Arial" w:hAnsi="Arial" w:cs="Arial"/>
            <w:sz w:val="24"/>
            <w:szCs w:val="24"/>
          </w:rPr>
          <w:t>02 59995206</w:t>
        </w:r>
      </w:hyperlink>
      <w:r w:rsidRPr="00E470DE">
        <w:rPr>
          <w:rFonts w:ascii="Arial" w:hAnsi="Arial" w:cs="Arial"/>
          <w:sz w:val="24"/>
          <w:szCs w:val="24"/>
        </w:rPr>
        <w:br/>
      </w:r>
      <w:hyperlink r:id="rId9">
        <w:r w:rsidR="00622087" w:rsidRPr="00E470DE">
          <w:rPr>
            <w:rStyle w:val="Collegamentoipertestuale"/>
            <w:rFonts w:ascii="Arial" w:hAnsi="Arial" w:cs="Arial"/>
            <w:sz w:val="24"/>
            <w:szCs w:val="24"/>
          </w:rPr>
          <w:t>biglietteria@teatrofrancoparenti.it</w:t>
        </w:r>
      </w:hyperlink>
    </w:p>
    <w:p w14:paraId="4B230176" w14:textId="77777777" w:rsidR="000C0953" w:rsidRPr="00E470DE" w:rsidRDefault="000C0953" w:rsidP="00E470DE">
      <w:pPr>
        <w:spacing w:after="0" w:line="240" w:lineRule="auto"/>
        <w:rPr>
          <w:rFonts w:ascii="Arial" w:hAnsi="Arial" w:cs="Arial"/>
          <w:sz w:val="24"/>
          <w:szCs w:val="24"/>
        </w:rPr>
      </w:pPr>
    </w:p>
    <w:p w14:paraId="5D15A050" w14:textId="77777777" w:rsidR="00622087" w:rsidRPr="00E470DE" w:rsidRDefault="00000000" w:rsidP="00E470DE">
      <w:pPr>
        <w:spacing w:after="0" w:line="240" w:lineRule="auto"/>
        <w:rPr>
          <w:rFonts w:ascii="Arial" w:hAnsi="Arial" w:cs="Arial"/>
          <w:sz w:val="24"/>
          <w:szCs w:val="24"/>
        </w:rPr>
      </w:pPr>
      <w:r w:rsidRPr="00E470DE">
        <w:rPr>
          <w:rFonts w:ascii="Arial" w:hAnsi="Arial" w:cs="Arial"/>
          <w:sz w:val="24"/>
          <w:szCs w:val="24"/>
        </w:rPr>
        <w:t>Ufficio Stampa</w:t>
      </w:r>
      <w:r w:rsidRPr="00E470DE">
        <w:rPr>
          <w:rFonts w:ascii="Arial" w:hAnsi="Arial" w:cs="Arial"/>
          <w:sz w:val="24"/>
          <w:szCs w:val="24"/>
        </w:rPr>
        <w:br/>
        <w:t>Francesco Malcangio</w:t>
      </w:r>
      <w:r w:rsidRPr="00E470DE">
        <w:rPr>
          <w:rFonts w:ascii="Arial" w:hAnsi="Arial" w:cs="Arial"/>
          <w:sz w:val="24"/>
          <w:szCs w:val="24"/>
        </w:rPr>
        <w:br/>
        <w:t>Teatro Franco Parenti</w:t>
      </w:r>
      <w:r w:rsidRPr="00E470DE">
        <w:rPr>
          <w:rFonts w:ascii="Arial" w:hAnsi="Arial" w:cs="Arial"/>
          <w:sz w:val="24"/>
          <w:szCs w:val="24"/>
        </w:rPr>
        <w:br/>
        <w:t>Via Vasari,15 - 20135 - Milano</w:t>
      </w:r>
      <w:r w:rsidRPr="00E470DE">
        <w:rPr>
          <w:rFonts w:ascii="Arial" w:hAnsi="Arial" w:cs="Arial"/>
          <w:sz w:val="24"/>
          <w:szCs w:val="24"/>
        </w:rPr>
        <w:br/>
        <w:t>Mob. </w:t>
      </w:r>
      <w:hyperlink r:id="rId10">
        <w:r w:rsidR="00622087" w:rsidRPr="00E470DE">
          <w:rPr>
            <w:rStyle w:val="Collegamentoipertestuale"/>
            <w:rFonts w:ascii="Arial" w:hAnsi="Arial" w:cs="Arial"/>
            <w:sz w:val="24"/>
            <w:szCs w:val="24"/>
          </w:rPr>
          <w:t>346 417 91 36 </w:t>
        </w:r>
      </w:hyperlink>
    </w:p>
    <w:p w14:paraId="21B401FE" w14:textId="77777777" w:rsidR="00622087" w:rsidRPr="00E470DE" w:rsidRDefault="00622087" w:rsidP="00E470DE">
      <w:pPr>
        <w:spacing w:after="0" w:line="240" w:lineRule="auto"/>
        <w:rPr>
          <w:rFonts w:ascii="Arial" w:hAnsi="Arial" w:cs="Arial"/>
          <w:sz w:val="24"/>
          <w:szCs w:val="24"/>
        </w:rPr>
      </w:pPr>
      <w:hyperlink r:id="rId11">
        <w:r w:rsidRPr="00E470DE">
          <w:rPr>
            <w:rStyle w:val="Collegamentoipertestuale"/>
            <w:rFonts w:ascii="Arial" w:hAnsi="Arial" w:cs="Arial"/>
            <w:sz w:val="24"/>
            <w:szCs w:val="24"/>
          </w:rPr>
          <w:t>http://www.teatrofrancoparenti.it</w:t>
        </w:r>
      </w:hyperlink>
    </w:p>
    <w:p w14:paraId="11BD3A74" w14:textId="77777777" w:rsidR="00622087" w:rsidRPr="009F54FC" w:rsidRDefault="00622087" w:rsidP="00BA243F">
      <w:pPr>
        <w:spacing w:after="0" w:line="240" w:lineRule="auto"/>
        <w:rPr>
          <w:rFonts w:ascii="Arial" w:hAnsi="Arial" w:cs="Arial"/>
          <w:color w:val="000000" w:themeColor="text1"/>
          <w:sz w:val="24"/>
          <w:szCs w:val="24"/>
        </w:rPr>
      </w:pPr>
    </w:p>
    <w:sectPr w:rsidR="00622087" w:rsidRPr="009F54FC">
      <w:headerReference w:type="default" r:id="rId12"/>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D1D91" w14:textId="77777777" w:rsidR="0054536C" w:rsidRDefault="0054536C">
      <w:pPr>
        <w:spacing w:after="0" w:line="240" w:lineRule="auto"/>
      </w:pPr>
      <w:r>
        <w:separator/>
      </w:r>
    </w:p>
  </w:endnote>
  <w:endnote w:type="continuationSeparator" w:id="0">
    <w:p w14:paraId="6413E586" w14:textId="77777777" w:rsidR="0054536C" w:rsidRDefault="0054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2F08EAA-FF73-3C45-9E77-90E18EFE4DD8}"/>
    <w:embedBold r:id="rId2" w:fontKey="{012BE538-7588-3746-85CF-809C74C378B9}"/>
    <w:embedItalic r:id="rId3" w:fontKey="{D38718BE-8056-C14A-BCB9-0312B30E671D}"/>
    <w:embedBoldItalic r:id="rId4" w:fontKey="{43EF01CD-FF71-1E45-A210-63A88ED07AA7}"/>
  </w:font>
  <w:font w:name="Times New Roman">
    <w:panose1 w:val="02020603050405020304"/>
    <w:charset w:val="00"/>
    <w:family w:val="roman"/>
    <w:pitch w:val="variable"/>
    <w:sig w:usb0="E0002EFF" w:usb1="C000785B" w:usb2="00000009" w:usb3="00000000" w:csb0="000001FF" w:csb1="00000000"/>
    <w:embedRegular r:id="rId5" w:fontKey="{652EBB7D-3B12-8946-97CA-9F7C2041FC0E}"/>
    <w:embedBold r:id="rId6" w:fontKey="{12B4579B-AA2C-F847-858F-5A9FED866214}"/>
    <w:embedItalic r:id="rId7" w:fontKey="{C49BDDE8-E13F-1E41-BB4F-6A1422F6D261}"/>
  </w:font>
  <w:font w:name="Calibri Light">
    <w:panose1 w:val="020F0302020204030204"/>
    <w:charset w:val="00"/>
    <w:family w:val="swiss"/>
    <w:pitch w:val="variable"/>
    <w:sig w:usb0="E4002EFF" w:usb1="C000247B" w:usb2="00000009" w:usb3="00000000" w:csb0="000001FF" w:csb1="00000000"/>
    <w:embedRegular r:id="rId8" w:fontKey="{A1D72DAB-DEDB-1446-B337-9D2D7ED36C81}"/>
  </w:font>
  <w:font w:name="Arial">
    <w:panose1 w:val="020B0604020202020204"/>
    <w:charset w:val="00"/>
    <w:family w:val="swiss"/>
    <w:pitch w:val="variable"/>
    <w:sig w:usb0="E0002EFF" w:usb1="C000785B" w:usb2="00000009" w:usb3="00000000" w:csb0="000001FF" w:csb1="00000000"/>
    <w:embedRegular r:id="rId9" w:fontKey="{E0D65959-FBE9-AE45-BD5A-63339517A95D}"/>
    <w:embedBold r:id="rId10" w:fontKey="{FD9C30D0-52FA-774E-BBA6-0E63E4BCC7AA}"/>
    <w:embedItalic r:id="rId11" w:fontKey="{214715C2-152C-D64E-92A5-E6B648745F67}"/>
    <w:embedBoldItalic r:id="rId12" w:fontKey="{69E447AE-643A-9840-B2C2-E209430E8E3B}"/>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4" w:subsetted="1" w:fontKey="{C327953A-1975-0544-A98A-01B501CD31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D7E83" w14:textId="77777777" w:rsidR="0054536C" w:rsidRDefault="0054536C">
      <w:pPr>
        <w:spacing w:after="0" w:line="240" w:lineRule="auto"/>
      </w:pPr>
      <w:r>
        <w:separator/>
      </w:r>
    </w:p>
  </w:footnote>
  <w:footnote w:type="continuationSeparator" w:id="0">
    <w:p w14:paraId="2D0F8B2B" w14:textId="77777777" w:rsidR="0054536C" w:rsidRDefault="00545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A4BC" w14:textId="77777777" w:rsidR="00622087"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5FA4A0A" wp14:editId="3DF7127D">
          <wp:extent cx="2768600" cy="937260"/>
          <wp:effectExtent l="0" t="0" r="0" b="0"/>
          <wp:docPr id="1386123158" name="image1.png" descr="Immagine che contiene testo, Carattere, logo, bian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bianco&#10;&#10;Descrizione generata automaticamente"/>
                  <pic:cNvPicPr preferRelativeResize="0"/>
                </pic:nvPicPr>
                <pic:blipFill>
                  <a:blip r:embed="rId1"/>
                  <a:srcRect/>
                  <a:stretch>
                    <a:fillRect/>
                  </a:stretch>
                </pic:blipFill>
                <pic:spPr>
                  <a:xfrm>
                    <a:off x="0" y="0"/>
                    <a:ext cx="2768600" cy="9372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087"/>
    <w:rsid w:val="000921DA"/>
    <w:rsid w:val="000C0953"/>
    <w:rsid w:val="00126562"/>
    <w:rsid w:val="00174131"/>
    <w:rsid w:val="00174203"/>
    <w:rsid w:val="001B14CA"/>
    <w:rsid w:val="00257A7D"/>
    <w:rsid w:val="002E6B98"/>
    <w:rsid w:val="003817E4"/>
    <w:rsid w:val="00453FB7"/>
    <w:rsid w:val="0054536C"/>
    <w:rsid w:val="005A48AC"/>
    <w:rsid w:val="00622087"/>
    <w:rsid w:val="007769A4"/>
    <w:rsid w:val="00782302"/>
    <w:rsid w:val="007B50A3"/>
    <w:rsid w:val="007B7CCA"/>
    <w:rsid w:val="008044CE"/>
    <w:rsid w:val="00855EF2"/>
    <w:rsid w:val="008713F6"/>
    <w:rsid w:val="00884072"/>
    <w:rsid w:val="0089699B"/>
    <w:rsid w:val="009F54FC"/>
    <w:rsid w:val="00A10CAB"/>
    <w:rsid w:val="00A32774"/>
    <w:rsid w:val="00B7054D"/>
    <w:rsid w:val="00BA243F"/>
    <w:rsid w:val="00C47CE4"/>
    <w:rsid w:val="00C503E0"/>
    <w:rsid w:val="00D64A67"/>
    <w:rsid w:val="00E470DE"/>
    <w:rsid w:val="00E7382E"/>
    <w:rsid w:val="00F17F6E"/>
    <w:rsid w:val="00F924A8"/>
    <w:rsid w:val="00FD3A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51B0"/>
  <w15:docId w15:val="{E876DF29-BC5B-384D-8BFC-AB1B8589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360" w:after="80"/>
      <w:outlineLvl w:val="0"/>
    </w:pPr>
    <w:rPr>
      <w:color w:val="2F5496"/>
      <w:sz w:val="40"/>
      <w:szCs w:val="40"/>
    </w:rPr>
  </w:style>
  <w:style w:type="paragraph" w:styleId="Titolo2">
    <w:name w:val="heading 2"/>
    <w:basedOn w:val="Normale"/>
    <w:next w:val="Normale"/>
    <w:link w:val="Titolo2Caratter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link w:val="Titolo3Caratter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link w:val="Titolo4Carattere"/>
    <w:uiPriority w:val="9"/>
    <w:semiHidden/>
    <w:unhideWhenUsed/>
    <w:qFormat/>
    <w:pPr>
      <w:keepNext/>
      <w:keepLines/>
      <w:spacing w:before="80" w:after="40"/>
      <w:outlineLvl w:val="3"/>
    </w:pPr>
    <w:rPr>
      <w:i/>
      <w:iCs/>
      <w:color w:val="2F5496"/>
    </w:rPr>
  </w:style>
  <w:style w:type="paragraph" w:styleId="Titolo5">
    <w:name w:val="heading 5"/>
    <w:basedOn w:val="Normale"/>
    <w:next w:val="Normale"/>
    <w:link w:val="Titolo5Carattere"/>
    <w:uiPriority w:val="9"/>
    <w:semiHidden/>
    <w:unhideWhenUsed/>
    <w:qFormat/>
    <w:pPr>
      <w:keepNext/>
      <w:keepLines/>
      <w:spacing w:before="80" w:after="40"/>
      <w:outlineLvl w:val="4"/>
    </w:pPr>
    <w:rPr>
      <w:color w:val="2F5496"/>
    </w:rPr>
  </w:style>
  <w:style w:type="paragraph" w:styleId="Titolo6">
    <w:name w:val="heading 6"/>
    <w:basedOn w:val="Normale"/>
    <w:next w:val="Normale"/>
    <w:link w:val="Titolo6Carattere"/>
    <w:uiPriority w:val="9"/>
    <w:semiHidden/>
    <w:unhideWhenUsed/>
    <w:qFormat/>
    <w:pPr>
      <w:keepNext/>
      <w:keepLines/>
      <w:spacing w:before="40" w:after="0"/>
      <w:outlineLvl w:val="5"/>
    </w:pPr>
    <w:rPr>
      <w:i/>
      <w:iCs/>
      <w:color w:val="595959"/>
    </w:rPr>
  </w:style>
  <w:style w:type="paragraph" w:styleId="Titolo7">
    <w:name w:val="heading 7"/>
    <w:basedOn w:val="Normale"/>
    <w:next w:val="Normale"/>
    <w:link w:val="Titolo7Carattere"/>
    <w:uiPriority w:val="9"/>
    <w:semiHidden/>
    <w:unhideWhenUsed/>
    <w:qFormat/>
    <w:rsid w:val="003C4CC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C4CC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C4CC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link w:val="TitoloCarattere"/>
    <w:uiPriority w:val="10"/>
    <w:qFormat/>
    <w:pPr>
      <w:spacing w:after="80" w:line="240" w:lineRule="auto"/>
    </w:pPr>
    <w:rPr>
      <w:sz w:val="56"/>
      <w:szCs w:val="56"/>
    </w:rPr>
  </w:style>
  <w:style w:type="character" w:customStyle="1" w:styleId="Titolo1Carattere">
    <w:name w:val="Titolo 1 Carattere"/>
    <w:basedOn w:val="Carpredefinitoparagrafo"/>
    <w:link w:val="Titolo1"/>
    <w:uiPriority w:val="9"/>
    <w:rsid w:val="003C4CCA"/>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3C4CC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3C4CC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3C4CC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3C4CC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3C4CC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C4CC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C4CC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C4CCA"/>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3C4CC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link w:val="Sottotitolo"/>
    <w:uiPriority w:val="11"/>
    <w:rsid w:val="003C4CC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C4CC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C4CCA"/>
    <w:rPr>
      <w:i/>
      <w:iCs/>
      <w:color w:val="404040" w:themeColor="text1" w:themeTint="BF"/>
    </w:rPr>
  </w:style>
  <w:style w:type="paragraph" w:styleId="Paragrafoelenco">
    <w:name w:val="List Paragraph"/>
    <w:basedOn w:val="Normale"/>
    <w:uiPriority w:val="34"/>
    <w:qFormat/>
    <w:rsid w:val="003C4CCA"/>
    <w:pPr>
      <w:ind w:left="720"/>
      <w:contextualSpacing/>
    </w:pPr>
  </w:style>
  <w:style w:type="character" w:styleId="Enfasiintensa">
    <w:name w:val="Intense Emphasis"/>
    <w:basedOn w:val="Carpredefinitoparagrafo"/>
    <w:uiPriority w:val="21"/>
    <w:qFormat/>
    <w:rsid w:val="003C4CCA"/>
    <w:rPr>
      <w:i/>
      <w:iCs/>
      <w:color w:val="2F5496" w:themeColor="accent1" w:themeShade="BF"/>
    </w:rPr>
  </w:style>
  <w:style w:type="paragraph" w:styleId="Citazioneintensa">
    <w:name w:val="Intense Quote"/>
    <w:basedOn w:val="Normale"/>
    <w:next w:val="Normale"/>
    <w:link w:val="CitazioneintensaCarattere"/>
    <w:uiPriority w:val="30"/>
    <w:qFormat/>
    <w:rsid w:val="003C4C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3C4CCA"/>
    <w:rPr>
      <w:i/>
      <w:iCs/>
      <w:color w:val="2F5496" w:themeColor="accent1" w:themeShade="BF"/>
    </w:rPr>
  </w:style>
  <w:style w:type="character" w:styleId="Riferimentointenso">
    <w:name w:val="Intense Reference"/>
    <w:basedOn w:val="Carpredefinitoparagrafo"/>
    <w:uiPriority w:val="32"/>
    <w:qFormat/>
    <w:rsid w:val="003C4CCA"/>
    <w:rPr>
      <w:b/>
      <w:bCs/>
      <w:smallCaps/>
      <w:color w:val="2F5496" w:themeColor="accent1" w:themeShade="BF"/>
      <w:spacing w:val="5"/>
    </w:rPr>
  </w:style>
  <w:style w:type="paragraph" w:styleId="Intestazione">
    <w:name w:val="header"/>
    <w:basedOn w:val="Normale"/>
    <w:link w:val="IntestazioneCarattere"/>
    <w:uiPriority w:val="99"/>
    <w:unhideWhenUsed/>
    <w:rsid w:val="000D39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D39A3"/>
  </w:style>
  <w:style w:type="paragraph" w:styleId="Pidipagina">
    <w:name w:val="footer"/>
    <w:basedOn w:val="Normale"/>
    <w:link w:val="PidipaginaCarattere"/>
    <w:uiPriority w:val="99"/>
    <w:unhideWhenUsed/>
    <w:rsid w:val="000D39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D39A3"/>
  </w:style>
  <w:style w:type="character" w:styleId="Collegamentoipertestuale">
    <w:name w:val="Hyperlink"/>
    <w:basedOn w:val="Carpredefinitoparagrafo"/>
    <w:uiPriority w:val="99"/>
    <w:unhideWhenUsed/>
    <w:rsid w:val="000D39A3"/>
    <w:rPr>
      <w:color w:val="0563C1" w:themeColor="hyperlink"/>
      <w:u w:val="single"/>
    </w:rPr>
  </w:style>
  <w:style w:type="paragraph" w:customStyle="1" w:styleId="Default">
    <w:name w:val="Default"/>
    <w:rsid w:val="000D39A3"/>
    <w:pPr>
      <w:autoSpaceDE w:val="0"/>
      <w:autoSpaceDN w:val="0"/>
      <w:adjustRightInd w:val="0"/>
      <w:spacing w:after="0" w:line="240" w:lineRule="auto"/>
    </w:pPr>
    <w:rPr>
      <w:rFonts w:ascii="Arial" w:hAnsi="Arial" w:cs="Arial"/>
      <w:color w:val="000000"/>
      <w:sz w:val="24"/>
      <w:szCs w:val="24"/>
    </w:rPr>
  </w:style>
  <w:style w:type="character" w:styleId="Menzionenonrisolta">
    <w:name w:val="Unresolved Mention"/>
    <w:basedOn w:val="Carpredefinitoparagrafo"/>
    <w:uiPriority w:val="99"/>
    <w:semiHidden/>
    <w:unhideWhenUsed/>
    <w:rsid w:val="000D39A3"/>
    <w:rPr>
      <w:color w:val="605E5C"/>
      <w:shd w:val="clear" w:color="auto" w:fill="E1DFDD"/>
    </w:rPr>
  </w:style>
  <w:style w:type="paragraph" w:customStyle="1" w:styleId="Didefault">
    <w:name w:val="Di default"/>
    <w:rsid w:val="00220EF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paragraph" w:styleId="NormaleWeb">
    <w:name w:val="Normal (Web)"/>
    <w:basedOn w:val="Normale"/>
    <w:uiPriority w:val="99"/>
    <w:unhideWhenUsed/>
    <w:rsid w:val="00257A7D"/>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basedOn w:val="Carpredefinitoparagrafo"/>
    <w:uiPriority w:val="22"/>
    <w:qFormat/>
    <w:rsid w:val="00257A7D"/>
    <w:rPr>
      <w:b/>
      <w:bCs/>
    </w:rPr>
  </w:style>
  <w:style w:type="character" w:styleId="Enfasicorsivo">
    <w:name w:val="Emphasis"/>
    <w:basedOn w:val="Carpredefinitoparagrafo"/>
    <w:uiPriority w:val="20"/>
    <w:qFormat/>
    <w:rsid w:val="00257A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tel:02-5999520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trofrancoparenti.it/convenzioni/"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bagnimisteriosi.it/" TargetMode="External"/><Relationship Id="rId5" Type="http://schemas.openxmlformats.org/officeDocument/2006/relationships/footnotes" Target="footnotes.xml"/><Relationship Id="rId10" Type="http://schemas.openxmlformats.org/officeDocument/2006/relationships/hyperlink" Target="tel:346%20417%2091%2036" TargetMode="External"/><Relationship Id="rId4" Type="http://schemas.openxmlformats.org/officeDocument/2006/relationships/webSettings" Target="webSettings.xml"/><Relationship Id="rId9" Type="http://schemas.openxmlformats.org/officeDocument/2006/relationships/hyperlink" Target="mailto:biglietteria@teatrofrancoparenti.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S95RKXDP4Z2VBpYUSbgPkd6w==">CgMxLjA4AHIhMVhLcTlsSkQ2UUdWVlhMZW9pd1BTZ3FVSDNoTnVZbFJR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Nappi</dc:creator>
  <cp:lastModifiedBy>Francesco Malcangio</cp:lastModifiedBy>
  <cp:revision>2</cp:revision>
  <dcterms:created xsi:type="dcterms:W3CDTF">2026-03-26T11:41:00Z</dcterms:created>
  <dcterms:modified xsi:type="dcterms:W3CDTF">2026-03-26T11:41:00Z</dcterms:modified>
</cp:coreProperties>
</file>