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F11" w14:textId="77777777" w:rsidR="00E05654" w:rsidRPr="004A2A7D" w:rsidRDefault="00E05654">
      <w:pPr>
        <w:rPr>
          <w:rFonts w:ascii="Arial" w:hAnsi="Arial" w:cs="Arial"/>
          <w:sz w:val="24"/>
          <w:szCs w:val="24"/>
        </w:rPr>
      </w:pPr>
    </w:p>
    <w:p w14:paraId="1D7D95F5" w14:textId="31F82210" w:rsidR="00A62895" w:rsidRPr="004A2A7D" w:rsidRDefault="00026ECA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Comunicato stampa</w:t>
      </w:r>
    </w:p>
    <w:p w14:paraId="493A80A3" w14:textId="77777777" w:rsidR="001A14EB" w:rsidRPr="004A2A7D" w:rsidRDefault="001A14EB" w:rsidP="001A14EB">
      <w:pPr>
        <w:rPr>
          <w:rFonts w:ascii="Arial" w:hAnsi="Arial" w:cs="Arial"/>
          <w:sz w:val="24"/>
          <w:szCs w:val="24"/>
        </w:rPr>
      </w:pPr>
    </w:p>
    <w:p w14:paraId="5FB9E0A0" w14:textId="4A7DBB90" w:rsidR="00247246" w:rsidRPr="004A2A7D" w:rsidRDefault="004A2A7D" w:rsidP="00247246">
      <w:pPr>
        <w:rPr>
          <w:rFonts w:ascii="Arial" w:hAnsi="Arial" w:cs="Arial"/>
          <w:b/>
          <w:bCs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 xml:space="preserve">21 - 26 </w:t>
      </w:r>
      <w:proofErr w:type="gramStart"/>
      <w:r w:rsidRPr="004A2A7D">
        <w:rPr>
          <w:rFonts w:ascii="Arial" w:hAnsi="Arial" w:cs="Arial"/>
          <w:sz w:val="24"/>
          <w:szCs w:val="24"/>
        </w:rPr>
        <w:t>Aprile</w:t>
      </w:r>
      <w:proofErr w:type="gramEnd"/>
      <w:r w:rsidRPr="004A2A7D">
        <w:rPr>
          <w:rFonts w:ascii="Arial" w:hAnsi="Arial" w:cs="Arial"/>
          <w:sz w:val="24"/>
          <w:szCs w:val="24"/>
        </w:rPr>
        <w:t xml:space="preserve"> 2026</w:t>
      </w:r>
      <w:r w:rsidRPr="004A2A7D">
        <w:rPr>
          <w:rFonts w:ascii="Arial" w:hAnsi="Arial" w:cs="Arial"/>
          <w:sz w:val="24"/>
          <w:szCs w:val="24"/>
        </w:rPr>
        <w:t xml:space="preserve"> | </w:t>
      </w:r>
      <w:r w:rsidRPr="004A2A7D">
        <w:rPr>
          <w:rFonts w:ascii="Arial" w:hAnsi="Arial" w:cs="Arial"/>
          <w:b/>
          <w:bCs/>
          <w:sz w:val="24"/>
          <w:szCs w:val="24"/>
        </w:rPr>
        <w:t>Sala Blu</w:t>
      </w:r>
      <w:r w:rsidR="001A14EB" w:rsidRPr="004A2A7D">
        <w:rPr>
          <w:rFonts w:ascii="Arial" w:hAnsi="Arial" w:cs="Arial"/>
          <w:sz w:val="24"/>
          <w:szCs w:val="24"/>
        </w:rPr>
        <w:br/>
      </w:r>
      <w:r w:rsidR="001A14EB" w:rsidRPr="004A2A7D">
        <w:rPr>
          <w:rFonts w:ascii="Arial" w:hAnsi="Arial" w:cs="Arial"/>
          <w:sz w:val="24"/>
          <w:szCs w:val="24"/>
        </w:rPr>
        <w:br/>
      </w:r>
      <w:r w:rsidR="00100F52" w:rsidRPr="004A2A7D">
        <w:rPr>
          <w:rFonts w:ascii="Arial" w:hAnsi="Arial" w:cs="Arial"/>
          <w:b/>
          <w:bCs/>
          <w:sz w:val="24"/>
          <w:szCs w:val="24"/>
        </w:rPr>
        <w:t>…</w:t>
      </w:r>
      <w:r w:rsidR="00247246" w:rsidRPr="004A2A7D">
        <w:rPr>
          <w:rFonts w:ascii="Arial" w:hAnsi="Arial" w:cs="Arial"/>
          <w:b/>
          <w:bCs/>
          <w:sz w:val="24"/>
          <w:szCs w:val="24"/>
        </w:rPr>
        <w:t>FINO ALLE STELLE</w:t>
      </w:r>
      <w:r w:rsidR="00100F52" w:rsidRPr="004A2A7D">
        <w:rPr>
          <w:rFonts w:ascii="Arial" w:hAnsi="Arial" w:cs="Arial"/>
          <w:b/>
          <w:bCs/>
          <w:sz w:val="24"/>
          <w:szCs w:val="24"/>
        </w:rPr>
        <w:t>!</w:t>
      </w:r>
      <w:r w:rsidR="00247246" w:rsidRPr="004A2A7D">
        <w:rPr>
          <w:rFonts w:ascii="Arial" w:hAnsi="Arial" w:cs="Arial"/>
          <w:b/>
          <w:bCs/>
          <w:sz w:val="24"/>
          <w:szCs w:val="24"/>
        </w:rPr>
        <w:br/>
        <w:t>Scalata in musica lungo lo stivale</w:t>
      </w:r>
    </w:p>
    <w:p w14:paraId="2A711A7B" w14:textId="77777777" w:rsidR="00247246" w:rsidRPr="004A2A7D" w:rsidRDefault="00247246" w:rsidP="00247246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di e con </w:t>
      </w:r>
      <w:r w:rsidRPr="004A2A7D">
        <w:rPr>
          <w:rFonts w:ascii="Arial" w:hAnsi="Arial" w:cs="Arial"/>
          <w:b/>
          <w:bCs/>
          <w:sz w:val="24"/>
          <w:szCs w:val="24"/>
        </w:rPr>
        <w:t>Tiziano Caputo</w:t>
      </w:r>
      <w:r w:rsidRPr="004A2A7D">
        <w:rPr>
          <w:rFonts w:ascii="Arial" w:hAnsi="Arial" w:cs="Arial"/>
          <w:sz w:val="24"/>
          <w:szCs w:val="24"/>
        </w:rPr>
        <w:t> e </w:t>
      </w:r>
      <w:r w:rsidRPr="004A2A7D">
        <w:rPr>
          <w:rFonts w:ascii="Arial" w:hAnsi="Arial" w:cs="Arial"/>
          <w:b/>
          <w:bCs/>
          <w:sz w:val="24"/>
          <w:szCs w:val="24"/>
        </w:rPr>
        <w:t xml:space="preserve">Agnese </w:t>
      </w:r>
      <w:proofErr w:type="spellStart"/>
      <w:r w:rsidRPr="004A2A7D">
        <w:rPr>
          <w:rFonts w:ascii="Arial" w:hAnsi="Arial" w:cs="Arial"/>
          <w:b/>
          <w:bCs/>
          <w:sz w:val="24"/>
          <w:szCs w:val="24"/>
        </w:rPr>
        <w:t>Fallongo</w:t>
      </w:r>
      <w:proofErr w:type="spellEnd"/>
      <w:r w:rsidRPr="004A2A7D">
        <w:rPr>
          <w:rFonts w:ascii="Arial" w:hAnsi="Arial" w:cs="Arial"/>
          <w:sz w:val="24"/>
          <w:szCs w:val="24"/>
        </w:rPr>
        <w:br/>
        <w:t>coordinamento creativo Adriano Evangelisti</w:t>
      </w:r>
      <w:r w:rsidRPr="004A2A7D">
        <w:rPr>
          <w:rFonts w:ascii="Arial" w:hAnsi="Arial" w:cs="Arial"/>
          <w:sz w:val="24"/>
          <w:szCs w:val="24"/>
        </w:rPr>
        <w:br/>
        <w:t xml:space="preserve">regia Raffaele </w:t>
      </w:r>
      <w:proofErr w:type="spellStart"/>
      <w:r w:rsidRPr="004A2A7D">
        <w:rPr>
          <w:rFonts w:ascii="Arial" w:hAnsi="Arial" w:cs="Arial"/>
          <w:sz w:val="24"/>
          <w:szCs w:val="24"/>
        </w:rPr>
        <w:t>Latagliata</w:t>
      </w:r>
      <w:proofErr w:type="spellEnd"/>
      <w:r w:rsidRPr="004A2A7D">
        <w:rPr>
          <w:rFonts w:ascii="Arial" w:hAnsi="Arial" w:cs="Arial"/>
          <w:sz w:val="24"/>
          <w:szCs w:val="24"/>
        </w:rPr>
        <w:br/>
        <w:t xml:space="preserve">movimenti coreografici Annarita </w:t>
      </w:r>
      <w:proofErr w:type="spellStart"/>
      <w:r w:rsidRPr="004A2A7D">
        <w:rPr>
          <w:rFonts w:ascii="Arial" w:hAnsi="Arial" w:cs="Arial"/>
          <w:sz w:val="24"/>
          <w:szCs w:val="24"/>
        </w:rPr>
        <w:t>Gullaci</w:t>
      </w:r>
      <w:proofErr w:type="spellEnd"/>
      <w:r w:rsidRPr="004A2A7D">
        <w:rPr>
          <w:rFonts w:ascii="Arial" w:hAnsi="Arial" w:cs="Arial"/>
          <w:sz w:val="24"/>
          <w:szCs w:val="24"/>
        </w:rPr>
        <w:br/>
        <w:t>elementi scenografici Andrea Coppi</w:t>
      </w:r>
      <w:r w:rsidRPr="004A2A7D">
        <w:rPr>
          <w:rFonts w:ascii="Arial" w:hAnsi="Arial" w:cs="Arial"/>
          <w:sz w:val="24"/>
          <w:szCs w:val="24"/>
        </w:rPr>
        <w:br/>
        <w:t>costumi Giorgia Marras</w:t>
      </w:r>
      <w:r w:rsidRPr="004A2A7D">
        <w:rPr>
          <w:rFonts w:ascii="Arial" w:hAnsi="Arial" w:cs="Arial"/>
          <w:sz w:val="24"/>
          <w:szCs w:val="24"/>
        </w:rPr>
        <w:br/>
        <w:t>direzione tecnica Valerio di Tella</w:t>
      </w:r>
    </w:p>
    <w:p w14:paraId="5011AD56" w14:textId="77777777" w:rsidR="00247246" w:rsidRPr="004A2A7D" w:rsidRDefault="00247246" w:rsidP="00247246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produzione Teatro de Gli Incamminati in collaborazione con Ars Creazione e Spettacolo</w:t>
      </w:r>
    </w:p>
    <w:p w14:paraId="2C448BFB" w14:textId="71C01E3C" w:rsidR="00247246" w:rsidRPr="004A2A7D" w:rsidRDefault="00280283" w:rsidP="00280283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D</w:t>
      </w:r>
      <w:r w:rsidR="00247246" w:rsidRPr="004A2A7D">
        <w:rPr>
          <w:rFonts w:ascii="Arial" w:hAnsi="Arial" w:cs="Arial"/>
          <w:sz w:val="24"/>
          <w:szCs w:val="24"/>
        </w:rPr>
        <w:t xml:space="preserve">ue cantastorie, un sogno folle e un’Italia da scoprire. </w:t>
      </w:r>
      <w:r w:rsidRPr="004A2A7D">
        <w:rPr>
          <w:rFonts w:ascii="Arial" w:hAnsi="Arial" w:cs="Arial"/>
          <w:sz w:val="24"/>
          <w:szCs w:val="24"/>
        </w:rPr>
        <w:t xml:space="preserve">In scena </w:t>
      </w:r>
      <w:r w:rsidR="004A2A7D" w:rsidRPr="004A2A7D">
        <w:rPr>
          <w:rFonts w:ascii="Arial" w:hAnsi="Arial" w:cs="Arial"/>
          <w:sz w:val="24"/>
          <w:szCs w:val="24"/>
        </w:rPr>
        <w:t xml:space="preserve">dal </w:t>
      </w:r>
      <w:r w:rsidR="004A2A7D" w:rsidRPr="004A2A7D">
        <w:rPr>
          <w:rFonts w:ascii="Arial" w:hAnsi="Arial" w:cs="Arial"/>
          <w:sz w:val="24"/>
          <w:szCs w:val="24"/>
        </w:rPr>
        <w:t xml:space="preserve">21 </w:t>
      </w:r>
      <w:r w:rsidR="004A2A7D" w:rsidRPr="004A2A7D">
        <w:rPr>
          <w:rFonts w:ascii="Arial" w:hAnsi="Arial" w:cs="Arial"/>
          <w:sz w:val="24"/>
          <w:szCs w:val="24"/>
        </w:rPr>
        <w:t>al</w:t>
      </w:r>
      <w:r w:rsidR="004A2A7D" w:rsidRPr="004A2A7D">
        <w:rPr>
          <w:rFonts w:ascii="Arial" w:hAnsi="Arial" w:cs="Arial"/>
          <w:sz w:val="24"/>
          <w:szCs w:val="24"/>
        </w:rPr>
        <w:t xml:space="preserve"> 26 </w:t>
      </w:r>
      <w:proofErr w:type="gramStart"/>
      <w:r w:rsidR="004A2A7D" w:rsidRPr="004A2A7D">
        <w:rPr>
          <w:rFonts w:ascii="Arial" w:hAnsi="Arial" w:cs="Arial"/>
          <w:sz w:val="24"/>
          <w:szCs w:val="24"/>
        </w:rPr>
        <w:t>Aprile</w:t>
      </w:r>
      <w:proofErr w:type="gramEnd"/>
      <w:r w:rsidR="004A2A7D" w:rsidRPr="004A2A7D">
        <w:rPr>
          <w:rFonts w:ascii="Arial" w:hAnsi="Arial" w:cs="Arial"/>
          <w:sz w:val="24"/>
          <w:szCs w:val="24"/>
        </w:rPr>
        <w:t xml:space="preserve"> </w:t>
      </w:r>
      <w:r w:rsidR="004A2A7D" w:rsidRPr="004A2A7D">
        <w:rPr>
          <w:rFonts w:ascii="Arial" w:hAnsi="Arial" w:cs="Arial"/>
          <w:sz w:val="24"/>
          <w:szCs w:val="24"/>
        </w:rPr>
        <w:t xml:space="preserve">nella Sala Blu </w:t>
      </w:r>
      <w:r w:rsidRPr="004A2A7D">
        <w:rPr>
          <w:rFonts w:ascii="Arial" w:hAnsi="Arial" w:cs="Arial"/>
          <w:sz w:val="24"/>
          <w:szCs w:val="24"/>
        </w:rPr>
        <w:t xml:space="preserve">del Teatro Franco Parenti </w:t>
      </w:r>
      <w:r w:rsidR="00100F52" w:rsidRPr="004A2A7D">
        <w:rPr>
          <w:rFonts w:ascii="Arial" w:hAnsi="Arial" w:cs="Arial"/>
          <w:sz w:val="24"/>
          <w:szCs w:val="24"/>
        </w:rPr>
        <w:t>…</w:t>
      </w:r>
      <w:r w:rsidRPr="004A2A7D">
        <w:rPr>
          <w:rFonts w:ascii="Arial" w:hAnsi="Arial" w:cs="Arial"/>
          <w:i/>
          <w:iCs/>
          <w:sz w:val="24"/>
          <w:szCs w:val="24"/>
        </w:rPr>
        <w:t>Fino alle stelle</w:t>
      </w:r>
      <w:r w:rsidR="00100F52" w:rsidRPr="004A2A7D">
        <w:rPr>
          <w:rFonts w:ascii="Arial" w:hAnsi="Arial" w:cs="Arial"/>
          <w:i/>
          <w:iCs/>
          <w:sz w:val="24"/>
          <w:szCs w:val="24"/>
        </w:rPr>
        <w:t>!</w:t>
      </w:r>
      <w:r w:rsidRPr="004A2A7D">
        <w:rPr>
          <w:rFonts w:ascii="Arial" w:hAnsi="Arial" w:cs="Arial"/>
          <w:i/>
          <w:iCs/>
          <w:sz w:val="24"/>
          <w:szCs w:val="24"/>
        </w:rPr>
        <w:t xml:space="preserve"> - Scalata In Musica Lungo Lo Stivale</w:t>
      </w:r>
      <w:r w:rsidRPr="004A2A7D">
        <w:rPr>
          <w:rFonts w:ascii="Arial" w:hAnsi="Arial" w:cs="Arial"/>
          <w:sz w:val="24"/>
          <w:szCs w:val="24"/>
        </w:rPr>
        <w:t>; u</w:t>
      </w:r>
      <w:r w:rsidR="00247246" w:rsidRPr="004A2A7D">
        <w:rPr>
          <w:rFonts w:ascii="Arial" w:hAnsi="Arial" w:cs="Arial"/>
          <w:sz w:val="24"/>
          <w:szCs w:val="24"/>
        </w:rPr>
        <w:t>n viaggio emozionante tra tradizione e sogni, dove il passato risveglia il coraggio di inseguire la felicità.</w:t>
      </w:r>
    </w:p>
    <w:p w14:paraId="5CBAEEE7" w14:textId="77777777" w:rsidR="00247246" w:rsidRPr="004A2A7D" w:rsidRDefault="00247246" w:rsidP="00247246">
      <w:pPr>
        <w:rPr>
          <w:rFonts w:ascii="Arial" w:hAnsi="Arial" w:cs="Arial"/>
          <w:sz w:val="24"/>
          <w:szCs w:val="24"/>
        </w:rPr>
      </w:pPr>
      <w:bookmarkStart w:id="0" w:name="sezione-2"/>
      <w:bookmarkEnd w:id="0"/>
      <w:r w:rsidRPr="004A2A7D">
        <w:rPr>
          <w:rFonts w:ascii="Arial" w:hAnsi="Arial" w:cs="Arial"/>
          <w:sz w:val="24"/>
          <w:szCs w:val="24"/>
        </w:rPr>
        <w:t xml:space="preserve">Agnese </w:t>
      </w:r>
      <w:proofErr w:type="spellStart"/>
      <w:r w:rsidRPr="004A2A7D">
        <w:rPr>
          <w:rFonts w:ascii="Arial" w:hAnsi="Arial" w:cs="Arial"/>
          <w:sz w:val="24"/>
          <w:szCs w:val="24"/>
        </w:rPr>
        <w:t>Fallongo</w:t>
      </w:r>
      <w:proofErr w:type="spellEnd"/>
      <w:r w:rsidRPr="004A2A7D">
        <w:rPr>
          <w:rFonts w:ascii="Arial" w:hAnsi="Arial" w:cs="Arial"/>
          <w:sz w:val="24"/>
          <w:szCs w:val="24"/>
        </w:rPr>
        <w:t xml:space="preserve"> e Tiziano Caputo portano in scena una commedia musicale esilarante sotto la guida del regista Raffaele </w:t>
      </w:r>
      <w:proofErr w:type="spellStart"/>
      <w:r w:rsidRPr="004A2A7D">
        <w:rPr>
          <w:rFonts w:ascii="Arial" w:hAnsi="Arial" w:cs="Arial"/>
          <w:sz w:val="24"/>
          <w:szCs w:val="24"/>
        </w:rPr>
        <w:t>Latagliata</w:t>
      </w:r>
      <w:proofErr w:type="spellEnd"/>
      <w:r w:rsidRPr="004A2A7D">
        <w:rPr>
          <w:rFonts w:ascii="Arial" w:hAnsi="Arial" w:cs="Arial"/>
          <w:sz w:val="24"/>
          <w:szCs w:val="24"/>
        </w:rPr>
        <w:t>, con il coordinamento creativo di Adriano Evangelisti. Lo spettacolo celebra la tradizione e la memoria di un passato vivo, ricordandoci quanto sia fondamentale conoscere le proprie radici per orientarsi nel futuro.</w:t>
      </w:r>
    </w:p>
    <w:p w14:paraId="0BA8F675" w14:textId="77777777" w:rsidR="00247246" w:rsidRPr="004A2A7D" w:rsidRDefault="00247246" w:rsidP="00247246">
      <w:pPr>
        <w:rPr>
          <w:rFonts w:ascii="Arial" w:hAnsi="Arial" w:cs="Arial"/>
          <w:sz w:val="24"/>
          <w:szCs w:val="24"/>
        </w:rPr>
      </w:pPr>
      <w:bookmarkStart w:id="1" w:name="sezione-3"/>
      <w:bookmarkStart w:id="2" w:name="sezione-4"/>
      <w:bookmarkEnd w:id="1"/>
      <w:bookmarkEnd w:id="2"/>
      <w:r w:rsidRPr="004A2A7D">
        <w:rPr>
          <w:rFonts w:ascii="Arial" w:hAnsi="Arial" w:cs="Arial"/>
          <w:sz w:val="24"/>
          <w:szCs w:val="24"/>
        </w:rPr>
        <w:t>Il percorso dei protagonisti attraversa le tradizioni, i costumi e le leggende italiane, ma è anche un viaggio interiore di conoscenza e scoperta reciproca. Tra momenti privati, piccoli dissapori e comiche gelosie, i due cercano la grande occasione che possa cambiare la loro vita. Un’occasione che forse arriverà… o forse no, e magari non proprio come se l’erano immaginata.</w:t>
      </w:r>
    </w:p>
    <w:p w14:paraId="6C03A79D" w14:textId="2C0D219D" w:rsidR="00247246" w:rsidRPr="004A2A7D" w:rsidRDefault="00247246" w:rsidP="0081113C">
      <w:pPr>
        <w:rPr>
          <w:rFonts w:ascii="Arial" w:hAnsi="Arial" w:cs="Arial"/>
          <w:sz w:val="24"/>
          <w:szCs w:val="24"/>
        </w:rPr>
      </w:pPr>
      <w:bookmarkStart w:id="3" w:name="sezione-5"/>
      <w:bookmarkEnd w:id="3"/>
      <w:r w:rsidRPr="004A2A7D">
        <w:rPr>
          <w:rFonts w:ascii="Arial" w:hAnsi="Arial" w:cs="Arial"/>
          <w:sz w:val="24"/>
          <w:szCs w:val="24"/>
        </w:rPr>
        <w:t xml:space="preserve">Dal punto di vista linguistico – affermano </w:t>
      </w:r>
      <w:proofErr w:type="spellStart"/>
      <w:r w:rsidRPr="004A2A7D">
        <w:rPr>
          <w:rFonts w:ascii="Arial" w:hAnsi="Arial" w:cs="Arial"/>
          <w:sz w:val="24"/>
          <w:szCs w:val="24"/>
        </w:rPr>
        <w:t>Fallongo</w:t>
      </w:r>
      <w:proofErr w:type="spellEnd"/>
      <w:r w:rsidRPr="004A2A7D">
        <w:rPr>
          <w:rFonts w:ascii="Arial" w:hAnsi="Arial" w:cs="Arial"/>
          <w:sz w:val="24"/>
          <w:szCs w:val="24"/>
        </w:rPr>
        <w:t xml:space="preserve"> e Caputo – la scelta del dialetto, inteso come lingua del cuore, nasce dall’esigenza di partire sempre dal suono per la costruzione dei personaggi e per poter dar loro quella veracità indispensabile a renderli credibili sulla scena. […] La musica, ideata appositamente per tutti gli spettacoli e suonata rigorosamente dal vivo, è parte integrante della drammaturgia stessa e rappresenta una necessità sostanziale volta a sublimare la parola nei momenti più cupi e più brillanti del racconto, con l’intento di accompagnare lo spettatore, cullandolo, in un intenso spaccato della storia d’Italia. […] Quello che interessa è il recupero della tradizione orale, dei racconti, della memoria di un passato ancora vivo, presente, palpitante. Un’ode alla vita che ha sempre più fantasia di noi… per chi la sa osservare.</w:t>
      </w:r>
    </w:p>
    <w:p w14:paraId="53A41170" w14:textId="77777777" w:rsidR="00FE7748" w:rsidRPr="004A2A7D" w:rsidRDefault="00FE7748" w:rsidP="0081113C">
      <w:pPr>
        <w:rPr>
          <w:rFonts w:ascii="Arial" w:hAnsi="Arial" w:cs="Arial"/>
          <w:sz w:val="24"/>
          <w:szCs w:val="24"/>
        </w:rPr>
      </w:pPr>
    </w:p>
    <w:p w14:paraId="3D6E092A" w14:textId="77777777" w:rsidR="004A2A7D" w:rsidRPr="004A2A7D" w:rsidRDefault="004A2A7D" w:rsidP="0081113C">
      <w:pPr>
        <w:rPr>
          <w:rFonts w:ascii="Arial" w:hAnsi="Arial" w:cs="Arial"/>
          <w:sz w:val="24"/>
          <w:szCs w:val="24"/>
        </w:rPr>
      </w:pPr>
    </w:p>
    <w:p w14:paraId="4F527B65" w14:textId="77777777" w:rsidR="00BF7AB1" w:rsidRPr="004A2A7D" w:rsidRDefault="00BF7AB1" w:rsidP="00247246">
      <w:pPr>
        <w:rPr>
          <w:rFonts w:ascii="Arial" w:hAnsi="Arial" w:cs="Arial"/>
          <w:sz w:val="24"/>
          <w:szCs w:val="24"/>
        </w:rPr>
      </w:pPr>
    </w:p>
    <w:p w14:paraId="519B8B06" w14:textId="77777777" w:rsidR="006B1F77" w:rsidRPr="004A2A7D" w:rsidRDefault="006B1F77" w:rsidP="004A2A7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D8587" w14:textId="77777777" w:rsidR="004A2A7D" w:rsidRPr="004A2A7D" w:rsidRDefault="009007A4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b/>
          <w:bCs/>
          <w:sz w:val="24"/>
          <w:szCs w:val="24"/>
        </w:rPr>
        <w:t>ORARI</w:t>
      </w:r>
      <w:r w:rsidR="00E05654" w:rsidRPr="004A2A7D">
        <w:rPr>
          <w:rFonts w:ascii="Arial" w:hAnsi="Arial" w:cs="Arial"/>
          <w:sz w:val="24"/>
          <w:szCs w:val="24"/>
        </w:rPr>
        <w:br/>
      </w:r>
      <w:r w:rsidR="004A2A7D" w:rsidRPr="004A2A7D">
        <w:rPr>
          <w:rFonts w:ascii="Arial" w:hAnsi="Arial" w:cs="Arial"/>
          <w:sz w:val="24"/>
          <w:szCs w:val="24"/>
        </w:rPr>
        <w:t xml:space="preserve">martedì 21 </w:t>
      </w:r>
      <w:proofErr w:type="gramStart"/>
      <w:r w:rsidR="004A2A7D" w:rsidRPr="004A2A7D">
        <w:rPr>
          <w:rFonts w:ascii="Arial" w:hAnsi="Arial" w:cs="Arial"/>
          <w:sz w:val="24"/>
          <w:szCs w:val="24"/>
        </w:rPr>
        <w:t>Aprile</w:t>
      </w:r>
      <w:proofErr w:type="gramEnd"/>
      <w:r w:rsidR="004A2A7D" w:rsidRPr="004A2A7D">
        <w:rPr>
          <w:rFonts w:ascii="Arial" w:hAnsi="Arial" w:cs="Arial"/>
          <w:sz w:val="24"/>
          <w:szCs w:val="24"/>
        </w:rPr>
        <w:t xml:space="preserve"> - 20:30</w:t>
      </w:r>
    </w:p>
    <w:p w14:paraId="7CD88B45" w14:textId="77777777" w:rsidR="004A2A7D" w:rsidRPr="004A2A7D" w:rsidRDefault="004A2A7D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 xml:space="preserve">mercoledì 22 </w:t>
      </w:r>
      <w:proofErr w:type="gramStart"/>
      <w:r w:rsidRPr="004A2A7D">
        <w:rPr>
          <w:rFonts w:ascii="Arial" w:hAnsi="Arial" w:cs="Arial"/>
          <w:sz w:val="24"/>
          <w:szCs w:val="24"/>
        </w:rPr>
        <w:t>Aprile</w:t>
      </w:r>
      <w:proofErr w:type="gramEnd"/>
      <w:r w:rsidRPr="004A2A7D">
        <w:rPr>
          <w:rFonts w:ascii="Arial" w:hAnsi="Arial" w:cs="Arial"/>
          <w:sz w:val="24"/>
          <w:szCs w:val="24"/>
        </w:rPr>
        <w:t xml:space="preserve"> - 19:15</w:t>
      </w:r>
    </w:p>
    <w:p w14:paraId="1A63D752" w14:textId="77777777" w:rsidR="004A2A7D" w:rsidRPr="004A2A7D" w:rsidRDefault="004A2A7D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 xml:space="preserve">giovedì 23 </w:t>
      </w:r>
      <w:proofErr w:type="gramStart"/>
      <w:r w:rsidRPr="004A2A7D">
        <w:rPr>
          <w:rFonts w:ascii="Arial" w:hAnsi="Arial" w:cs="Arial"/>
          <w:sz w:val="24"/>
          <w:szCs w:val="24"/>
        </w:rPr>
        <w:t>Aprile</w:t>
      </w:r>
      <w:proofErr w:type="gramEnd"/>
      <w:r w:rsidRPr="004A2A7D">
        <w:rPr>
          <w:rFonts w:ascii="Arial" w:hAnsi="Arial" w:cs="Arial"/>
          <w:sz w:val="24"/>
          <w:szCs w:val="24"/>
        </w:rPr>
        <w:t xml:space="preserve"> - 20:15</w:t>
      </w:r>
    </w:p>
    <w:p w14:paraId="03482502" w14:textId="77777777" w:rsidR="004A2A7D" w:rsidRPr="004A2A7D" w:rsidRDefault="004A2A7D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 xml:space="preserve">venerdì 24 </w:t>
      </w:r>
      <w:proofErr w:type="gramStart"/>
      <w:r w:rsidRPr="004A2A7D">
        <w:rPr>
          <w:rFonts w:ascii="Arial" w:hAnsi="Arial" w:cs="Arial"/>
          <w:sz w:val="24"/>
          <w:szCs w:val="24"/>
        </w:rPr>
        <w:t>Aprile</w:t>
      </w:r>
      <w:proofErr w:type="gramEnd"/>
      <w:r w:rsidRPr="004A2A7D">
        <w:rPr>
          <w:rFonts w:ascii="Arial" w:hAnsi="Arial" w:cs="Arial"/>
          <w:sz w:val="24"/>
          <w:szCs w:val="24"/>
        </w:rPr>
        <w:t xml:space="preserve"> - 19:15</w:t>
      </w:r>
    </w:p>
    <w:p w14:paraId="01C06465" w14:textId="77777777" w:rsidR="004A2A7D" w:rsidRPr="004A2A7D" w:rsidRDefault="004A2A7D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sabato 25 Aprile - 19:15</w:t>
      </w:r>
    </w:p>
    <w:p w14:paraId="4CD81FAE" w14:textId="77777777" w:rsidR="004A2A7D" w:rsidRPr="004A2A7D" w:rsidRDefault="004A2A7D" w:rsidP="004A2A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 xml:space="preserve">domenica 26 </w:t>
      </w:r>
      <w:proofErr w:type="gramStart"/>
      <w:r w:rsidRPr="004A2A7D">
        <w:rPr>
          <w:rFonts w:ascii="Arial" w:hAnsi="Arial" w:cs="Arial"/>
          <w:sz w:val="24"/>
          <w:szCs w:val="24"/>
        </w:rPr>
        <w:t>Aprile</w:t>
      </w:r>
      <w:proofErr w:type="gramEnd"/>
      <w:r w:rsidRPr="004A2A7D">
        <w:rPr>
          <w:rFonts w:ascii="Arial" w:hAnsi="Arial" w:cs="Arial"/>
          <w:sz w:val="24"/>
          <w:szCs w:val="24"/>
        </w:rPr>
        <w:t xml:space="preserve"> - 15:45</w:t>
      </w:r>
    </w:p>
    <w:p w14:paraId="5587588C" w14:textId="77777777" w:rsidR="001E7A7D" w:rsidRPr="004A2A7D" w:rsidRDefault="001E7A7D" w:rsidP="0091033E">
      <w:pPr>
        <w:rPr>
          <w:rFonts w:ascii="Arial" w:hAnsi="Arial" w:cs="Arial"/>
          <w:b/>
          <w:bCs/>
          <w:sz w:val="24"/>
          <w:szCs w:val="24"/>
        </w:rPr>
      </w:pPr>
    </w:p>
    <w:p w14:paraId="62900586" w14:textId="77777777" w:rsidR="004A2A7D" w:rsidRPr="004A2A7D" w:rsidRDefault="009007A4" w:rsidP="004A2A7D">
      <w:pPr>
        <w:pStyle w:val="NormaleWeb"/>
        <w:shd w:val="clear" w:color="auto" w:fill="F8F8F8"/>
        <w:spacing w:after="0" w:line="270" w:lineRule="atLeast"/>
        <w:rPr>
          <w:rFonts w:ascii="Arial" w:hAnsi="Arial" w:cs="Arial"/>
          <w:color w:val="000000" w:themeColor="text1"/>
        </w:rPr>
      </w:pPr>
      <w:r w:rsidRPr="004A2A7D">
        <w:rPr>
          <w:rFonts w:ascii="Arial" w:hAnsi="Arial" w:cs="Arial"/>
          <w:b/>
          <w:bCs/>
        </w:rPr>
        <w:t>PREZZI</w:t>
      </w:r>
      <w:r w:rsidR="00E05654" w:rsidRPr="004A2A7D">
        <w:rPr>
          <w:rFonts w:ascii="Arial" w:hAnsi="Arial" w:cs="Arial"/>
          <w:b/>
          <w:bCs/>
        </w:rPr>
        <w:br/>
      </w:r>
      <w:r w:rsidR="004A2A7D" w:rsidRPr="004A2A7D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SETTORE A</w:t>
      </w:r>
      <w:r w:rsidR="004A2A7D" w:rsidRPr="004A2A7D">
        <w:rPr>
          <w:rFonts w:ascii="Arial" w:hAnsi="Arial" w:cs="Arial"/>
          <w:color w:val="000000" w:themeColor="text1"/>
          <w:bdr w:val="none" w:sz="0" w:space="0" w:color="auto" w:frame="1"/>
        </w:rPr>
        <w:t> (file A–H)</w:t>
      </w:r>
      <w:r w:rsidR="004A2A7D" w:rsidRPr="004A2A7D">
        <w:rPr>
          <w:rFonts w:ascii="Arial" w:hAnsi="Arial" w:cs="Arial"/>
          <w:color w:val="000000" w:themeColor="text1"/>
        </w:rPr>
        <w:br/>
        <w:t>intero 25€</w:t>
      </w:r>
      <w:r w:rsidR="004A2A7D" w:rsidRPr="004A2A7D">
        <w:rPr>
          <w:rFonts w:ascii="Arial" w:hAnsi="Arial" w:cs="Arial"/>
          <w:color w:val="000000" w:themeColor="text1"/>
        </w:rPr>
        <w:br/>
      </w:r>
      <w:r w:rsidR="004A2A7D" w:rsidRPr="004A2A7D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SETTORE B</w:t>
      </w:r>
      <w:r w:rsidR="004A2A7D" w:rsidRPr="004A2A7D">
        <w:rPr>
          <w:rFonts w:ascii="Arial" w:hAnsi="Arial" w:cs="Arial"/>
          <w:color w:val="000000" w:themeColor="text1"/>
          <w:bdr w:val="none" w:sz="0" w:space="0" w:color="auto" w:frame="1"/>
        </w:rPr>
        <w:t> (file I–S)</w:t>
      </w:r>
      <w:r w:rsidR="004A2A7D" w:rsidRPr="004A2A7D">
        <w:rPr>
          <w:rFonts w:ascii="Arial" w:hAnsi="Arial" w:cs="Arial"/>
          <w:color w:val="000000" w:themeColor="text1"/>
        </w:rPr>
        <w:br/>
        <w:t>intero 20€;</w:t>
      </w:r>
      <w:r w:rsidR="004A2A7D" w:rsidRPr="004A2A7D">
        <w:rPr>
          <w:rFonts w:ascii="Arial" w:hAnsi="Arial" w:cs="Arial"/>
          <w:color w:val="000000" w:themeColor="text1"/>
        </w:rPr>
        <w:br/>
        <w:t>under30/over65 16€; </w:t>
      </w:r>
      <w:hyperlink r:id="rId6" w:history="1">
        <w:r w:rsidR="004A2A7D" w:rsidRPr="004A2A7D">
          <w:rPr>
            <w:rStyle w:val="Collegamentoipertestuale"/>
            <w:rFonts w:ascii="Arial" w:hAnsi="Arial" w:cs="Arial"/>
            <w:color w:val="000000" w:themeColor="text1"/>
            <w:bdr w:val="none" w:sz="0" w:space="0" w:color="auto" w:frame="1"/>
          </w:rPr>
          <w:t>convenzioni</w:t>
        </w:r>
      </w:hyperlink>
      <w:r w:rsidR="004A2A7D" w:rsidRPr="004A2A7D">
        <w:rPr>
          <w:rFonts w:ascii="Arial" w:hAnsi="Arial" w:cs="Arial"/>
          <w:color w:val="000000" w:themeColor="text1"/>
        </w:rPr>
        <w:t> 18€</w:t>
      </w:r>
      <w:r w:rsidR="004A2A7D" w:rsidRPr="004A2A7D">
        <w:rPr>
          <w:rFonts w:ascii="Arial" w:hAnsi="Arial" w:cs="Arial"/>
          <w:color w:val="000000" w:themeColor="text1"/>
        </w:rPr>
        <w:br/>
      </w:r>
      <w:r w:rsidR="004A2A7D" w:rsidRPr="004A2A7D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GALLERIA</w:t>
      </w:r>
      <w:r w:rsidR="004A2A7D" w:rsidRPr="004A2A7D">
        <w:rPr>
          <w:rFonts w:ascii="Arial" w:hAnsi="Arial" w:cs="Arial"/>
          <w:color w:val="000000" w:themeColor="text1"/>
          <w:bdr w:val="none" w:sz="0" w:space="0" w:color="auto" w:frame="1"/>
        </w:rPr>
        <w:t> (file T–Z)</w:t>
      </w:r>
      <w:r w:rsidR="004A2A7D" w:rsidRPr="004A2A7D">
        <w:rPr>
          <w:rFonts w:ascii="Arial" w:hAnsi="Arial" w:cs="Arial"/>
          <w:color w:val="000000" w:themeColor="text1"/>
        </w:rPr>
        <w:br/>
        <w:t>intero 15€;</w:t>
      </w:r>
      <w:r w:rsidR="004A2A7D" w:rsidRPr="004A2A7D">
        <w:rPr>
          <w:rFonts w:ascii="Arial" w:hAnsi="Arial" w:cs="Arial"/>
          <w:color w:val="000000" w:themeColor="text1"/>
        </w:rPr>
        <w:br/>
        <w:t>under30/over65 12€; </w:t>
      </w:r>
      <w:hyperlink r:id="rId7" w:history="1">
        <w:r w:rsidR="004A2A7D" w:rsidRPr="004A2A7D">
          <w:rPr>
            <w:rStyle w:val="Collegamentoipertestuale"/>
            <w:rFonts w:ascii="Arial" w:hAnsi="Arial" w:cs="Arial"/>
            <w:color w:val="000000" w:themeColor="text1"/>
            <w:bdr w:val="none" w:sz="0" w:space="0" w:color="auto" w:frame="1"/>
          </w:rPr>
          <w:t>convenzioni</w:t>
        </w:r>
      </w:hyperlink>
      <w:r w:rsidR="004A2A7D" w:rsidRPr="004A2A7D">
        <w:rPr>
          <w:rFonts w:ascii="Arial" w:hAnsi="Arial" w:cs="Arial"/>
          <w:color w:val="000000" w:themeColor="text1"/>
        </w:rPr>
        <w:t> 12€</w:t>
      </w:r>
    </w:p>
    <w:p w14:paraId="60662198" w14:textId="77777777" w:rsidR="00247246" w:rsidRPr="004A2A7D" w:rsidRDefault="004A2A7D" w:rsidP="00247246">
      <w:pPr>
        <w:rPr>
          <w:rFonts w:ascii="Arial" w:hAnsi="Arial" w:cs="Arial"/>
          <w:color w:val="000000" w:themeColor="text1"/>
          <w:sz w:val="24"/>
          <w:szCs w:val="24"/>
        </w:rPr>
      </w:pPr>
      <w:r w:rsidRPr="004A2A7D">
        <w:rPr>
          <w:rFonts w:ascii="Arial" w:hAnsi="Arial" w:cs="Arial"/>
          <w:noProof/>
          <w:color w:val="000000" w:themeColor="text1"/>
          <w:sz w:val="24"/>
          <w:szCs w:val="24"/>
        </w:rPr>
      </w:r>
      <w:r w:rsidR="004A2A7D" w:rsidRPr="004A2A7D">
        <w:rPr>
          <w:rFonts w:ascii="Arial" w:hAnsi="Arial" w:cs="Arial"/>
          <w:noProof/>
          <w:color w:val="000000" w:themeColor="text1"/>
          <w:sz w:val="24"/>
          <w:szCs w:val="24"/>
        </w:rPr>
        <w:pict w14:anchorId="49172078">
          <v:rect id="_x0000_i1025" alt="" style="width:481.9pt;height:.05pt;mso-width-percent:0;mso-height-percent:0;mso-width-percent:0;mso-height-percent:0" o:hralign="center" o:hrstd="t" o:hrnoshade="t" o:hr="t" fillcolor="#4a4a49" stroked="f"/>
        </w:pict>
      </w:r>
    </w:p>
    <w:p w14:paraId="3819F314" w14:textId="7897D449" w:rsidR="0091033E" w:rsidRPr="004A2A7D" w:rsidRDefault="00247246" w:rsidP="0091033E">
      <w:pPr>
        <w:rPr>
          <w:rFonts w:ascii="Arial" w:hAnsi="Arial" w:cs="Arial"/>
          <w:color w:val="000000" w:themeColor="text1"/>
          <w:sz w:val="24"/>
          <w:szCs w:val="24"/>
        </w:rPr>
      </w:pPr>
      <w:r w:rsidRPr="004A2A7D">
        <w:rPr>
          <w:rFonts w:ascii="Arial" w:hAnsi="Arial" w:cs="Arial"/>
          <w:i/>
          <w:iCs/>
          <w:color w:val="000000" w:themeColor="text1"/>
          <w:sz w:val="24"/>
          <w:szCs w:val="24"/>
        </w:rPr>
        <w:t>Tutti i prezzi non includono i diritti di prevendita.</w:t>
      </w:r>
    </w:p>
    <w:p w14:paraId="300248D7" w14:textId="77777777" w:rsidR="00247246" w:rsidRPr="004A2A7D" w:rsidRDefault="00247246" w:rsidP="00247246">
      <w:pPr>
        <w:rPr>
          <w:rFonts w:ascii="Arial" w:hAnsi="Arial" w:cs="Arial"/>
          <w:sz w:val="24"/>
          <w:szCs w:val="24"/>
        </w:rPr>
      </w:pPr>
    </w:p>
    <w:p w14:paraId="3AF04FC5" w14:textId="47C8444E" w:rsidR="009007A4" w:rsidRPr="004A2A7D" w:rsidRDefault="009007A4" w:rsidP="001A14EB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Info e biglietteria</w:t>
      </w:r>
      <w:r w:rsidR="001A14EB" w:rsidRPr="004A2A7D">
        <w:rPr>
          <w:rFonts w:ascii="Arial" w:hAnsi="Arial" w:cs="Arial"/>
          <w:sz w:val="24"/>
          <w:szCs w:val="24"/>
        </w:rPr>
        <w:br/>
      </w:r>
      <w:proofErr w:type="spellStart"/>
      <w:r w:rsidRPr="004A2A7D">
        <w:rPr>
          <w:rFonts w:ascii="Arial" w:hAnsi="Arial" w:cs="Arial"/>
          <w:sz w:val="24"/>
          <w:szCs w:val="24"/>
        </w:rPr>
        <w:t>Biglietteria</w:t>
      </w:r>
      <w:proofErr w:type="spellEnd"/>
      <w:r w:rsidRPr="004A2A7D">
        <w:rPr>
          <w:rFonts w:ascii="Arial" w:hAnsi="Arial" w:cs="Arial"/>
          <w:sz w:val="24"/>
          <w:szCs w:val="24"/>
        </w:rPr>
        <w:br/>
        <w:t>via Pier Lombardo 14</w:t>
      </w:r>
      <w:r w:rsidRPr="004A2A7D">
        <w:rPr>
          <w:rFonts w:ascii="Arial" w:hAnsi="Arial" w:cs="Arial"/>
          <w:sz w:val="24"/>
          <w:szCs w:val="24"/>
        </w:rPr>
        <w:br/>
      </w:r>
      <w:hyperlink r:id="rId8" w:history="1">
        <w:r w:rsidRPr="004A2A7D">
          <w:rPr>
            <w:rStyle w:val="Collegamentoipertestuale"/>
            <w:rFonts w:ascii="Arial" w:hAnsi="Arial" w:cs="Arial"/>
            <w:sz w:val="24"/>
            <w:szCs w:val="24"/>
          </w:rPr>
          <w:t>02 59995206</w:t>
        </w:r>
      </w:hyperlink>
      <w:r w:rsidRPr="004A2A7D">
        <w:rPr>
          <w:rFonts w:ascii="Arial" w:hAnsi="Arial" w:cs="Arial"/>
          <w:sz w:val="24"/>
          <w:szCs w:val="24"/>
        </w:rPr>
        <w:br/>
      </w:r>
      <w:hyperlink r:id="rId9" w:history="1">
        <w:r w:rsidRPr="004A2A7D">
          <w:rPr>
            <w:rStyle w:val="Collegamentoipertestuale"/>
            <w:rFonts w:ascii="Arial" w:hAnsi="Arial" w:cs="Arial"/>
            <w:sz w:val="24"/>
            <w:szCs w:val="24"/>
          </w:rPr>
          <w:t>biglietteria@teatrofrancoparenti.it</w:t>
        </w:r>
      </w:hyperlink>
    </w:p>
    <w:p w14:paraId="3031084B" w14:textId="77777777" w:rsidR="009007A4" w:rsidRPr="004A2A7D" w:rsidRDefault="009007A4" w:rsidP="009007A4">
      <w:pPr>
        <w:rPr>
          <w:rFonts w:ascii="Arial" w:hAnsi="Arial" w:cs="Arial"/>
          <w:sz w:val="24"/>
          <w:szCs w:val="24"/>
        </w:rPr>
      </w:pPr>
    </w:p>
    <w:p w14:paraId="6417E2E9" w14:textId="77777777" w:rsidR="009007A4" w:rsidRPr="004A2A7D" w:rsidRDefault="009007A4" w:rsidP="009007A4">
      <w:pPr>
        <w:rPr>
          <w:rFonts w:ascii="Arial" w:hAnsi="Arial" w:cs="Arial"/>
          <w:sz w:val="24"/>
          <w:szCs w:val="24"/>
        </w:rPr>
      </w:pPr>
      <w:r w:rsidRPr="004A2A7D">
        <w:rPr>
          <w:rFonts w:ascii="Arial" w:hAnsi="Arial" w:cs="Arial"/>
          <w:sz w:val="24"/>
          <w:szCs w:val="24"/>
        </w:rPr>
        <w:t>Ufficio Stampa</w:t>
      </w:r>
      <w:r w:rsidRPr="004A2A7D">
        <w:rPr>
          <w:rFonts w:ascii="Arial" w:hAnsi="Arial" w:cs="Arial"/>
          <w:sz w:val="24"/>
          <w:szCs w:val="24"/>
        </w:rPr>
        <w:br/>
        <w:t>Francesco Malcangio</w:t>
      </w:r>
      <w:r w:rsidRPr="004A2A7D">
        <w:rPr>
          <w:rFonts w:ascii="Arial" w:hAnsi="Arial" w:cs="Arial"/>
          <w:sz w:val="24"/>
          <w:szCs w:val="24"/>
        </w:rPr>
        <w:br/>
        <w:t>Teatro Franco Parenti</w:t>
      </w:r>
      <w:r w:rsidRPr="004A2A7D">
        <w:rPr>
          <w:rFonts w:ascii="Arial" w:hAnsi="Arial" w:cs="Arial"/>
          <w:sz w:val="24"/>
          <w:szCs w:val="24"/>
        </w:rPr>
        <w:br/>
        <w:t>Via Vasari,15 - 20135 - Milano</w:t>
      </w:r>
      <w:r w:rsidRPr="004A2A7D">
        <w:rPr>
          <w:rFonts w:ascii="Arial" w:hAnsi="Arial" w:cs="Arial"/>
          <w:sz w:val="24"/>
          <w:szCs w:val="24"/>
        </w:rPr>
        <w:br/>
        <w:t>Mob. </w:t>
      </w:r>
      <w:hyperlink r:id="rId10" w:history="1">
        <w:r w:rsidRPr="004A2A7D">
          <w:rPr>
            <w:rStyle w:val="Collegamentoipertestuale"/>
            <w:rFonts w:ascii="Arial" w:hAnsi="Arial" w:cs="Arial"/>
            <w:sz w:val="24"/>
            <w:szCs w:val="24"/>
          </w:rPr>
          <w:t>346 417 91 36 </w:t>
        </w:r>
      </w:hyperlink>
    </w:p>
    <w:p w14:paraId="24C1352C" w14:textId="16BD70DB" w:rsidR="009007A4" w:rsidRPr="004A2A7D" w:rsidRDefault="009007A4" w:rsidP="00E05654">
      <w:pPr>
        <w:rPr>
          <w:rFonts w:ascii="Arial" w:hAnsi="Arial" w:cs="Arial"/>
          <w:b/>
          <w:bCs/>
          <w:sz w:val="24"/>
          <w:szCs w:val="24"/>
        </w:rPr>
      </w:pPr>
      <w:hyperlink r:id="rId11" w:history="1">
        <w:r w:rsidRPr="004A2A7D">
          <w:rPr>
            <w:rStyle w:val="Collegamentoipertestuale"/>
            <w:rFonts w:ascii="Arial" w:hAnsi="Arial" w:cs="Arial"/>
            <w:sz w:val="24"/>
            <w:szCs w:val="24"/>
          </w:rPr>
          <w:t>http://www.teatrofrancoparenti.it</w:t>
        </w:r>
      </w:hyperlink>
    </w:p>
    <w:sectPr w:rsidR="009007A4" w:rsidRPr="004A2A7D" w:rsidSect="00E05654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F4B1" w14:textId="77777777" w:rsidR="004B001E" w:rsidRDefault="004B001E" w:rsidP="00026ECA">
      <w:pPr>
        <w:spacing w:after="0" w:line="240" w:lineRule="auto"/>
      </w:pPr>
      <w:r>
        <w:separator/>
      </w:r>
    </w:p>
  </w:endnote>
  <w:endnote w:type="continuationSeparator" w:id="0">
    <w:p w14:paraId="7712D132" w14:textId="77777777" w:rsidR="004B001E" w:rsidRDefault="004B001E" w:rsidP="000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8549" w14:textId="77777777" w:rsidR="004B001E" w:rsidRDefault="004B001E" w:rsidP="00026ECA">
      <w:pPr>
        <w:spacing w:after="0" w:line="240" w:lineRule="auto"/>
      </w:pPr>
      <w:r>
        <w:separator/>
      </w:r>
    </w:p>
  </w:footnote>
  <w:footnote w:type="continuationSeparator" w:id="0">
    <w:p w14:paraId="15CF4AE7" w14:textId="77777777" w:rsidR="004B001E" w:rsidRDefault="004B001E" w:rsidP="000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B23D" w14:textId="02FFC474" w:rsidR="00026ECA" w:rsidRDefault="00026ECA" w:rsidP="00026EC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05502" wp14:editId="4AD38A68">
          <wp:simplePos x="0" y="0"/>
          <wp:positionH relativeFrom="margin">
            <wp:posOffset>1675765</wp:posOffset>
          </wp:positionH>
          <wp:positionV relativeFrom="paragraph">
            <wp:posOffset>-373380</wp:posOffset>
          </wp:positionV>
          <wp:extent cx="2768600" cy="937260"/>
          <wp:effectExtent l="0" t="0" r="0" b="0"/>
          <wp:wrapTight wrapText="bothSides">
            <wp:wrapPolygon edited="0">
              <wp:start x="0" y="0"/>
              <wp:lineTo x="0" y="21073"/>
              <wp:lineTo x="21402" y="21073"/>
              <wp:lineTo x="21402" y="0"/>
              <wp:lineTo x="0" y="0"/>
            </wp:wrapPolygon>
          </wp:wrapTight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A"/>
    <w:rsid w:val="0001383B"/>
    <w:rsid w:val="00026ECA"/>
    <w:rsid w:val="00031884"/>
    <w:rsid w:val="00080EEB"/>
    <w:rsid w:val="000A7E2F"/>
    <w:rsid w:val="00100F52"/>
    <w:rsid w:val="001A14EB"/>
    <w:rsid w:val="001E7A7D"/>
    <w:rsid w:val="00247246"/>
    <w:rsid w:val="00280283"/>
    <w:rsid w:val="002D6BB9"/>
    <w:rsid w:val="003A7831"/>
    <w:rsid w:val="00413DA0"/>
    <w:rsid w:val="00423C32"/>
    <w:rsid w:val="004A2A7D"/>
    <w:rsid w:val="004B001E"/>
    <w:rsid w:val="00506FC5"/>
    <w:rsid w:val="00533DBC"/>
    <w:rsid w:val="00566873"/>
    <w:rsid w:val="006B1F77"/>
    <w:rsid w:val="006B2F7B"/>
    <w:rsid w:val="006F2E06"/>
    <w:rsid w:val="00717E52"/>
    <w:rsid w:val="00727A3C"/>
    <w:rsid w:val="00752A0C"/>
    <w:rsid w:val="007629EB"/>
    <w:rsid w:val="007C5DDE"/>
    <w:rsid w:val="007F6259"/>
    <w:rsid w:val="0081113C"/>
    <w:rsid w:val="00833AC4"/>
    <w:rsid w:val="00857461"/>
    <w:rsid w:val="00875332"/>
    <w:rsid w:val="008A133F"/>
    <w:rsid w:val="008C27EF"/>
    <w:rsid w:val="009007A4"/>
    <w:rsid w:val="0091033E"/>
    <w:rsid w:val="0096442A"/>
    <w:rsid w:val="00984634"/>
    <w:rsid w:val="00992E01"/>
    <w:rsid w:val="009B6733"/>
    <w:rsid w:val="00A62895"/>
    <w:rsid w:val="00A72089"/>
    <w:rsid w:val="00A87227"/>
    <w:rsid w:val="00BA7064"/>
    <w:rsid w:val="00BF7AB1"/>
    <w:rsid w:val="00C228C9"/>
    <w:rsid w:val="00C47CE4"/>
    <w:rsid w:val="00DD2782"/>
    <w:rsid w:val="00E05654"/>
    <w:rsid w:val="00E533D2"/>
    <w:rsid w:val="00F00C1C"/>
    <w:rsid w:val="00F02F59"/>
    <w:rsid w:val="00F55BB1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40E0D"/>
  <w15:chartTrackingRefBased/>
  <w15:docId w15:val="{2FC894D2-0BD6-4090-ACEA-808D348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2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26E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E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26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E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E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E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EC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ECA"/>
  </w:style>
  <w:style w:type="paragraph" w:styleId="Pidipagina">
    <w:name w:val="footer"/>
    <w:basedOn w:val="Normale"/>
    <w:link w:val="PidipaginaCarattere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ECA"/>
  </w:style>
  <w:style w:type="character" w:styleId="Collegamentoipertestuale">
    <w:name w:val="Hyperlink"/>
    <w:basedOn w:val="Carpredefinitoparagrafo"/>
    <w:uiPriority w:val="99"/>
    <w:unhideWhenUsed/>
    <w:rsid w:val="009007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07A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31884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A2A7D"/>
    <w:rPr>
      <w:b/>
      <w:bCs/>
    </w:rPr>
  </w:style>
  <w:style w:type="character" w:styleId="Enfasicorsivo">
    <w:name w:val="Emphasis"/>
    <w:basedOn w:val="Carpredefinitoparagrafo"/>
    <w:uiPriority w:val="20"/>
    <w:qFormat/>
    <w:rsid w:val="004A2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5598">
              <w:marLeft w:val="0"/>
              <w:marRight w:val="0"/>
              <w:marTop w:val="0"/>
              <w:marBottom w:val="0"/>
              <w:divBdr>
                <w:top w:val="none" w:sz="0" w:space="8" w:color="D10019"/>
                <w:left w:val="single" w:sz="18" w:space="18" w:color="auto"/>
                <w:bottom w:val="none" w:sz="0" w:space="8" w:color="D10019"/>
                <w:right w:val="none" w:sz="0" w:space="0" w:color="D10019"/>
              </w:divBdr>
              <w:divsChild>
                <w:div w:id="15753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5221">
              <w:marLeft w:val="0"/>
              <w:marRight w:val="0"/>
              <w:marTop w:val="0"/>
              <w:marBottom w:val="0"/>
              <w:divBdr>
                <w:top w:val="none" w:sz="0" w:space="8" w:color="1A1A1A"/>
                <w:left w:val="single" w:sz="18" w:space="18" w:color="auto"/>
                <w:bottom w:val="none" w:sz="0" w:space="8" w:color="1A1A1A"/>
                <w:right w:val="none" w:sz="0" w:space="0" w:color="1A1A1A"/>
              </w:divBdr>
              <w:divsChild>
                <w:div w:id="2934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269">
          <w:marLeft w:val="0"/>
          <w:marRight w:val="0"/>
          <w:marTop w:val="0"/>
          <w:marBottom w:val="18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7097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7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12" w:color="EDED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256">
          <w:marLeft w:val="0"/>
          <w:marRight w:val="0"/>
          <w:marTop w:val="0"/>
          <w:marBottom w:val="18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519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7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12" w:color="EDED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3609">
              <w:marLeft w:val="0"/>
              <w:marRight w:val="0"/>
              <w:marTop w:val="0"/>
              <w:marBottom w:val="0"/>
              <w:divBdr>
                <w:top w:val="none" w:sz="0" w:space="8" w:color="D10019"/>
                <w:left w:val="single" w:sz="18" w:space="18" w:color="auto"/>
                <w:bottom w:val="none" w:sz="0" w:space="8" w:color="D10019"/>
                <w:right w:val="none" w:sz="0" w:space="0" w:color="D10019"/>
              </w:divBdr>
              <w:divsChild>
                <w:div w:id="309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7388">
              <w:marLeft w:val="0"/>
              <w:marRight w:val="0"/>
              <w:marTop w:val="0"/>
              <w:marBottom w:val="0"/>
              <w:divBdr>
                <w:top w:val="none" w:sz="0" w:space="8" w:color="1A1A1A"/>
                <w:left w:val="single" w:sz="18" w:space="18" w:color="auto"/>
                <w:bottom w:val="none" w:sz="0" w:space="8" w:color="1A1A1A"/>
                <w:right w:val="none" w:sz="0" w:space="0" w:color="1A1A1A"/>
              </w:divBdr>
              <w:divsChild>
                <w:div w:id="13439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636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6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168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17120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8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497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3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999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9662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2</cp:revision>
  <cp:lastPrinted>2025-05-16T14:48:00Z</cp:lastPrinted>
  <dcterms:created xsi:type="dcterms:W3CDTF">2026-03-25T14:55:00Z</dcterms:created>
  <dcterms:modified xsi:type="dcterms:W3CDTF">2026-03-25T14:55:00Z</dcterms:modified>
</cp:coreProperties>
</file>