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61A12" w14:textId="77777777" w:rsidR="00A62895" w:rsidRPr="00D22CEA" w:rsidRDefault="00A62895">
      <w:pPr>
        <w:rPr>
          <w:rFonts w:asciiTheme="minorBidi" w:hAnsiTheme="minorBidi"/>
        </w:rPr>
      </w:pPr>
    </w:p>
    <w:p w14:paraId="7E8B9FC9" w14:textId="06AD232A" w:rsidR="00D22CEA" w:rsidRPr="00D22CEA" w:rsidRDefault="00D22CEA">
      <w:pPr>
        <w:rPr>
          <w:rFonts w:asciiTheme="minorBidi" w:hAnsiTheme="minorBidi"/>
          <w:sz w:val="24"/>
          <w:szCs w:val="24"/>
        </w:rPr>
      </w:pPr>
      <w:r w:rsidRPr="00D22CEA">
        <w:rPr>
          <w:rFonts w:asciiTheme="minorBidi" w:hAnsiTheme="minorBidi"/>
          <w:sz w:val="24"/>
          <w:szCs w:val="24"/>
        </w:rPr>
        <w:t>Comunicato stampa</w:t>
      </w:r>
    </w:p>
    <w:p w14:paraId="2389D78C" w14:textId="77777777" w:rsidR="00D22CEA" w:rsidRDefault="00D22CEA">
      <w:pPr>
        <w:rPr>
          <w:rFonts w:asciiTheme="minorBidi" w:hAnsiTheme="minorBidi"/>
          <w:sz w:val="24"/>
          <w:szCs w:val="24"/>
        </w:rPr>
      </w:pPr>
    </w:p>
    <w:p w14:paraId="5815A793" w14:textId="726B6835" w:rsidR="00D22CEA" w:rsidRPr="00D22CEA" w:rsidRDefault="00D22CEA">
      <w:pPr>
        <w:rPr>
          <w:rFonts w:asciiTheme="minorBidi" w:hAnsiTheme="minorBidi"/>
          <w:b/>
          <w:bCs/>
          <w:sz w:val="24"/>
          <w:szCs w:val="24"/>
        </w:rPr>
      </w:pPr>
      <w:r w:rsidRPr="00D22CEA">
        <w:rPr>
          <w:rFonts w:asciiTheme="minorBidi" w:hAnsiTheme="minorBidi"/>
          <w:b/>
          <w:bCs/>
          <w:sz w:val="24"/>
          <w:szCs w:val="24"/>
        </w:rPr>
        <w:t>Sala Grande</w:t>
      </w:r>
    </w:p>
    <w:p w14:paraId="2BDCF4F2" w14:textId="77777777" w:rsidR="007D792E" w:rsidRDefault="00D22CEA" w:rsidP="00D22CEA">
      <w:pPr>
        <w:rPr>
          <w:rFonts w:asciiTheme="minorBidi" w:hAnsiTheme="minorBidi"/>
          <w:sz w:val="24"/>
          <w:szCs w:val="24"/>
        </w:rPr>
      </w:pPr>
      <w:r w:rsidRPr="00D22CEA">
        <w:rPr>
          <w:rFonts w:asciiTheme="minorBidi" w:hAnsiTheme="minorBidi"/>
          <w:sz w:val="24"/>
          <w:szCs w:val="24"/>
        </w:rPr>
        <w:t xml:space="preserve">Lunedì </w:t>
      </w:r>
      <w:r w:rsidRPr="00D22CEA">
        <w:rPr>
          <w:rFonts w:asciiTheme="minorBidi" w:hAnsiTheme="minorBidi"/>
          <w:sz w:val="24"/>
          <w:szCs w:val="24"/>
        </w:rPr>
        <w:t>19 Gennaio 2026</w:t>
      </w:r>
      <w:r w:rsidRPr="00D22CEA">
        <w:rPr>
          <w:rFonts w:asciiTheme="minorBidi" w:hAnsiTheme="minorBidi"/>
          <w:sz w:val="24"/>
          <w:szCs w:val="24"/>
        </w:rPr>
        <w:t xml:space="preserve"> </w:t>
      </w:r>
    </w:p>
    <w:p w14:paraId="5DD513E9" w14:textId="7CC8511E" w:rsidR="00D22CEA" w:rsidRPr="00D22CEA" w:rsidRDefault="00D22CEA" w:rsidP="00D22CEA">
      <w:pPr>
        <w:rPr>
          <w:rFonts w:asciiTheme="minorBidi" w:hAnsiTheme="minorBidi"/>
          <w:sz w:val="24"/>
          <w:szCs w:val="24"/>
        </w:rPr>
      </w:pPr>
      <w:r w:rsidRPr="00D22CEA">
        <w:rPr>
          <w:rFonts w:asciiTheme="minorBidi" w:hAnsiTheme="minorBidi"/>
          <w:b/>
          <w:bCs/>
          <w:sz w:val="28"/>
          <w:szCs w:val="28"/>
        </w:rPr>
        <w:t>FRANCESCO. IL SUO NATALE</w:t>
      </w:r>
      <w:r>
        <w:rPr>
          <w:rFonts w:asciiTheme="minorBidi" w:hAnsiTheme="minorBidi"/>
          <w:b/>
          <w:bCs/>
          <w:sz w:val="28"/>
          <w:szCs w:val="28"/>
        </w:rPr>
        <w:br/>
      </w:r>
      <w:r w:rsidRPr="00D22CEA">
        <w:rPr>
          <w:rFonts w:asciiTheme="minorBidi" w:hAnsiTheme="minorBidi"/>
          <w:sz w:val="24"/>
          <w:szCs w:val="24"/>
        </w:rPr>
        <w:t>di </w:t>
      </w:r>
      <w:r w:rsidRPr="00D22CEA">
        <w:rPr>
          <w:rFonts w:asciiTheme="minorBidi" w:hAnsiTheme="minorBidi"/>
          <w:b/>
          <w:bCs/>
          <w:sz w:val="24"/>
          <w:szCs w:val="24"/>
        </w:rPr>
        <w:t>Marcello Chiarenza</w:t>
      </w:r>
      <w:r w:rsidRPr="00D22CEA">
        <w:rPr>
          <w:rFonts w:asciiTheme="minorBidi" w:hAnsiTheme="minorBidi"/>
          <w:b/>
          <w:bCs/>
          <w:sz w:val="24"/>
          <w:szCs w:val="24"/>
        </w:rPr>
        <w:br/>
      </w:r>
      <w:r w:rsidRPr="00D22CEA">
        <w:rPr>
          <w:rFonts w:asciiTheme="minorBidi" w:hAnsiTheme="minorBidi"/>
          <w:sz w:val="24"/>
          <w:szCs w:val="24"/>
        </w:rPr>
        <w:t>con </w:t>
      </w:r>
      <w:r w:rsidRPr="00D22CEA">
        <w:rPr>
          <w:rFonts w:asciiTheme="minorBidi" w:hAnsiTheme="minorBidi"/>
          <w:b/>
          <w:bCs/>
          <w:sz w:val="24"/>
          <w:szCs w:val="24"/>
        </w:rPr>
        <w:t>Padre Marco Finco</w:t>
      </w:r>
      <w:r w:rsidRPr="00D22CEA">
        <w:rPr>
          <w:rFonts w:asciiTheme="minorBidi" w:hAnsiTheme="minorBidi"/>
          <w:b/>
          <w:bCs/>
          <w:sz w:val="24"/>
          <w:szCs w:val="24"/>
        </w:rPr>
        <w:br/>
      </w:r>
      <w:r w:rsidRPr="00D22CEA">
        <w:rPr>
          <w:rFonts w:asciiTheme="minorBidi" w:hAnsiTheme="minorBidi"/>
          <w:sz w:val="24"/>
          <w:szCs w:val="24"/>
        </w:rPr>
        <w:t>regia Marcello Chiarenza</w:t>
      </w:r>
      <w:r w:rsidRPr="00D22CEA">
        <w:rPr>
          <w:rFonts w:asciiTheme="minorBidi" w:hAnsiTheme="minorBidi"/>
          <w:sz w:val="24"/>
          <w:szCs w:val="24"/>
        </w:rPr>
        <w:br/>
        <w:t xml:space="preserve">musiche </w:t>
      </w:r>
      <w:proofErr w:type="spellStart"/>
      <w:r w:rsidRPr="00D22CEA">
        <w:rPr>
          <w:rFonts w:asciiTheme="minorBidi" w:hAnsiTheme="minorBidi"/>
          <w:sz w:val="24"/>
          <w:szCs w:val="24"/>
        </w:rPr>
        <w:t>Cialdo</w:t>
      </w:r>
      <w:proofErr w:type="spellEnd"/>
      <w:r w:rsidRPr="00D22CEA">
        <w:rPr>
          <w:rFonts w:asciiTheme="minorBidi" w:hAnsiTheme="minorBidi"/>
          <w:sz w:val="24"/>
          <w:szCs w:val="24"/>
        </w:rPr>
        <w:t xml:space="preserve"> Capelli</w:t>
      </w:r>
    </w:p>
    <w:p w14:paraId="5269B333" w14:textId="77777777" w:rsidR="00D22CEA" w:rsidRPr="00D22CEA" w:rsidRDefault="00D22CEA" w:rsidP="00D22CEA">
      <w:pPr>
        <w:rPr>
          <w:rFonts w:asciiTheme="minorBidi" w:hAnsiTheme="minorBidi"/>
          <w:sz w:val="24"/>
          <w:szCs w:val="24"/>
        </w:rPr>
      </w:pPr>
      <w:r w:rsidRPr="00D22CEA">
        <w:rPr>
          <w:rFonts w:asciiTheme="minorBidi" w:hAnsiTheme="minorBidi"/>
          <w:sz w:val="24"/>
          <w:szCs w:val="24"/>
        </w:rPr>
        <w:t xml:space="preserve">produzione </w:t>
      </w:r>
      <w:proofErr w:type="spellStart"/>
      <w:r w:rsidRPr="00D22CEA">
        <w:rPr>
          <w:rFonts w:asciiTheme="minorBidi" w:hAnsiTheme="minorBidi"/>
          <w:sz w:val="24"/>
          <w:szCs w:val="24"/>
        </w:rPr>
        <w:t>Rosetum</w:t>
      </w:r>
      <w:proofErr w:type="spellEnd"/>
    </w:p>
    <w:p w14:paraId="0A1E6AF7" w14:textId="77777777" w:rsidR="00D22CEA" w:rsidRDefault="00D22CEA" w:rsidP="00D22CEA">
      <w:pPr>
        <w:rPr>
          <w:rFonts w:asciiTheme="minorBidi" w:hAnsiTheme="minorBidi"/>
          <w:sz w:val="24"/>
          <w:szCs w:val="24"/>
        </w:rPr>
      </w:pPr>
    </w:p>
    <w:p w14:paraId="405BC230" w14:textId="77777777" w:rsidR="00D22CEA" w:rsidRDefault="00D22CEA" w:rsidP="00D22CEA">
      <w:pPr>
        <w:rPr>
          <w:rFonts w:asciiTheme="minorBidi" w:hAnsiTheme="minorBidi"/>
          <w:sz w:val="24"/>
          <w:szCs w:val="24"/>
        </w:rPr>
      </w:pPr>
      <w:r>
        <w:rPr>
          <w:rFonts w:asciiTheme="minorBidi" w:hAnsiTheme="minorBidi"/>
          <w:sz w:val="24"/>
          <w:szCs w:val="24"/>
        </w:rPr>
        <w:t xml:space="preserve">Lunedì 19 gennaio alle h 20 nella Sala Grande del Teatro Franco Parenti </w:t>
      </w:r>
      <w:r w:rsidRPr="00D22CEA">
        <w:rPr>
          <w:rFonts w:asciiTheme="minorBidi" w:hAnsiTheme="minorBidi"/>
          <w:sz w:val="24"/>
          <w:szCs w:val="24"/>
        </w:rPr>
        <w:t>Padre Marco Finco, frate cappuccino e attore, d</w:t>
      </w:r>
      <w:r>
        <w:rPr>
          <w:rFonts w:asciiTheme="minorBidi" w:hAnsiTheme="minorBidi"/>
          <w:sz w:val="24"/>
          <w:szCs w:val="24"/>
        </w:rPr>
        <w:t>arà</w:t>
      </w:r>
      <w:r w:rsidRPr="00D22CEA">
        <w:rPr>
          <w:rFonts w:asciiTheme="minorBidi" w:hAnsiTheme="minorBidi"/>
          <w:sz w:val="24"/>
          <w:szCs w:val="24"/>
        </w:rPr>
        <w:t xml:space="preserve"> corpo e voce alla storia di San Francesco d’Assisi, intrecciando gesto, parola e musica in un racconto che emoziona e fa pensare. </w:t>
      </w:r>
    </w:p>
    <w:p w14:paraId="5594F731" w14:textId="2A76D048" w:rsidR="00D22CEA" w:rsidRPr="00D22CEA" w:rsidRDefault="00D22CEA" w:rsidP="00D22CEA">
      <w:pPr>
        <w:rPr>
          <w:rFonts w:asciiTheme="minorBidi" w:hAnsiTheme="minorBidi"/>
          <w:sz w:val="24"/>
          <w:szCs w:val="24"/>
        </w:rPr>
      </w:pPr>
      <w:r w:rsidRPr="00D22CEA">
        <w:rPr>
          <w:rFonts w:asciiTheme="minorBidi" w:hAnsiTheme="minorBidi"/>
          <w:i/>
          <w:iCs/>
          <w:sz w:val="24"/>
          <w:szCs w:val="24"/>
        </w:rPr>
        <w:t>Francesco. Il suo Natale</w:t>
      </w:r>
      <w:r>
        <w:rPr>
          <w:rFonts w:asciiTheme="minorBidi" w:hAnsiTheme="minorBidi"/>
          <w:sz w:val="24"/>
          <w:szCs w:val="24"/>
        </w:rPr>
        <w:t xml:space="preserve"> è u</w:t>
      </w:r>
      <w:r w:rsidRPr="00D22CEA">
        <w:rPr>
          <w:rFonts w:asciiTheme="minorBidi" w:hAnsiTheme="minorBidi"/>
          <w:sz w:val="24"/>
          <w:szCs w:val="24"/>
        </w:rPr>
        <w:t xml:space="preserve">no spettacolo che nasce nel cuore dei grandi quattro </w:t>
      </w:r>
      <w:proofErr w:type="spellStart"/>
      <w:r w:rsidRPr="00D22CEA">
        <w:rPr>
          <w:rFonts w:asciiTheme="minorBidi" w:hAnsiTheme="minorBidi"/>
          <w:sz w:val="24"/>
          <w:szCs w:val="24"/>
        </w:rPr>
        <w:t>ottocentenari</w:t>
      </w:r>
      <w:proofErr w:type="spellEnd"/>
      <w:r w:rsidRPr="00D22CEA">
        <w:rPr>
          <w:rFonts w:asciiTheme="minorBidi" w:hAnsiTheme="minorBidi"/>
          <w:sz w:val="24"/>
          <w:szCs w:val="24"/>
        </w:rPr>
        <w:t xml:space="preserve"> francescani: il presepe di Greccio, le stimmate, il Cantico delle Creature, la morte di San Francesco, con un accento tutto particolare sul “Natale”.</w:t>
      </w:r>
    </w:p>
    <w:p w14:paraId="5037E42A" w14:textId="0011D0D3" w:rsidR="00D22CEA" w:rsidRDefault="00D22CEA" w:rsidP="00D22CEA">
      <w:pPr>
        <w:rPr>
          <w:rFonts w:asciiTheme="minorBidi" w:hAnsiTheme="minorBidi"/>
          <w:sz w:val="24"/>
          <w:szCs w:val="24"/>
        </w:rPr>
      </w:pPr>
      <w:r w:rsidRPr="00D22CEA">
        <w:rPr>
          <w:rFonts w:asciiTheme="minorBidi" w:hAnsiTheme="minorBidi"/>
          <w:sz w:val="24"/>
          <w:szCs w:val="24"/>
        </w:rPr>
        <w:t>In scena P</w:t>
      </w:r>
      <w:r w:rsidR="007D792E">
        <w:rPr>
          <w:rFonts w:asciiTheme="minorBidi" w:hAnsiTheme="minorBidi"/>
          <w:sz w:val="24"/>
          <w:szCs w:val="24"/>
        </w:rPr>
        <w:t xml:space="preserve">adre </w:t>
      </w:r>
      <w:r w:rsidRPr="00D22CEA">
        <w:rPr>
          <w:rFonts w:asciiTheme="minorBidi" w:hAnsiTheme="minorBidi"/>
          <w:sz w:val="24"/>
          <w:szCs w:val="24"/>
        </w:rPr>
        <w:t>Marco Finco, frate cappuccino e attore, che gioca con oggetti semplici e “magici” in racconti e musica, tra cui la storia della piccola chiesetta cara al Santo di Assisi: Santa Maria della Porziuncola.</w:t>
      </w:r>
    </w:p>
    <w:p w14:paraId="5826F658" w14:textId="72FAD4DE" w:rsidR="00D22CEA" w:rsidRPr="00D22CEA" w:rsidRDefault="00D22CEA" w:rsidP="00D22CEA">
      <w:pPr>
        <w:rPr>
          <w:rFonts w:asciiTheme="minorBidi" w:hAnsiTheme="minorBidi"/>
          <w:sz w:val="24"/>
          <w:szCs w:val="24"/>
        </w:rPr>
      </w:pPr>
      <w:r w:rsidRPr="00D22CEA">
        <w:rPr>
          <w:rFonts w:asciiTheme="minorBidi" w:hAnsiTheme="minorBidi"/>
          <w:sz w:val="24"/>
          <w:szCs w:val="24"/>
        </w:rPr>
        <w:t>Marcello Chiarenza</w:t>
      </w:r>
      <w:r w:rsidRPr="00D22CEA">
        <w:rPr>
          <w:rFonts w:asciiTheme="minorBidi" w:hAnsiTheme="minorBidi"/>
          <w:sz w:val="24"/>
          <w:szCs w:val="24"/>
        </w:rPr>
        <w:t xml:space="preserve"> </w:t>
      </w:r>
      <w:r>
        <w:rPr>
          <w:rFonts w:asciiTheme="minorBidi" w:hAnsiTheme="minorBidi"/>
          <w:sz w:val="24"/>
          <w:szCs w:val="24"/>
        </w:rPr>
        <w:t>dà vita ad u</w:t>
      </w:r>
      <w:r w:rsidRPr="00D22CEA">
        <w:rPr>
          <w:rFonts w:asciiTheme="minorBidi" w:hAnsiTheme="minorBidi"/>
          <w:sz w:val="24"/>
          <w:szCs w:val="24"/>
        </w:rPr>
        <w:t>n teatro essenziale, dove l’immaginazione si accende e la povertà diventa meraviglia scenica.</w:t>
      </w:r>
      <w:r>
        <w:rPr>
          <w:rFonts w:asciiTheme="minorBidi" w:hAnsiTheme="minorBidi"/>
          <w:sz w:val="24"/>
          <w:szCs w:val="24"/>
        </w:rPr>
        <w:t xml:space="preserve"> </w:t>
      </w:r>
      <w:r w:rsidRPr="00D22CEA">
        <w:rPr>
          <w:rFonts w:asciiTheme="minorBidi" w:hAnsiTheme="minorBidi"/>
          <w:sz w:val="24"/>
          <w:szCs w:val="24"/>
        </w:rPr>
        <w:t>Sul palco, pochi oggetti poveri si trasformano in strumenti di gioco e di magia, dando vita a un susseguirsi di racconti: dalla nascita del Presepe a Greccio alla predica agli uccelli, dall’incontro con il lupo di Gubbio alla scrittura del Cantico delle Creature, fino al silenzio della sua morte. Francesco emerge così non come un’icona distante, ma come un uomo che trasforma fragilità in coraggio e ogni gesto semplice in profezia.</w:t>
      </w:r>
    </w:p>
    <w:p w14:paraId="69C5725F" w14:textId="0BB1B0DE" w:rsidR="00D22CEA" w:rsidRPr="00D22CEA" w:rsidRDefault="007D792E" w:rsidP="00D22CEA">
      <w:pPr>
        <w:rPr>
          <w:rFonts w:asciiTheme="minorBidi" w:hAnsiTheme="minorBidi"/>
          <w:sz w:val="24"/>
          <w:szCs w:val="24"/>
        </w:rPr>
      </w:pPr>
      <w:r>
        <w:rPr>
          <w:rFonts w:asciiTheme="minorBidi" w:hAnsiTheme="minorBidi"/>
          <w:sz w:val="24"/>
          <w:szCs w:val="24"/>
        </w:rPr>
        <w:t>L</w:t>
      </w:r>
      <w:r w:rsidR="00D22CEA" w:rsidRPr="00D22CEA">
        <w:rPr>
          <w:rFonts w:asciiTheme="minorBidi" w:hAnsiTheme="minorBidi"/>
          <w:sz w:val="24"/>
          <w:szCs w:val="24"/>
        </w:rPr>
        <w:t>o spettacolo è un invito a riscoprire come anche ciò che è piccolo, fragile o imperfetto possa diventare straordinario.</w:t>
      </w:r>
    </w:p>
    <w:p w14:paraId="20407171" w14:textId="77777777" w:rsidR="007D792E" w:rsidRDefault="007D792E" w:rsidP="00D22CEA">
      <w:pPr>
        <w:rPr>
          <w:rFonts w:asciiTheme="minorBidi" w:hAnsiTheme="minorBidi"/>
          <w:b/>
          <w:bCs/>
        </w:rPr>
      </w:pPr>
    </w:p>
    <w:p w14:paraId="4E13BE0C" w14:textId="1138913C" w:rsidR="007D792E" w:rsidRPr="007D792E" w:rsidRDefault="007D792E" w:rsidP="007D792E">
      <w:pPr>
        <w:rPr>
          <w:rFonts w:asciiTheme="minorBidi" w:hAnsiTheme="minorBidi"/>
        </w:rPr>
      </w:pPr>
      <w:r w:rsidRPr="007D792E">
        <w:rPr>
          <w:rFonts w:asciiTheme="minorBidi" w:hAnsiTheme="minorBidi"/>
          <w:b/>
          <w:bCs/>
        </w:rPr>
        <w:t>ORARI</w:t>
      </w:r>
      <w:r>
        <w:rPr>
          <w:rFonts w:asciiTheme="minorBidi" w:hAnsiTheme="minorBidi"/>
          <w:b/>
          <w:bCs/>
        </w:rPr>
        <w:br/>
      </w:r>
      <w:r w:rsidRPr="007D792E">
        <w:rPr>
          <w:rFonts w:asciiTheme="minorBidi" w:hAnsiTheme="minorBidi"/>
        </w:rPr>
        <w:t>lunedì 19 Gennaio - 20:00</w:t>
      </w:r>
    </w:p>
    <w:p w14:paraId="64F22609" w14:textId="77777777" w:rsidR="007D792E" w:rsidRDefault="007D792E" w:rsidP="00D22CEA">
      <w:pPr>
        <w:rPr>
          <w:rFonts w:asciiTheme="minorBidi" w:hAnsiTheme="minorBidi"/>
        </w:rPr>
      </w:pPr>
    </w:p>
    <w:p w14:paraId="75A012FE" w14:textId="217637F3" w:rsidR="007D792E" w:rsidRPr="007D792E" w:rsidRDefault="007D792E" w:rsidP="007D792E">
      <w:pPr>
        <w:rPr>
          <w:rFonts w:asciiTheme="minorBidi" w:hAnsiTheme="minorBidi"/>
        </w:rPr>
      </w:pPr>
      <w:r w:rsidRPr="007D792E">
        <w:rPr>
          <w:rFonts w:asciiTheme="minorBidi" w:hAnsiTheme="minorBidi"/>
          <w:b/>
          <w:bCs/>
        </w:rPr>
        <w:t>PREZZI</w:t>
      </w:r>
      <w:r>
        <w:rPr>
          <w:rFonts w:asciiTheme="minorBidi" w:hAnsiTheme="minorBidi"/>
          <w:b/>
          <w:bCs/>
        </w:rPr>
        <w:br/>
      </w:r>
      <w:r w:rsidRPr="007D792E">
        <w:rPr>
          <w:rFonts w:asciiTheme="minorBidi" w:hAnsiTheme="minorBidi"/>
        </w:rPr>
        <w:t>SETTORE A</w:t>
      </w:r>
      <w:r w:rsidRPr="007D792E">
        <w:rPr>
          <w:rFonts w:asciiTheme="minorBidi" w:hAnsiTheme="minorBidi"/>
        </w:rPr>
        <w:br/>
        <w:t>intero 25€</w:t>
      </w:r>
    </w:p>
    <w:p w14:paraId="19058B6B" w14:textId="77777777" w:rsidR="007D792E" w:rsidRPr="007D792E" w:rsidRDefault="007D792E" w:rsidP="007D792E">
      <w:pPr>
        <w:rPr>
          <w:rFonts w:asciiTheme="minorBidi" w:hAnsiTheme="minorBidi"/>
        </w:rPr>
      </w:pPr>
      <w:r w:rsidRPr="007D792E">
        <w:rPr>
          <w:rFonts w:asciiTheme="minorBidi" w:hAnsiTheme="minorBidi"/>
        </w:rPr>
        <w:lastRenderedPageBreak/>
        <w:t>SETTORE B</w:t>
      </w:r>
      <w:r w:rsidRPr="007D792E">
        <w:rPr>
          <w:rFonts w:asciiTheme="minorBidi" w:hAnsiTheme="minorBidi"/>
        </w:rPr>
        <w:br/>
        <w:t>intero 20€;</w:t>
      </w:r>
      <w:r w:rsidRPr="007D792E">
        <w:rPr>
          <w:rFonts w:asciiTheme="minorBidi" w:hAnsiTheme="minorBidi"/>
        </w:rPr>
        <w:br/>
        <w:t>under30/over65 15€; convenzioni 18€</w:t>
      </w:r>
    </w:p>
    <w:p w14:paraId="04C24624" w14:textId="77777777" w:rsidR="007D792E" w:rsidRPr="007D792E" w:rsidRDefault="007D792E" w:rsidP="007D792E">
      <w:pPr>
        <w:rPr>
          <w:rFonts w:asciiTheme="minorBidi" w:hAnsiTheme="minorBidi"/>
        </w:rPr>
      </w:pPr>
      <w:r w:rsidRPr="007D792E">
        <w:rPr>
          <w:rFonts w:asciiTheme="minorBidi" w:hAnsiTheme="minorBidi"/>
        </w:rPr>
        <w:t>SETTORE C</w:t>
      </w:r>
      <w:r w:rsidRPr="007D792E">
        <w:rPr>
          <w:rFonts w:asciiTheme="minorBidi" w:hAnsiTheme="minorBidi"/>
        </w:rPr>
        <w:br/>
        <w:t>intero 15€;</w:t>
      </w:r>
      <w:r w:rsidRPr="007D792E">
        <w:rPr>
          <w:rFonts w:asciiTheme="minorBidi" w:hAnsiTheme="minorBidi"/>
        </w:rPr>
        <w:br/>
        <w:t>under30/over65 12€</w:t>
      </w:r>
    </w:p>
    <w:p w14:paraId="76A42B41" w14:textId="09613775" w:rsidR="007D792E" w:rsidRPr="003335D2" w:rsidRDefault="007D792E" w:rsidP="007D792E">
      <w:pPr>
        <w:rPr>
          <w:rFonts w:asciiTheme="minorBidi" w:hAnsiTheme="minorBidi"/>
          <w:sz w:val="24"/>
          <w:szCs w:val="24"/>
        </w:rPr>
      </w:pPr>
      <w:r>
        <w:rPr>
          <w:rFonts w:asciiTheme="minorBidi" w:hAnsiTheme="minorBidi"/>
          <w:sz w:val="24"/>
          <w:szCs w:val="24"/>
        </w:rPr>
        <w:pict w14:anchorId="417668ED">
          <v:rect id="_x0000_i1033" style="width:0;height:.75pt" o:hralign="center" o:hrstd="t" o:hr="t" fillcolor="#a0a0a0" stroked="f"/>
        </w:pict>
      </w:r>
    </w:p>
    <w:p w14:paraId="131C5C25" w14:textId="77777777" w:rsidR="007D792E" w:rsidRPr="003335D2" w:rsidRDefault="007D792E" w:rsidP="007D792E">
      <w:pPr>
        <w:rPr>
          <w:rFonts w:asciiTheme="minorBidi" w:hAnsiTheme="minorBidi"/>
          <w:sz w:val="24"/>
          <w:szCs w:val="24"/>
        </w:rPr>
      </w:pPr>
      <w:r w:rsidRPr="003335D2">
        <w:rPr>
          <w:rFonts w:asciiTheme="minorBidi" w:hAnsiTheme="minorBidi"/>
          <w:i/>
          <w:iCs/>
          <w:sz w:val="24"/>
          <w:szCs w:val="24"/>
        </w:rPr>
        <w:t>Tutti i prezzi non includono i diritti di prevendita.</w:t>
      </w:r>
    </w:p>
    <w:p w14:paraId="4207B0E9" w14:textId="77777777" w:rsidR="007D792E" w:rsidRDefault="007D792E" w:rsidP="007D792E">
      <w:pPr>
        <w:rPr>
          <w:rFonts w:asciiTheme="minorBidi" w:hAnsiTheme="minorBidi"/>
          <w:b/>
          <w:bCs/>
          <w:sz w:val="24"/>
          <w:szCs w:val="24"/>
        </w:rPr>
      </w:pPr>
    </w:p>
    <w:p w14:paraId="3C1AC0B3" w14:textId="77777777" w:rsidR="007D792E" w:rsidRPr="00BB6330" w:rsidRDefault="007D792E" w:rsidP="007D792E">
      <w:pPr>
        <w:rPr>
          <w:rFonts w:asciiTheme="minorBidi" w:hAnsiTheme="minorBidi"/>
          <w:b/>
          <w:bCs/>
          <w:sz w:val="24"/>
          <w:szCs w:val="24"/>
        </w:rPr>
      </w:pPr>
      <w:r w:rsidRPr="00BB6330">
        <w:rPr>
          <w:rFonts w:asciiTheme="minorBidi" w:hAnsiTheme="minorBidi"/>
          <w:b/>
          <w:bCs/>
          <w:sz w:val="24"/>
          <w:szCs w:val="24"/>
        </w:rPr>
        <w:t>Info e biglietteria</w:t>
      </w:r>
    </w:p>
    <w:p w14:paraId="695F55A3" w14:textId="77777777" w:rsidR="007D792E" w:rsidRPr="00BB6330" w:rsidRDefault="007D792E" w:rsidP="007D792E">
      <w:pPr>
        <w:rPr>
          <w:rFonts w:asciiTheme="minorBidi" w:hAnsiTheme="minorBidi"/>
          <w:sz w:val="24"/>
          <w:szCs w:val="24"/>
        </w:rPr>
      </w:pPr>
      <w:r w:rsidRPr="00BB6330">
        <w:rPr>
          <w:rFonts w:asciiTheme="minorBidi" w:hAnsiTheme="minorBidi"/>
          <w:sz w:val="24"/>
          <w:szCs w:val="24"/>
        </w:rPr>
        <w:t>Biglietteria</w:t>
      </w:r>
      <w:r w:rsidRPr="00BB6330">
        <w:rPr>
          <w:rFonts w:asciiTheme="minorBidi" w:hAnsiTheme="minorBidi"/>
          <w:sz w:val="24"/>
          <w:szCs w:val="24"/>
        </w:rPr>
        <w:br/>
        <w:t>via Pier Lombardo 14</w:t>
      </w:r>
      <w:r w:rsidRPr="00BB6330">
        <w:rPr>
          <w:rFonts w:asciiTheme="minorBidi" w:hAnsiTheme="minorBidi"/>
          <w:sz w:val="24"/>
          <w:szCs w:val="24"/>
        </w:rPr>
        <w:br/>
      </w:r>
      <w:hyperlink r:id="rId6" w:history="1">
        <w:r w:rsidRPr="00BB6330">
          <w:rPr>
            <w:rStyle w:val="Hyperlink"/>
            <w:rFonts w:asciiTheme="minorBidi" w:hAnsiTheme="minorBidi"/>
            <w:sz w:val="24"/>
            <w:szCs w:val="24"/>
          </w:rPr>
          <w:t>02 59995206</w:t>
        </w:r>
      </w:hyperlink>
      <w:r w:rsidRPr="00BB6330">
        <w:rPr>
          <w:rFonts w:asciiTheme="minorBidi" w:hAnsiTheme="minorBidi"/>
          <w:sz w:val="24"/>
          <w:szCs w:val="24"/>
        </w:rPr>
        <w:br/>
      </w:r>
      <w:hyperlink r:id="rId7" w:history="1">
        <w:r w:rsidRPr="00BB6330">
          <w:rPr>
            <w:rStyle w:val="Hyperlink"/>
            <w:rFonts w:asciiTheme="minorBidi" w:hAnsiTheme="minorBidi"/>
            <w:sz w:val="24"/>
            <w:szCs w:val="24"/>
          </w:rPr>
          <w:t>biglietteria@teatrofrancoparenti.it</w:t>
        </w:r>
      </w:hyperlink>
    </w:p>
    <w:p w14:paraId="09653A6A" w14:textId="77777777" w:rsidR="007D792E" w:rsidRPr="00BB6330" w:rsidRDefault="007D792E" w:rsidP="007D792E">
      <w:pPr>
        <w:rPr>
          <w:rFonts w:asciiTheme="minorBidi" w:hAnsiTheme="minorBidi"/>
          <w:sz w:val="24"/>
          <w:szCs w:val="24"/>
        </w:rPr>
      </w:pPr>
      <w:r w:rsidRPr="00BB6330">
        <w:rPr>
          <w:rFonts w:asciiTheme="minorBidi" w:hAnsiTheme="minorBidi"/>
          <w:sz w:val="24"/>
          <w:szCs w:val="24"/>
        </w:rPr>
        <w:t>Ufficio Stampa</w:t>
      </w:r>
      <w:r w:rsidRPr="00BB6330">
        <w:rPr>
          <w:rFonts w:asciiTheme="minorBidi" w:hAnsiTheme="minorBidi"/>
          <w:sz w:val="24"/>
          <w:szCs w:val="24"/>
        </w:rPr>
        <w:br/>
        <w:t>Francesco Malcangio</w:t>
      </w:r>
      <w:r w:rsidRPr="00BB6330">
        <w:rPr>
          <w:rFonts w:asciiTheme="minorBidi" w:hAnsiTheme="minorBidi"/>
          <w:sz w:val="24"/>
          <w:szCs w:val="24"/>
        </w:rPr>
        <w:br/>
        <w:t>Teatro Franco Parenti</w:t>
      </w:r>
      <w:r w:rsidRPr="00BB6330">
        <w:rPr>
          <w:rFonts w:asciiTheme="minorBidi" w:hAnsiTheme="minorBidi"/>
          <w:sz w:val="24"/>
          <w:szCs w:val="24"/>
        </w:rPr>
        <w:br/>
        <w:t>Via Vasari,15 - 20135 - Milano</w:t>
      </w:r>
      <w:r w:rsidRPr="00BB6330">
        <w:rPr>
          <w:rFonts w:asciiTheme="minorBidi" w:hAnsiTheme="minorBidi"/>
          <w:sz w:val="24"/>
          <w:szCs w:val="24"/>
        </w:rPr>
        <w:br/>
        <w:t>Mob. </w:t>
      </w:r>
      <w:hyperlink r:id="rId8" w:history="1">
        <w:r w:rsidRPr="00BB6330">
          <w:rPr>
            <w:rStyle w:val="Hyperlink"/>
            <w:rFonts w:asciiTheme="minorBidi" w:hAnsiTheme="minorBidi"/>
            <w:sz w:val="24"/>
            <w:szCs w:val="24"/>
          </w:rPr>
          <w:t>346 417 91 36 </w:t>
        </w:r>
      </w:hyperlink>
    </w:p>
    <w:p w14:paraId="0B7EB314" w14:textId="77777777" w:rsidR="007D792E" w:rsidRPr="003335D2" w:rsidRDefault="007D792E" w:rsidP="007D792E">
      <w:pPr>
        <w:rPr>
          <w:rFonts w:asciiTheme="minorBidi" w:hAnsiTheme="minorBidi"/>
          <w:b/>
          <w:bCs/>
          <w:sz w:val="24"/>
          <w:szCs w:val="24"/>
        </w:rPr>
      </w:pPr>
      <w:hyperlink r:id="rId9" w:history="1">
        <w:r w:rsidRPr="00BB6330">
          <w:rPr>
            <w:rStyle w:val="Hyperlink"/>
            <w:rFonts w:asciiTheme="minorBidi" w:hAnsiTheme="minorBidi"/>
            <w:sz w:val="24"/>
            <w:szCs w:val="24"/>
          </w:rPr>
          <w:t>http://www.teatrofrancoparenti.it</w:t>
        </w:r>
      </w:hyperlink>
    </w:p>
    <w:p w14:paraId="3D570EED" w14:textId="77777777" w:rsidR="007D792E" w:rsidRPr="00D22CEA" w:rsidRDefault="007D792E" w:rsidP="00D22CEA">
      <w:pPr>
        <w:rPr>
          <w:rFonts w:asciiTheme="minorBidi" w:hAnsiTheme="minorBidi"/>
        </w:rPr>
      </w:pPr>
    </w:p>
    <w:p w14:paraId="048DD0C2" w14:textId="77777777" w:rsidR="00D22CEA" w:rsidRPr="00D22CEA" w:rsidRDefault="00D22CEA">
      <w:pPr>
        <w:rPr>
          <w:rFonts w:asciiTheme="minorBidi" w:hAnsiTheme="minorBidi"/>
        </w:rPr>
      </w:pPr>
    </w:p>
    <w:sectPr w:rsidR="00D22CEA" w:rsidRPr="00D22CEA">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0A21C" w14:textId="77777777" w:rsidR="00D22CEA" w:rsidRDefault="00D22CEA" w:rsidP="00D22CEA">
      <w:pPr>
        <w:spacing w:after="0" w:line="240" w:lineRule="auto"/>
      </w:pPr>
      <w:r>
        <w:separator/>
      </w:r>
    </w:p>
  </w:endnote>
  <w:endnote w:type="continuationSeparator" w:id="0">
    <w:p w14:paraId="525EA101" w14:textId="77777777" w:rsidR="00D22CEA" w:rsidRDefault="00D22CEA" w:rsidP="00D2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F1783" w14:textId="77777777" w:rsidR="00D22CEA" w:rsidRDefault="00D22CEA" w:rsidP="00D22CEA">
      <w:pPr>
        <w:spacing w:after="0" w:line="240" w:lineRule="auto"/>
      </w:pPr>
      <w:r>
        <w:separator/>
      </w:r>
    </w:p>
  </w:footnote>
  <w:footnote w:type="continuationSeparator" w:id="0">
    <w:p w14:paraId="2D193593" w14:textId="77777777" w:rsidR="00D22CEA" w:rsidRDefault="00D22CEA" w:rsidP="00D22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CA68" w14:textId="68D54F6D" w:rsidR="00D22CEA" w:rsidRPr="00D22CEA" w:rsidRDefault="00D22CEA" w:rsidP="00D22CEA">
    <w:pPr>
      <w:pStyle w:val="Header"/>
    </w:pPr>
    <w:r>
      <w:rPr>
        <w:noProof/>
      </w:rPr>
      <w:drawing>
        <wp:inline distT="0" distB="0" distL="0" distR="0" wp14:anchorId="5A54EAAD" wp14:editId="06BBE623">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11"/>
    <w:rsid w:val="00566873"/>
    <w:rsid w:val="007D792E"/>
    <w:rsid w:val="009A7606"/>
    <w:rsid w:val="00A62895"/>
    <w:rsid w:val="00D22CEA"/>
    <w:rsid w:val="00E2311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28732"/>
  <w15:chartTrackingRefBased/>
  <w15:docId w15:val="{BF448359-576A-4A0B-BD58-EBFF9E99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1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231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31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31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1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E23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1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231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1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1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111"/>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E23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111"/>
    <w:rPr>
      <w:rFonts w:eastAsiaTheme="majorEastAsia" w:cstheme="majorBidi"/>
      <w:color w:val="272727" w:themeColor="text1" w:themeTint="D8"/>
    </w:rPr>
  </w:style>
  <w:style w:type="paragraph" w:styleId="Title">
    <w:name w:val="Title"/>
    <w:basedOn w:val="Normal"/>
    <w:next w:val="Normal"/>
    <w:link w:val="TitleChar"/>
    <w:uiPriority w:val="10"/>
    <w:qFormat/>
    <w:rsid w:val="00E23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111"/>
    <w:pPr>
      <w:spacing w:before="160"/>
      <w:jc w:val="center"/>
    </w:pPr>
    <w:rPr>
      <w:i/>
      <w:iCs/>
      <w:color w:val="404040" w:themeColor="text1" w:themeTint="BF"/>
    </w:rPr>
  </w:style>
  <w:style w:type="character" w:customStyle="1" w:styleId="QuoteChar">
    <w:name w:val="Quote Char"/>
    <w:basedOn w:val="DefaultParagraphFont"/>
    <w:link w:val="Quote"/>
    <w:uiPriority w:val="29"/>
    <w:rsid w:val="00E23111"/>
    <w:rPr>
      <w:i/>
      <w:iCs/>
      <w:color w:val="404040" w:themeColor="text1" w:themeTint="BF"/>
    </w:rPr>
  </w:style>
  <w:style w:type="paragraph" w:styleId="ListParagraph">
    <w:name w:val="List Paragraph"/>
    <w:basedOn w:val="Normal"/>
    <w:uiPriority w:val="34"/>
    <w:qFormat/>
    <w:rsid w:val="00E23111"/>
    <w:pPr>
      <w:ind w:left="720"/>
      <w:contextualSpacing/>
    </w:pPr>
  </w:style>
  <w:style w:type="character" w:styleId="IntenseEmphasis">
    <w:name w:val="Intense Emphasis"/>
    <w:basedOn w:val="DefaultParagraphFont"/>
    <w:uiPriority w:val="21"/>
    <w:qFormat/>
    <w:rsid w:val="00E23111"/>
    <w:rPr>
      <w:i/>
      <w:iCs/>
      <w:color w:val="2F5496" w:themeColor="accent1" w:themeShade="BF"/>
    </w:rPr>
  </w:style>
  <w:style w:type="paragraph" w:styleId="IntenseQuote">
    <w:name w:val="Intense Quote"/>
    <w:basedOn w:val="Normal"/>
    <w:next w:val="Normal"/>
    <w:link w:val="IntenseQuoteChar"/>
    <w:uiPriority w:val="30"/>
    <w:qFormat/>
    <w:rsid w:val="00E231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111"/>
    <w:rPr>
      <w:i/>
      <w:iCs/>
      <w:color w:val="2F5496" w:themeColor="accent1" w:themeShade="BF"/>
    </w:rPr>
  </w:style>
  <w:style w:type="character" w:styleId="IntenseReference">
    <w:name w:val="Intense Reference"/>
    <w:basedOn w:val="DefaultParagraphFont"/>
    <w:uiPriority w:val="32"/>
    <w:qFormat/>
    <w:rsid w:val="00E23111"/>
    <w:rPr>
      <w:b/>
      <w:bCs/>
      <w:smallCaps/>
      <w:color w:val="2F5496" w:themeColor="accent1" w:themeShade="BF"/>
      <w:spacing w:val="5"/>
    </w:rPr>
  </w:style>
  <w:style w:type="paragraph" w:styleId="Header">
    <w:name w:val="header"/>
    <w:basedOn w:val="Normal"/>
    <w:link w:val="HeaderChar"/>
    <w:uiPriority w:val="99"/>
    <w:unhideWhenUsed/>
    <w:rsid w:val="00D22CEA"/>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2CEA"/>
  </w:style>
  <w:style w:type="paragraph" w:styleId="Footer">
    <w:name w:val="footer"/>
    <w:basedOn w:val="Normal"/>
    <w:link w:val="FooterChar"/>
    <w:uiPriority w:val="99"/>
    <w:unhideWhenUsed/>
    <w:rsid w:val="00D22CEA"/>
    <w:pPr>
      <w:tabs>
        <w:tab w:val="center" w:pos="4819"/>
        <w:tab w:val="right" w:pos="9638"/>
      </w:tabs>
      <w:spacing w:after="0" w:line="240" w:lineRule="auto"/>
    </w:pPr>
  </w:style>
  <w:style w:type="character" w:customStyle="1" w:styleId="FooterChar">
    <w:name w:val="Footer Char"/>
    <w:basedOn w:val="DefaultParagraphFont"/>
    <w:link w:val="Footer"/>
    <w:uiPriority w:val="99"/>
    <w:rsid w:val="00D22CEA"/>
  </w:style>
  <w:style w:type="character" w:styleId="Hyperlink">
    <w:name w:val="Hyperlink"/>
    <w:basedOn w:val="DefaultParagraphFont"/>
    <w:uiPriority w:val="99"/>
    <w:unhideWhenUsed/>
    <w:rsid w:val="007D79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46%20417%2091%2036" TargetMode="External"/><Relationship Id="rId3" Type="http://schemas.openxmlformats.org/officeDocument/2006/relationships/webSettings" Target="webSettings.xml"/><Relationship Id="rId7" Type="http://schemas.openxmlformats.org/officeDocument/2006/relationships/hyperlink" Target="mailto:biglietteria@teatrofrancoparenti.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2-5999520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bagnimisterios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2</cp:revision>
  <dcterms:created xsi:type="dcterms:W3CDTF">2026-01-14T13:50:00Z</dcterms:created>
  <dcterms:modified xsi:type="dcterms:W3CDTF">2026-01-14T14:04:00Z</dcterms:modified>
</cp:coreProperties>
</file>