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2379" w14:textId="77777777" w:rsidR="00CB284D" w:rsidRPr="00CB284D" w:rsidRDefault="00CB284D" w:rsidP="00CB284D">
      <w:pPr>
        <w:rPr>
          <w:rFonts w:asciiTheme="minorBidi" w:hAnsiTheme="minorBidi"/>
          <w:sz w:val="24"/>
          <w:szCs w:val="24"/>
        </w:rPr>
      </w:pPr>
    </w:p>
    <w:p w14:paraId="3A1860E4" w14:textId="77777777" w:rsidR="00CB284D" w:rsidRPr="00CB284D" w:rsidRDefault="00CB284D" w:rsidP="00CB284D">
      <w:pPr>
        <w:rPr>
          <w:rFonts w:asciiTheme="minorBidi" w:hAnsiTheme="minorBidi"/>
          <w:sz w:val="24"/>
          <w:szCs w:val="24"/>
        </w:rPr>
      </w:pPr>
    </w:p>
    <w:p w14:paraId="45799CFE" w14:textId="77777777" w:rsidR="00CB284D" w:rsidRPr="00CB284D" w:rsidRDefault="00CB284D" w:rsidP="00CB284D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sz w:val="24"/>
          <w:szCs w:val="24"/>
        </w:rPr>
        <w:t>Comunicato stampa</w:t>
      </w:r>
    </w:p>
    <w:p w14:paraId="6588936A" w14:textId="77777777" w:rsidR="00CB284D" w:rsidRPr="00CB284D" w:rsidRDefault="00CB284D" w:rsidP="00CB284D">
      <w:pPr>
        <w:rPr>
          <w:rFonts w:asciiTheme="minorBidi" w:hAnsiTheme="minorBidi"/>
          <w:sz w:val="24"/>
          <w:szCs w:val="24"/>
        </w:rPr>
      </w:pPr>
    </w:p>
    <w:p w14:paraId="10207EDF" w14:textId="77777777" w:rsidR="002E0CE3" w:rsidRPr="002E0CE3" w:rsidRDefault="00CB284D" w:rsidP="002E0CE3">
      <w:pPr>
        <w:pStyle w:val="Default"/>
        <w:rPr>
          <w:rFonts w:ascii="Franklin Gothic Book" w:hAnsi="Franklin Gothic Book" w:cstheme="minorBidi"/>
          <w:b/>
          <w:bCs/>
          <w:color w:val="auto"/>
          <w:kern w:val="2"/>
        </w:rPr>
      </w:pPr>
      <w:r w:rsidRPr="00CB284D">
        <w:rPr>
          <w:rFonts w:asciiTheme="minorBidi" w:hAnsiTheme="minorBidi" w:cstheme="minorBidi"/>
          <w:b/>
          <w:bCs/>
          <w:sz w:val="28"/>
          <w:szCs w:val="28"/>
        </w:rPr>
        <w:t>Sala Tre</w:t>
      </w:r>
      <w:r w:rsidRPr="00CB284D">
        <w:rPr>
          <w:rFonts w:asciiTheme="minorBidi" w:hAnsiTheme="minorBidi" w:cstheme="minorBidi"/>
        </w:rPr>
        <w:br/>
      </w:r>
      <w:r w:rsidR="002E0CE3" w:rsidRPr="002E0CE3">
        <w:rPr>
          <w:rFonts w:asciiTheme="minorBidi" w:hAnsiTheme="minorBidi"/>
        </w:rPr>
        <w:t xml:space="preserve">20 - 26 </w:t>
      </w:r>
      <w:proofErr w:type="gramStart"/>
      <w:r w:rsidR="002E0CE3" w:rsidRPr="002E0CE3">
        <w:rPr>
          <w:rFonts w:asciiTheme="minorBidi" w:hAnsiTheme="minorBidi"/>
        </w:rPr>
        <w:t>Ottobre</w:t>
      </w:r>
      <w:proofErr w:type="gramEnd"/>
      <w:r w:rsidR="002E0CE3" w:rsidRPr="002E0CE3">
        <w:rPr>
          <w:rFonts w:asciiTheme="minorBidi" w:hAnsiTheme="minorBidi"/>
        </w:rPr>
        <w:t xml:space="preserve"> 2025 </w:t>
      </w:r>
      <w:r w:rsidRPr="00CB284D">
        <w:rPr>
          <w:rFonts w:asciiTheme="minorBidi" w:hAnsiTheme="minorBidi" w:cstheme="minorBidi"/>
        </w:rPr>
        <w:br/>
      </w:r>
      <w:r w:rsidRPr="002E0CE3">
        <w:rPr>
          <w:rFonts w:asciiTheme="minorBidi" w:hAnsiTheme="minorBidi"/>
          <w:b/>
          <w:bCs/>
          <w:sz w:val="28"/>
          <w:szCs w:val="28"/>
        </w:rPr>
        <w:t>L’ECO DELLA FALENA</w:t>
      </w:r>
      <w:r w:rsidRPr="00CB284D">
        <w:rPr>
          <w:rFonts w:asciiTheme="minorBidi" w:hAnsiTheme="minorBidi" w:cstheme="minorBidi"/>
          <w:b/>
          <w:bCs/>
        </w:rPr>
        <w:br/>
      </w:r>
      <w:r w:rsidR="002E0CE3" w:rsidRPr="002E0CE3">
        <w:rPr>
          <w:rFonts w:ascii="Franklin Gothic Book" w:hAnsi="Franklin Gothic Book" w:cstheme="minorBidi"/>
          <w:b/>
          <w:bCs/>
          <w:color w:val="auto"/>
          <w:kern w:val="2"/>
        </w:rPr>
        <w:t>Primo capitolo della trilogia della Memoria</w:t>
      </w:r>
    </w:p>
    <w:p w14:paraId="49AFF9C4" w14:textId="77777777" w:rsidR="002E0CE3" w:rsidRPr="002E0CE3" w:rsidRDefault="002E0CE3" w:rsidP="002E0CE3">
      <w:pPr>
        <w:pStyle w:val="Default"/>
        <w:rPr>
          <w:rFonts w:ascii="Franklin Gothic Book" w:hAnsi="Franklin Gothic Book" w:cstheme="minorBidi"/>
          <w:b/>
          <w:bCs/>
          <w:color w:val="auto"/>
          <w:kern w:val="2"/>
        </w:rPr>
      </w:pPr>
      <w:r w:rsidRPr="002E0CE3">
        <w:rPr>
          <w:rFonts w:ascii="Franklin Gothic Book" w:hAnsi="Franklin Gothic Book" w:cstheme="minorBidi"/>
          <w:color w:val="auto"/>
          <w:kern w:val="2"/>
        </w:rPr>
        <w:t>scene e regia</w:t>
      </w:r>
      <w:r w:rsidRPr="002E0CE3">
        <w:rPr>
          <w:rFonts w:ascii="Franklin Gothic Book" w:hAnsi="Franklin Gothic Book" w:cstheme="minorBidi"/>
          <w:b/>
          <w:bCs/>
          <w:color w:val="auto"/>
          <w:kern w:val="2"/>
        </w:rPr>
        <w:t xml:space="preserve"> Ciro </w:t>
      </w:r>
      <w:proofErr w:type="spellStart"/>
      <w:r w:rsidRPr="002E0CE3">
        <w:rPr>
          <w:rFonts w:ascii="Franklin Gothic Book" w:hAnsi="Franklin Gothic Book" w:cstheme="minorBidi"/>
          <w:b/>
          <w:bCs/>
          <w:color w:val="auto"/>
          <w:kern w:val="2"/>
        </w:rPr>
        <w:t>Gallorano</w:t>
      </w:r>
      <w:proofErr w:type="spellEnd"/>
      <w:r w:rsidRPr="002E0CE3">
        <w:rPr>
          <w:rFonts w:ascii="Franklin Gothic Book" w:hAnsi="Franklin Gothic Book" w:cstheme="minorBidi"/>
          <w:b/>
          <w:bCs/>
          <w:color w:val="auto"/>
          <w:kern w:val="2"/>
        </w:rPr>
        <w:t xml:space="preserve"> </w:t>
      </w:r>
    </w:p>
    <w:p w14:paraId="7F0DBC5A" w14:textId="77777777" w:rsidR="002E0CE3" w:rsidRPr="002E0CE3" w:rsidRDefault="002E0CE3" w:rsidP="002E0CE3">
      <w:pPr>
        <w:pStyle w:val="Default"/>
        <w:rPr>
          <w:rFonts w:ascii="Franklin Gothic Book" w:hAnsi="Franklin Gothic Book" w:cstheme="minorBidi"/>
          <w:b/>
          <w:bCs/>
          <w:color w:val="auto"/>
          <w:kern w:val="2"/>
        </w:rPr>
      </w:pPr>
      <w:r w:rsidRPr="002E0CE3">
        <w:rPr>
          <w:rFonts w:ascii="Franklin Gothic Book" w:hAnsi="Franklin Gothic Book" w:cstheme="minorBidi"/>
          <w:color w:val="auto"/>
          <w:kern w:val="2"/>
        </w:rPr>
        <w:t>con</w:t>
      </w:r>
      <w:r w:rsidRPr="002E0CE3">
        <w:rPr>
          <w:rFonts w:ascii="Franklin Gothic Book" w:hAnsi="Franklin Gothic Book" w:cstheme="minorBidi"/>
          <w:b/>
          <w:bCs/>
          <w:color w:val="auto"/>
          <w:kern w:val="2"/>
        </w:rPr>
        <w:t xml:space="preserve"> Davide Arena, Sara </w:t>
      </w:r>
      <w:proofErr w:type="spellStart"/>
      <w:r w:rsidRPr="002E0CE3">
        <w:rPr>
          <w:rFonts w:ascii="Franklin Gothic Book" w:hAnsi="Franklin Gothic Book" w:cstheme="minorBidi"/>
          <w:b/>
          <w:bCs/>
          <w:color w:val="auto"/>
          <w:kern w:val="2"/>
        </w:rPr>
        <w:t>Boncidisegno</w:t>
      </w:r>
      <w:proofErr w:type="spellEnd"/>
    </w:p>
    <w:p w14:paraId="4CFFB4F7" w14:textId="77777777" w:rsidR="002E0CE3" w:rsidRPr="002E0CE3" w:rsidRDefault="002E0CE3" w:rsidP="002E0CE3">
      <w:pPr>
        <w:pStyle w:val="Default"/>
        <w:rPr>
          <w:rFonts w:ascii="Franklin Gothic Book" w:hAnsi="Franklin Gothic Book" w:cstheme="minorBidi"/>
          <w:color w:val="auto"/>
          <w:kern w:val="2"/>
        </w:rPr>
      </w:pPr>
      <w:r w:rsidRPr="002E0CE3">
        <w:rPr>
          <w:rFonts w:ascii="Franklin Gothic Book" w:hAnsi="Franklin Gothic Book" w:cstheme="minorBidi"/>
          <w:color w:val="auto"/>
          <w:kern w:val="2"/>
        </w:rPr>
        <w:t xml:space="preserve">luci Federico Calzini, Ciro </w:t>
      </w:r>
      <w:proofErr w:type="spellStart"/>
      <w:r w:rsidRPr="002E0CE3">
        <w:rPr>
          <w:rFonts w:ascii="Franklin Gothic Book" w:hAnsi="Franklin Gothic Book" w:cstheme="minorBidi"/>
          <w:color w:val="auto"/>
          <w:kern w:val="2"/>
        </w:rPr>
        <w:t>Gallorano</w:t>
      </w:r>
      <w:proofErr w:type="spellEnd"/>
      <w:r w:rsidRPr="002E0CE3">
        <w:rPr>
          <w:rFonts w:ascii="Franklin Gothic Book" w:hAnsi="Franklin Gothic Book" w:cstheme="minorBidi"/>
          <w:color w:val="auto"/>
          <w:kern w:val="2"/>
        </w:rPr>
        <w:t xml:space="preserve"> </w:t>
      </w:r>
    </w:p>
    <w:p w14:paraId="08CE53B5" w14:textId="77777777" w:rsidR="002E0CE3" w:rsidRPr="002E0CE3" w:rsidRDefault="002E0CE3" w:rsidP="002E0CE3">
      <w:pPr>
        <w:pStyle w:val="Default"/>
        <w:rPr>
          <w:rFonts w:ascii="Franklin Gothic Book" w:hAnsi="Franklin Gothic Book" w:cstheme="minorBidi"/>
          <w:color w:val="auto"/>
          <w:kern w:val="2"/>
        </w:rPr>
      </w:pPr>
      <w:r w:rsidRPr="002E0CE3">
        <w:rPr>
          <w:rFonts w:ascii="Franklin Gothic Book" w:hAnsi="Franklin Gothic Book" w:cstheme="minorBidi"/>
          <w:color w:val="auto"/>
          <w:kern w:val="2"/>
        </w:rPr>
        <w:t xml:space="preserve">produzione Cantiere Artaud residenze artistiche Teatro Comunale di Bucine/Diesis </w:t>
      </w:r>
      <w:proofErr w:type="spellStart"/>
      <w:r w:rsidRPr="002E0CE3">
        <w:rPr>
          <w:rFonts w:ascii="Franklin Gothic Book" w:hAnsi="Franklin Gothic Book" w:cstheme="minorBidi"/>
          <w:color w:val="auto"/>
          <w:kern w:val="2"/>
        </w:rPr>
        <w:t>Teatrango</w:t>
      </w:r>
      <w:proofErr w:type="spellEnd"/>
      <w:r w:rsidRPr="002E0CE3">
        <w:rPr>
          <w:rFonts w:ascii="Franklin Gothic Book" w:hAnsi="Franklin Gothic Book" w:cstheme="minorBidi"/>
          <w:color w:val="auto"/>
          <w:kern w:val="2"/>
        </w:rPr>
        <w:t>; Te</w:t>
      </w:r>
      <w:r w:rsidRPr="002E0CE3">
        <w:rPr>
          <w:rFonts w:ascii="Franklin Gothic Book" w:hAnsi="Franklin Gothic Book" w:cstheme="minorBidi"/>
          <w:color w:val="auto"/>
          <w:kern w:val="2"/>
        </w:rPr>
        <w:softHyphen/>
        <w:t>atro Verdi di Monte San Savino/Officine della Cultura; MiBACT – Regione Umbria – CURA – Centro Teatrale Umbro con il sostegno della Regione Toscana – Settore Spettacolo; del MiBACT e di SIAE, nell’ambito del programma “Per Chi Crea”</w:t>
      </w:r>
    </w:p>
    <w:p w14:paraId="6E6DF069" w14:textId="77777777" w:rsidR="002E0CE3" w:rsidRPr="002E0CE3" w:rsidRDefault="002E0CE3" w:rsidP="002E0CE3">
      <w:pPr>
        <w:pStyle w:val="Default"/>
        <w:rPr>
          <w:rFonts w:ascii="Franklin Gothic Book" w:hAnsi="Franklin Gothic Book" w:cstheme="minorBidi"/>
          <w:color w:val="auto"/>
          <w:kern w:val="2"/>
          <w:sz w:val="20"/>
          <w:szCs w:val="20"/>
        </w:rPr>
      </w:pPr>
    </w:p>
    <w:p w14:paraId="0AACEC0D" w14:textId="77777777" w:rsidR="002E0CE3" w:rsidRPr="002E0CE3" w:rsidRDefault="002E0CE3" w:rsidP="002E0CE3">
      <w:pPr>
        <w:pStyle w:val="Default"/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</w:pPr>
      <w:r w:rsidRPr="002E0CE3"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  <w:t xml:space="preserve">Vincitore Bando Opera Prima 2020; </w:t>
      </w:r>
    </w:p>
    <w:p w14:paraId="26E86499" w14:textId="77777777" w:rsidR="002E0CE3" w:rsidRPr="002E0CE3" w:rsidRDefault="002E0CE3" w:rsidP="002E0CE3">
      <w:pPr>
        <w:pStyle w:val="Default"/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</w:pPr>
      <w:r w:rsidRPr="002E0CE3"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  <w:t xml:space="preserve">Finalista </w:t>
      </w:r>
      <w:proofErr w:type="spellStart"/>
      <w:r w:rsidRPr="002E0CE3"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  <w:t>Direction</w:t>
      </w:r>
      <w:proofErr w:type="spellEnd"/>
      <w:r w:rsidRPr="002E0CE3"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  <w:t xml:space="preserve"> Under 30 2020; </w:t>
      </w:r>
    </w:p>
    <w:p w14:paraId="3C680C10" w14:textId="77777777" w:rsidR="002E0CE3" w:rsidRPr="002E0CE3" w:rsidRDefault="002E0CE3" w:rsidP="002E0CE3">
      <w:pPr>
        <w:pStyle w:val="Default"/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</w:pPr>
      <w:r w:rsidRPr="002E0CE3"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  <w:t xml:space="preserve">Selezione In–Box 2020 e 2021; </w:t>
      </w:r>
    </w:p>
    <w:p w14:paraId="7EA38A6A" w14:textId="77777777" w:rsidR="002E0CE3" w:rsidRPr="002E0CE3" w:rsidRDefault="002E0CE3" w:rsidP="002E0CE3">
      <w:pPr>
        <w:pStyle w:val="Default"/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</w:pPr>
      <w:r w:rsidRPr="002E0CE3"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  <w:t>Fina</w:t>
      </w:r>
      <w:r w:rsidRPr="002E0CE3"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  <w:softHyphen/>
        <w:t xml:space="preserve">lista </w:t>
      </w:r>
      <w:proofErr w:type="spellStart"/>
      <w:r w:rsidRPr="002E0CE3"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  <w:t>CrashTest</w:t>
      </w:r>
      <w:proofErr w:type="spellEnd"/>
      <w:r w:rsidRPr="002E0CE3"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  <w:t xml:space="preserve"> Teatro Festival 2021; </w:t>
      </w:r>
    </w:p>
    <w:p w14:paraId="63020515" w14:textId="77777777" w:rsidR="002E0CE3" w:rsidRPr="002E0CE3" w:rsidRDefault="002E0CE3" w:rsidP="002E0CE3">
      <w:pPr>
        <w:pStyle w:val="Default"/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</w:pPr>
      <w:r w:rsidRPr="002E0CE3"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  <w:t xml:space="preserve">Selezione “Differenti Sensazioni 2021/2022” </w:t>
      </w:r>
    </w:p>
    <w:p w14:paraId="5F89EB24" w14:textId="77777777" w:rsidR="002E0CE3" w:rsidRPr="002E0CE3" w:rsidRDefault="002E0CE3" w:rsidP="002E0CE3">
      <w:pPr>
        <w:pStyle w:val="Default"/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</w:pPr>
      <w:r w:rsidRPr="002E0CE3"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  <w:t xml:space="preserve">International </w:t>
      </w:r>
      <w:proofErr w:type="spellStart"/>
      <w:r w:rsidRPr="002E0CE3"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  <w:t>Performing</w:t>
      </w:r>
      <w:proofErr w:type="spellEnd"/>
      <w:r w:rsidRPr="002E0CE3">
        <w:rPr>
          <w:rFonts w:ascii="Franklin Gothic Book" w:hAnsi="Franklin Gothic Book" w:cstheme="minorBidi"/>
          <w:i/>
          <w:iCs/>
          <w:color w:val="auto"/>
          <w:kern w:val="2"/>
          <w:sz w:val="20"/>
          <w:szCs w:val="20"/>
        </w:rPr>
        <w:t xml:space="preserve"> Art Season XXXIV Ed.</w:t>
      </w:r>
    </w:p>
    <w:p w14:paraId="490EAF3A" w14:textId="77777777" w:rsidR="002E0CE3" w:rsidRPr="002E0CE3" w:rsidRDefault="002E0CE3" w:rsidP="002E0CE3">
      <w:pPr>
        <w:pStyle w:val="Default"/>
        <w:rPr>
          <w:rFonts w:ascii="Franklin Gothic Book" w:hAnsi="Franklin Gothic Book" w:cstheme="minorBidi"/>
          <w:color w:val="auto"/>
          <w:kern w:val="2"/>
        </w:rPr>
      </w:pPr>
    </w:p>
    <w:p w14:paraId="48945D5E" w14:textId="0D5FC7E1" w:rsidR="00CB284D" w:rsidRDefault="00CB284D" w:rsidP="002E0CE3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sz w:val="24"/>
          <w:szCs w:val="24"/>
        </w:rPr>
        <w:t xml:space="preserve"> </w:t>
      </w:r>
    </w:p>
    <w:p w14:paraId="134F9085" w14:textId="77777777" w:rsidR="002E0CE3" w:rsidRPr="003C1806" w:rsidRDefault="002E0CE3" w:rsidP="002E0CE3">
      <w:pPr>
        <w:pStyle w:val="Default"/>
        <w:rPr>
          <w:rFonts w:ascii="Franklin Gothic Book" w:hAnsi="Franklin Gothic Book" w:cstheme="minorBidi"/>
          <w:kern w:val="2"/>
        </w:rPr>
      </w:pPr>
      <w:r w:rsidRPr="003C1806">
        <w:rPr>
          <w:rFonts w:ascii="Franklin Gothic Book" w:hAnsi="Franklin Gothic Book" w:cstheme="minorBidi"/>
          <w:kern w:val="2"/>
        </w:rPr>
        <w:t xml:space="preserve">Firmato dal giovane regista </w:t>
      </w:r>
      <w:r w:rsidRPr="003C1806">
        <w:rPr>
          <w:rFonts w:ascii="Franklin Gothic Book" w:hAnsi="Franklin Gothic Book" w:cstheme="minorBidi"/>
          <w:b/>
          <w:bCs/>
          <w:kern w:val="2"/>
        </w:rPr>
        <w:t xml:space="preserve">Ciro </w:t>
      </w:r>
      <w:proofErr w:type="spellStart"/>
      <w:r w:rsidRPr="003C1806">
        <w:rPr>
          <w:rFonts w:ascii="Franklin Gothic Book" w:hAnsi="Franklin Gothic Book" w:cstheme="minorBidi"/>
          <w:b/>
          <w:bCs/>
          <w:kern w:val="2"/>
        </w:rPr>
        <w:t>Gallorano</w:t>
      </w:r>
      <w:proofErr w:type="spellEnd"/>
      <w:r w:rsidRPr="003C1806">
        <w:rPr>
          <w:rFonts w:ascii="Franklin Gothic Book" w:hAnsi="Franklin Gothic Book" w:cstheme="minorBidi"/>
          <w:kern w:val="2"/>
        </w:rPr>
        <w:t xml:space="preserve">, già pluripremiato per l’originalità della sua ricerca scenica, </w:t>
      </w:r>
      <w:r w:rsidRPr="003C1806">
        <w:rPr>
          <w:rFonts w:ascii="Franklin Gothic Book" w:hAnsi="Franklin Gothic Book" w:cstheme="minorBidi"/>
          <w:i/>
          <w:iCs/>
          <w:kern w:val="2"/>
        </w:rPr>
        <w:t>L’eco della falena</w:t>
      </w:r>
      <w:r w:rsidRPr="003C1806">
        <w:rPr>
          <w:rFonts w:ascii="Franklin Gothic Book" w:hAnsi="Franklin Gothic Book" w:cstheme="minorBidi"/>
          <w:kern w:val="2"/>
        </w:rPr>
        <w:t xml:space="preserve"> è il frutto di un lavoro radicale sul gesto, sul tempo e sulla memoria, che guarda agli archetipi e all’inconscio collettivo.</w:t>
      </w:r>
    </w:p>
    <w:p w14:paraId="6E67EE45" w14:textId="77777777" w:rsidR="002E0CE3" w:rsidRPr="003C1806" w:rsidRDefault="002E0CE3" w:rsidP="002E0CE3">
      <w:pPr>
        <w:pStyle w:val="Default"/>
        <w:rPr>
          <w:rFonts w:ascii="Franklin Gothic Book" w:hAnsi="Franklin Gothic Book" w:cstheme="minorBidi"/>
          <w:kern w:val="2"/>
        </w:rPr>
      </w:pPr>
      <w:r w:rsidRPr="003C1806">
        <w:rPr>
          <w:rFonts w:ascii="Franklin Gothic Book" w:hAnsi="Franklin Gothic Book" w:cstheme="minorBidi"/>
          <w:kern w:val="2"/>
        </w:rPr>
        <w:t>In una camera sospesa nel tempo, una donna si muove tra oggetti quotidiani e gesti minimi, ripetuti come in una liturgia personale. Dietro due grandi porte chiuse, simbolo del futuro e dell’ignoto, si cela l’eco di qualcosa che è stato o che potrebbe essere. Il tempo, nella sua doppia natura di cura e rovina, attraversa il corpo e lo spazio: si fa nostalgia dell’infanzia, ferita del ricordo, paura del domani.</w:t>
      </w:r>
    </w:p>
    <w:p w14:paraId="242CB080" w14:textId="77777777" w:rsidR="002E0CE3" w:rsidRPr="003C1806" w:rsidRDefault="002E0CE3" w:rsidP="002E0CE3">
      <w:pPr>
        <w:pStyle w:val="Default"/>
        <w:rPr>
          <w:rFonts w:ascii="Franklin Gothic Book" w:hAnsi="Franklin Gothic Book" w:cstheme="minorBidi"/>
          <w:kern w:val="2"/>
        </w:rPr>
      </w:pPr>
      <w:r w:rsidRPr="003C1806">
        <w:rPr>
          <w:rFonts w:ascii="Franklin Gothic Book" w:hAnsi="Franklin Gothic Book" w:cstheme="minorBidi"/>
          <w:kern w:val="2"/>
        </w:rPr>
        <w:t xml:space="preserve">Ispirato alla figura e all’universo poetico di </w:t>
      </w:r>
      <w:r w:rsidRPr="003C1806">
        <w:rPr>
          <w:rFonts w:ascii="Franklin Gothic Book" w:hAnsi="Franklin Gothic Book" w:cstheme="minorBidi"/>
          <w:b/>
          <w:bCs/>
          <w:kern w:val="2"/>
        </w:rPr>
        <w:t>Virginia Woolf</w:t>
      </w:r>
      <w:r w:rsidRPr="003C1806">
        <w:rPr>
          <w:rFonts w:ascii="Franklin Gothic Book" w:hAnsi="Franklin Gothic Book" w:cstheme="minorBidi"/>
          <w:kern w:val="2"/>
        </w:rPr>
        <w:t xml:space="preserve">, lo spettacolo è un affondo intimo e visionario nella dimensione della perdita e dell’attesa. </w:t>
      </w:r>
    </w:p>
    <w:p w14:paraId="617BD379" w14:textId="77777777" w:rsidR="002E0CE3" w:rsidRPr="003C1806" w:rsidRDefault="002E0CE3" w:rsidP="002E0CE3">
      <w:pPr>
        <w:pStyle w:val="Default"/>
        <w:rPr>
          <w:rFonts w:ascii="Franklin Gothic Book" w:hAnsi="Franklin Gothic Book" w:cstheme="minorBidi"/>
          <w:kern w:val="2"/>
        </w:rPr>
      </w:pPr>
      <w:r w:rsidRPr="003C1806">
        <w:rPr>
          <w:rFonts w:ascii="Franklin Gothic Book" w:hAnsi="Franklin Gothic Book" w:cstheme="minorBidi"/>
          <w:kern w:val="2"/>
        </w:rPr>
        <w:t>Una donna continua a cucire, a lavarsi, a prepararsi per qualcosa che forse non arriverà. Un uomo appare come un fantasma della memoria o un’ombra del futuro. I due corpi si sfiorano senza parlarsi, in un dialogo fatto di presenze, assenze e domande sospese.</w:t>
      </w:r>
    </w:p>
    <w:p w14:paraId="666CB2E7" w14:textId="77777777" w:rsidR="002E0CE3" w:rsidRPr="003C1806" w:rsidRDefault="002E0CE3" w:rsidP="002E0CE3">
      <w:pPr>
        <w:pStyle w:val="Default"/>
        <w:rPr>
          <w:rFonts w:ascii="Franklin Gothic Book" w:hAnsi="Franklin Gothic Book" w:cstheme="minorBidi"/>
          <w:kern w:val="2"/>
        </w:rPr>
      </w:pPr>
      <w:r w:rsidRPr="003C1806">
        <w:rPr>
          <w:rFonts w:ascii="Franklin Gothic Book" w:hAnsi="Franklin Gothic Book" w:cstheme="minorBidi"/>
          <w:kern w:val="2"/>
        </w:rPr>
        <w:t xml:space="preserve"> L’ultima immagine è quella di una farfalla intrappolata nel suo stesso bozzolo: un gesto che si ripete, fino all’esasperazione, come il battito fragile della memoria.</w:t>
      </w:r>
    </w:p>
    <w:p w14:paraId="731841F9" w14:textId="77777777" w:rsidR="002E0CE3" w:rsidRPr="003C1806" w:rsidRDefault="002E0CE3" w:rsidP="002E0CE3">
      <w:pPr>
        <w:pStyle w:val="Default"/>
        <w:rPr>
          <w:rFonts w:ascii="Franklin Gothic Book" w:hAnsi="Franklin Gothic Book" w:cstheme="minorBidi"/>
          <w:i/>
          <w:iCs/>
          <w:kern w:val="2"/>
        </w:rPr>
      </w:pPr>
    </w:p>
    <w:p w14:paraId="04A7E98B" w14:textId="77777777" w:rsidR="002E0CE3" w:rsidRDefault="002E0CE3" w:rsidP="002E0CE3">
      <w:pPr>
        <w:pStyle w:val="Default"/>
        <w:rPr>
          <w:rFonts w:ascii="Franklin Gothic Book" w:hAnsi="Franklin Gothic Book" w:cstheme="minorBidi"/>
          <w:kern w:val="2"/>
        </w:rPr>
      </w:pPr>
      <w:r w:rsidRPr="003C1806">
        <w:rPr>
          <w:rFonts w:ascii="Franklin Gothic Book" w:hAnsi="Franklin Gothic Book" w:cstheme="minorBidi"/>
          <w:i/>
          <w:iCs/>
          <w:kern w:val="2"/>
        </w:rPr>
        <w:t>L’eco della falena</w:t>
      </w:r>
      <w:r w:rsidRPr="003C1806">
        <w:rPr>
          <w:rFonts w:ascii="Franklin Gothic Book" w:hAnsi="Franklin Gothic Book" w:cstheme="minorBidi"/>
          <w:kern w:val="2"/>
        </w:rPr>
        <w:t xml:space="preserve"> è un’opera scarna di parole; parla attraverso la luce, le ombre, i suoni e i dettagli. Un teatro simbolico, corporeo, che scava nell’animo attraverso la potenza dell’allusione e la rarefazione del linguaggio.</w:t>
      </w:r>
    </w:p>
    <w:p w14:paraId="38B7252E" w14:textId="77777777" w:rsidR="002E0CE3" w:rsidRDefault="002E0CE3" w:rsidP="002E0CE3">
      <w:pPr>
        <w:pStyle w:val="Default"/>
        <w:rPr>
          <w:rFonts w:ascii="Franklin Gothic Book" w:hAnsi="Franklin Gothic Book" w:cstheme="minorBidi"/>
          <w:kern w:val="2"/>
        </w:rPr>
      </w:pPr>
    </w:p>
    <w:p w14:paraId="651A2B94" w14:textId="77777777" w:rsidR="002E0CE3" w:rsidRDefault="002E0CE3" w:rsidP="002E0CE3">
      <w:pPr>
        <w:pStyle w:val="Default"/>
        <w:rPr>
          <w:rFonts w:ascii="Franklin Gothic Book" w:hAnsi="Franklin Gothic Book" w:cstheme="minorBidi"/>
          <w:kern w:val="2"/>
        </w:rPr>
      </w:pPr>
    </w:p>
    <w:p w14:paraId="3806ACC0" w14:textId="77777777" w:rsidR="002E0CE3" w:rsidRDefault="002E0CE3" w:rsidP="002E0CE3">
      <w:pPr>
        <w:pStyle w:val="Default"/>
        <w:rPr>
          <w:rFonts w:ascii="Franklin Gothic Book" w:hAnsi="Franklin Gothic Book" w:cstheme="minorBidi"/>
          <w:kern w:val="2"/>
        </w:rPr>
      </w:pPr>
    </w:p>
    <w:p w14:paraId="731E0F5F" w14:textId="77777777" w:rsidR="002E0CE3" w:rsidRPr="003C1806" w:rsidRDefault="002E0CE3" w:rsidP="002E0CE3">
      <w:pPr>
        <w:pStyle w:val="Default"/>
        <w:rPr>
          <w:rFonts w:ascii="Franklin Gothic Book" w:hAnsi="Franklin Gothic Book" w:cstheme="minorBidi"/>
          <w:color w:val="auto"/>
          <w:kern w:val="2"/>
        </w:rPr>
      </w:pPr>
    </w:p>
    <w:p w14:paraId="7ECEC3F6" w14:textId="77777777" w:rsidR="00CB284D" w:rsidRPr="00CB284D" w:rsidRDefault="00CB284D" w:rsidP="00CB284D">
      <w:pPr>
        <w:rPr>
          <w:rFonts w:asciiTheme="minorBidi" w:hAnsiTheme="minorBidi"/>
          <w:sz w:val="24"/>
          <w:szCs w:val="24"/>
        </w:rPr>
      </w:pPr>
    </w:p>
    <w:p w14:paraId="491730A4" w14:textId="6401E60B" w:rsidR="008C1F85" w:rsidRPr="008C1F85" w:rsidRDefault="00CB284D" w:rsidP="008C1F85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b/>
          <w:bCs/>
          <w:sz w:val="24"/>
          <w:szCs w:val="24"/>
        </w:rPr>
        <w:t>ORARI</w:t>
      </w:r>
      <w:r w:rsidRPr="00CB284D">
        <w:rPr>
          <w:rFonts w:asciiTheme="minorBidi" w:hAnsiTheme="minorBidi"/>
          <w:b/>
          <w:bCs/>
          <w:sz w:val="24"/>
          <w:szCs w:val="24"/>
        </w:rPr>
        <w:br/>
      </w:r>
      <w:r w:rsidR="008C1F85" w:rsidRPr="008C1F85">
        <w:rPr>
          <w:rFonts w:asciiTheme="minorBidi" w:hAnsiTheme="minorBidi"/>
          <w:sz w:val="24"/>
          <w:szCs w:val="24"/>
        </w:rPr>
        <w:t xml:space="preserve">lunedì </w:t>
      </w:r>
      <w:r w:rsidR="008C1F85">
        <w:rPr>
          <w:rFonts w:asciiTheme="minorBidi" w:hAnsiTheme="minorBidi"/>
          <w:sz w:val="24"/>
          <w:szCs w:val="24"/>
        </w:rPr>
        <w:t xml:space="preserve">- </w:t>
      </w:r>
      <w:r w:rsidR="008C1F85" w:rsidRPr="008C1F85">
        <w:rPr>
          <w:rFonts w:asciiTheme="minorBidi" w:hAnsiTheme="minorBidi"/>
          <w:sz w:val="24"/>
          <w:szCs w:val="24"/>
        </w:rPr>
        <w:t>20:15</w:t>
      </w:r>
      <w:r w:rsidR="008C1F85">
        <w:rPr>
          <w:rFonts w:asciiTheme="minorBidi" w:hAnsiTheme="minorBidi"/>
          <w:sz w:val="24"/>
          <w:szCs w:val="24"/>
        </w:rPr>
        <w:br/>
      </w:r>
      <w:r w:rsidR="008C1F85" w:rsidRPr="008C1F85">
        <w:rPr>
          <w:rFonts w:asciiTheme="minorBidi" w:hAnsiTheme="minorBidi"/>
          <w:sz w:val="24"/>
          <w:szCs w:val="24"/>
        </w:rPr>
        <w:t>martedì - 20:15</w:t>
      </w:r>
      <w:r w:rsidR="008C1F85">
        <w:rPr>
          <w:rFonts w:asciiTheme="minorBidi" w:hAnsiTheme="minorBidi"/>
          <w:sz w:val="24"/>
          <w:szCs w:val="24"/>
        </w:rPr>
        <w:br/>
      </w:r>
      <w:r w:rsidR="008C1F85" w:rsidRPr="008C1F85">
        <w:rPr>
          <w:rFonts w:asciiTheme="minorBidi" w:hAnsiTheme="minorBidi"/>
          <w:sz w:val="24"/>
          <w:szCs w:val="24"/>
        </w:rPr>
        <w:t xml:space="preserve">mercoledì </w:t>
      </w:r>
      <w:r w:rsidR="008C1F85">
        <w:rPr>
          <w:rFonts w:asciiTheme="minorBidi" w:hAnsiTheme="minorBidi"/>
          <w:sz w:val="24"/>
          <w:szCs w:val="24"/>
        </w:rPr>
        <w:t xml:space="preserve">- </w:t>
      </w:r>
      <w:r w:rsidR="008C1F85" w:rsidRPr="008C1F85">
        <w:rPr>
          <w:rFonts w:asciiTheme="minorBidi" w:hAnsiTheme="minorBidi"/>
          <w:sz w:val="24"/>
          <w:szCs w:val="24"/>
        </w:rPr>
        <w:t>20:15</w:t>
      </w:r>
      <w:r w:rsidR="008C1F85">
        <w:rPr>
          <w:rFonts w:asciiTheme="minorBidi" w:hAnsiTheme="minorBidi"/>
          <w:sz w:val="24"/>
          <w:szCs w:val="24"/>
        </w:rPr>
        <w:br/>
      </w:r>
      <w:r w:rsidR="008C1F85" w:rsidRPr="008C1F85">
        <w:rPr>
          <w:rFonts w:asciiTheme="minorBidi" w:hAnsiTheme="minorBidi"/>
          <w:sz w:val="24"/>
          <w:szCs w:val="24"/>
        </w:rPr>
        <w:t xml:space="preserve">giovedì </w:t>
      </w:r>
      <w:r w:rsidR="008C1F85">
        <w:rPr>
          <w:rFonts w:asciiTheme="minorBidi" w:hAnsiTheme="minorBidi"/>
          <w:sz w:val="24"/>
          <w:szCs w:val="24"/>
        </w:rPr>
        <w:t xml:space="preserve">- </w:t>
      </w:r>
      <w:r w:rsidR="008C1F85" w:rsidRPr="008C1F85">
        <w:rPr>
          <w:rFonts w:asciiTheme="minorBidi" w:hAnsiTheme="minorBidi"/>
          <w:sz w:val="24"/>
          <w:szCs w:val="24"/>
        </w:rPr>
        <w:t>20:30</w:t>
      </w:r>
      <w:r w:rsidR="008C1F85">
        <w:rPr>
          <w:rFonts w:asciiTheme="minorBidi" w:hAnsiTheme="minorBidi"/>
          <w:sz w:val="24"/>
          <w:szCs w:val="24"/>
        </w:rPr>
        <w:br/>
      </w:r>
      <w:r w:rsidR="008C1F85" w:rsidRPr="008C1F85">
        <w:rPr>
          <w:rFonts w:asciiTheme="minorBidi" w:hAnsiTheme="minorBidi"/>
          <w:sz w:val="24"/>
          <w:szCs w:val="24"/>
        </w:rPr>
        <w:t xml:space="preserve">venerdì </w:t>
      </w:r>
      <w:r w:rsidR="008C1F85">
        <w:rPr>
          <w:rFonts w:asciiTheme="minorBidi" w:hAnsiTheme="minorBidi"/>
          <w:sz w:val="24"/>
          <w:szCs w:val="24"/>
        </w:rPr>
        <w:t xml:space="preserve">- </w:t>
      </w:r>
      <w:r w:rsidR="008C1F85" w:rsidRPr="008C1F85">
        <w:rPr>
          <w:rFonts w:asciiTheme="minorBidi" w:hAnsiTheme="minorBidi"/>
          <w:sz w:val="24"/>
          <w:szCs w:val="24"/>
        </w:rPr>
        <w:t>19:00</w:t>
      </w:r>
      <w:r w:rsidR="008C1F85">
        <w:rPr>
          <w:rFonts w:asciiTheme="minorBidi" w:hAnsiTheme="minorBidi"/>
          <w:sz w:val="24"/>
          <w:szCs w:val="24"/>
        </w:rPr>
        <w:br/>
      </w:r>
      <w:r w:rsidR="008C1F85" w:rsidRPr="008C1F85">
        <w:rPr>
          <w:rFonts w:asciiTheme="minorBidi" w:hAnsiTheme="minorBidi"/>
          <w:sz w:val="24"/>
          <w:szCs w:val="24"/>
        </w:rPr>
        <w:t xml:space="preserve">sabato </w:t>
      </w:r>
      <w:r w:rsidR="008C1F85">
        <w:rPr>
          <w:rFonts w:asciiTheme="minorBidi" w:hAnsiTheme="minorBidi"/>
          <w:sz w:val="24"/>
          <w:szCs w:val="24"/>
        </w:rPr>
        <w:t xml:space="preserve">- </w:t>
      </w:r>
      <w:r w:rsidR="008C1F85" w:rsidRPr="008C1F85">
        <w:rPr>
          <w:rFonts w:asciiTheme="minorBidi" w:hAnsiTheme="minorBidi"/>
          <w:sz w:val="24"/>
          <w:szCs w:val="24"/>
        </w:rPr>
        <w:t>19:00</w:t>
      </w:r>
      <w:r w:rsidR="008C1F85">
        <w:rPr>
          <w:rFonts w:asciiTheme="minorBidi" w:hAnsiTheme="minorBidi"/>
          <w:sz w:val="24"/>
          <w:szCs w:val="24"/>
        </w:rPr>
        <w:br/>
      </w:r>
      <w:r w:rsidR="008C1F85" w:rsidRPr="008C1F85">
        <w:rPr>
          <w:rFonts w:asciiTheme="minorBidi" w:hAnsiTheme="minorBidi"/>
          <w:sz w:val="24"/>
          <w:szCs w:val="24"/>
        </w:rPr>
        <w:t xml:space="preserve">domenica </w:t>
      </w:r>
      <w:r w:rsidR="008C1F85">
        <w:rPr>
          <w:rFonts w:asciiTheme="minorBidi" w:hAnsiTheme="minorBidi"/>
          <w:sz w:val="24"/>
          <w:szCs w:val="24"/>
        </w:rPr>
        <w:t xml:space="preserve">- </w:t>
      </w:r>
      <w:r w:rsidR="008C1F85" w:rsidRPr="008C1F85">
        <w:rPr>
          <w:rFonts w:asciiTheme="minorBidi" w:hAnsiTheme="minorBidi"/>
          <w:sz w:val="24"/>
          <w:szCs w:val="24"/>
        </w:rPr>
        <w:t>16:30</w:t>
      </w:r>
    </w:p>
    <w:p w14:paraId="15C3BDB8" w14:textId="19B1D5DA" w:rsidR="00CB284D" w:rsidRPr="00CB284D" w:rsidRDefault="00CB284D" w:rsidP="008C1F85">
      <w:pPr>
        <w:rPr>
          <w:rFonts w:asciiTheme="minorBidi" w:hAnsiTheme="minorBidi"/>
          <w:b/>
          <w:bCs/>
          <w:sz w:val="24"/>
          <w:szCs w:val="24"/>
        </w:rPr>
      </w:pPr>
    </w:p>
    <w:p w14:paraId="1151F10C" w14:textId="77777777" w:rsidR="00CB284D" w:rsidRPr="00CB284D" w:rsidRDefault="00CB284D" w:rsidP="00CB284D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b/>
          <w:bCs/>
          <w:sz w:val="24"/>
          <w:szCs w:val="24"/>
        </w:rPr>
        <w:t>PREZZI</w:t>
      </w:r>
      <w:r w:rsidRPr="00CB284D">
        <w:rPr>
          <w:rFonts w:asciiTheme="minorBidi" w:hAnsiTheme="minorBidi"/>
          <w:b/>
          <w:bCs/>
          <w:sz w:val="24"/>
          <w:szCs w:val="24"/>
        </w:rPr>
        <w:br/>
      </w:r>
      <w:r w:rsidRPr="00CB284D">
        <w:rPr>
          <w:rFonts w:asciiTheme="minorBidi" w:hAnsiTheme="minorBidi"/>
          <w:sz w:val="24"/>
          <w:szCs w:val="24"/>
        </w:rPr>
        <w:t>intero 22€;</w:t>
      </w:r>
      <w:r w:rsidRPr="00CB284D">
        <w:rPr>
          <w:rFonts w:asciiTheme="minorBidi" w:hAnsiTheme="minorBidi"/>
          <w:sz w:val="24"/>
          <w:szCs w:val="24"/>
        </w:rPr>
        <w:br/>
        <w:t>under30 16€; </w:t>
      </w:r>
      <w:hyperlink r:id="rId6" w:history="1">
        <w:r w:rsidRPr="00CB284D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CB284D">
        <w:rPr>
          <w:rFonts w:asciiTheme="minorBidi" w:hAnsiTheme="minorBidi"/>
          <w:sz w:val="24"/>
          <w:szCs w:val="24"/>
        </w:rPr>
        <w:t> 17€</w:t>
      </w:r>
    </w:p>
    <w:p w14:paraId="0F990B7D" w14:textId="77777777" w:rsidR="00CB284D" w:rsidRPr="00CB284D" w:rsidRDefault="00CB284D" w:rsidP="00CB284D">
      <w:pPr>
        <w:rPr>
          <w:rFonts w:asciiTheme="minorBidi" w:hAnsiTheme="minorBidi"/>
          <w:sz w:val="24"/>
          <w:szCs w:val="24"/>
        </w:rPr>
      </w:pPr>
    </w:p>
    <w:p w14:paraId="7D5A81BD" w14:textId="77777777" w:rsidR="00CB284D" w:rsidRPr="00CB284D" w:rsidRDefault="00CB284D" w:rsidP="00CB284D">
      <w:pPr>
        <w:rPr>
          <w:rFonts w:asciiTheme="minorBidi" w:hAnsiTheme="minorBidi"/>
          <w:b/>
          <w:bCs/>
          <w:sz w:val="24"/>
          <w:szCs w:val="24"/>
        </w:rPr>
      </w:pPr>
      <w:r w:rsidRPr="00CB284D">
        <w:rPr>
          <w:rFonts w:asciiTheme="minorBidi" w:hAnsiTheme="minorBidi"/>
          <w:b/>
          <w:bCs/>
          <w:sz w:val="24"/>
          <w:szCs w:val="24"/>
        </w:rPr>
        <w:t>Info e biglietteria</w:t>
      </w:r>
    </w:p>
    <w:p w14:paraId="14302CDE" w14:textId="77777777" w:rsidR="00CB284D" w:rsidRPr="00CB284D" w:rsidRDefault="00CB284D" w:rsidP="00CB284D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sz w:val="24"/>
          <w:szCs w:val="24"/>
        </w:rPr>
        <w:t>Biglietteria</w:t>
      </w:r>
      <w:r w:rsidRPr="00CB284D">
        <w:rPr>
          <w:rFonts w:asciiTheme="minorBidi" w:hAnsiTheme="minorBidi"/>
          <w:sz w:val="24"/>
          <w:szCs w:val="24"/>
        </w:rPr>
        <w:br/>
        <w:t>via Pier Lombardo 14</w:t>
      </w:r>
      <w:r w:rsidRPr="00CB284D">
        <w:rPr>
          <w:rFonts w:asciiTheme="minorBidi" w:hAnsiTheme="minorBidi"/>
          <w:sz w:val="24"/>
          <w:szCs w:val="24"/>
        </w:rPr>
        <w:br/>
      </w:r>
      <w:hyperlink r:id="rId7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CB284D">
        <w:rPr>
          <w:rFonts w:asciiTheme="minorBidi" w:hAnsiTheme="minorBidi"/>
          <w:sz w:val="24"/>
          <w:szCs w:val="24"/>
        </w:rPr>
        <w:br/>
      </w:r>
      <w:hyperlink r:id="rId8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17360835" w14:textId="77777777" w:rsidR="00CB284D" w:rsidRPr="00CB284D" w:rsidRDefault="00CB284D" w:rsidP="00CB284D">
      <w:pPr>
        <w:rPr>
          <w:rFonts w:asciiTheme="minorBidi" w:hAnsiTheme="minorBidi"/>
          <w:sz w:val="24"/>
          <w:szCs w:val="24"/>
        </w:rPr>
      </w:pPr>
      <w:r w:rsidRPr="00CB284D">
        <w:rPr>
          <w:rFonts w:asciiTheme="minorBidi" w:hAnsiTheme="minorBidi"/>
          <w:sz w:val="24"/>
          <w:szCs w:val="24"/>
        </w:rPr>
        <w:t>Ufficio Stampa</w:t>
      </w:r>
      <w:r w:rsidRPr="00CB284D">
        <w:rPr>
          <w:rFonts w:asciiTheme="minorBidi" w:hAnsiTheme="minorBidi"/>
          <w:sz w:val="24"/>
          <w:szCs w:val="24"/>
        </w:rPr>
        <w:br/>
        <w:t>Francesco Malcangio</w:t>
      </w:r>
      <w:r w:rsidRPr="00CB284D">
        <w:rPr>
          <w:rFonts w:asciiTheme="minorBidi" w:hAnsiTheme="minorBidi"/>
          <w:sz w:val="24"/>
          <w:szCs w:val="24"/>
        </w:rPr>
        <w:br/>
        <w:t>Teatro Franco Parenti</w:t>
      </w:r>
      <w:r w:rsidRPr="00CB284D">
        <w:rPr>
          <w:rFonts w:asciiTheme="minorBidi" w:hAnsiTheme="minorBidi"/>
          <w:sz w:val="24"/>
          <w:szCs w:val="24"/>
        </w:rPr>
        <w:br/>
        <w:t>Via Vasari,15 - 20135 - Milano</w:t>
      </w:r>
      <w:r w:rsidRPr="00CB284D">
        <w:rPr>
          <w:rFonts w:asciiTheme="minorBidi" w:hAnsiTheme="minorBidi"/>
          <w:sz w:val="24"/>
          <w:szCs w:val="24"/>
        </w:rPr>
        <w:br/>
        <w:t>Mob. </w:t>
      </w:r>
      <w:hyperlink r:id="rId9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0EE59EA4" w14:textId="77777777" w:rsidR="00CB284D" w:rsidRPr="00CB284D" w:rsidRDefault="00CB284D" w:rsidP="00CB284D">
      <w:pPr>
        <w:rPr>
          <w:rFonts w:asciiTheme="minorBidi" w:hAnsiTheme="minorBidi"/>
          <w:sz w:val="24"/>
          <w:szCs w:val="24"/>
        </w:rPr>
      </w:pPr>
      <w:hyperlink r:id="rId10" w:history="1">
        <w:r w:rsidRPr="00CB284D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1E206B62" w14:textId="77777777" w:rsidR="00466C20" w:rsidRPr="00CB284D" w:rsidRDefault="00466C20">
      <w:pPr>
        <w:rPr>
          <w:rFonts w:asciiTheme="minorBidi" w:hAnsiTheme="minorBidi"/>
          <w:sz w:val="24"/>
          <w:szCs w:val="24"/>
        </w:rPr>
      </w:pPr>
    </w:p>
    <w:sectPr w:rsidR="00466C20" w:rsidRPr="00CB284D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732C" w14:textId="77777777" w:rsidR="00466C20" w:rsidRDefault="00466C20" w:rsidP="00466C20">
      <w:pPr>
        <w:spacing w:after="0" w:line="240" w:lineRule="auto"/>
      </w:pPr>
      <w:r>
        <w:separator/>
      </w:r>
    </w:p>
  </w:endnote>
  <w:endnote w:type="continuationSeparator" w:id="0">
    <w:p w14:paraId="74388E7C" w14:textId="77777777" w:rsidR="00466C20" w:rsidRDefault="00466C20" w:rsidP="0046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935B" w14:textId="77777777" w:rsidR="00466C20" w:rsidRDefault="00466C20" w:rsidP="00466C20">
      <w:pPr>
        <w:spacing w:after="0" w:line="240" w:lineRule="auto"/>
      </w:pPr>
      <w:r>
        <w:separator/>
      </w:r>
    </w:p>
  </w:footnote>
  <w:footnote w:type="continuationSeparator" w:id="0">
    <w:p w14:paraId="7278F915" w14:textId="77777777" w:rsidR="00466C20" w:rsidRDefault="00466C20" w:rsidP="00466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4359" w14:textId="212F7FF0" w:rsidR="00466C20" w:rsidRPr="00466C20" w:rsidRDefault="00466C20" w:rsidP="00466C20">
    <w:pPr>
      <w:pStyle w:val="Header"/>
    </w:pPr>
    <w:r>
      <w:rPr>
        <w:noProof/>
      </w:rPr>
      <w:drawing>
        <wp:inline distT="0" distB="0" distL="0" distR="0" wp14:anchorId="364BDDC6" wp14:editId="1787C8A1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20"/>
    <w:rsid w:val="001768AB"/>
    <w:rsid w:val="002E0CE3"/>
    <w:rsid w:val="00466C20"/>
    <w:rsid w:val="00566873"/>
    <w:rsid w:val="008C1F85"/>
    <w:rsid w:val="00A62895"/>
    <w:rsid w:val="00CB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EA14"/>
  <w15:chartTrackingRefBased/>
  <w15:docId w15:val="{E1D3CA41-34BC-4369-BCA0-17180E72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C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C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6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C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C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C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66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C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C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C2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6C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C20"/>
  </w:style>
  <w:style w:type="paragraph" w:styleId="Footer">
    <w:name w:val="footer"/>
    <w:basedOn w:val="Normal"/>
    <w:link w:val="FooterChar"/>
    <w:uiPriority w:val="99"/>
    <w:unhideWhenUsed/>
    <w:rsid w:val="00466C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20"/>
  </w:style>
  <w:style w:type="character" w:styleId="Hyperlink">
    <w:name w:val="Hyperlink"/>
    <w:basedOn w:val="DefaultParagraphFont"/>
    <w:uiPriority w:val="99"/>
    <w:unhideWhenUsed/>
    <w:rsid w:val="00CB28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84D"/>
    <w:rPr>
      <w:color w:val="605E5C"/>
      <w:shd w:val="clear" w:color="auto" w:fill="E1DFDD"/>
    </w:rPr>
  </w:style>
  <w:style w:type="paragraph" w:customStyle="1" w:styleId="Default">
    <w:name w:val="Default"/>
    <w:rsid w:val="002E0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teatrofrancoparenti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02-599952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bagnimisteriosi.it/" TargetMode="External"/><Relationship Id="rId4" Type="http://schemas.openxmlformats.org/officeDocument/2006/relationships/footnotes" Target="footnotes.xml"/><Relationship Id="rId9" Type="http://schemas.openxmlformats.org/officeDocument/2006/relationships/hyperlink" Target="tel:346%20417%2091%20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1</cp:revision>
  <dcterms:created xsi:type="dcterms:W3CDTF">2025-09-29T14:14:00Z</dcterms:created>
  <dcterms:modified xsi:type="dcterms:W3CDTF">2025-09-29T14:50:00Z</dcterms:modified>
</cp:coreProperties>
</file>