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1355" w14:textId="77777777" w:rsidR="00A62895" w:rsidRDefault="00A62895"/>
    <w:p w14:paraId="3D78FC00" w14:textId="77777777" w:rsidR="00873058" w:rsidRDefault="00873058"/>
    <w:p w14:paraId="0DC024EB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Comunicato stampa</w:t>
      </w:r>
    </w:p>
    <w:p w14:paraId="1F5503DF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</w:p>
    <w:p w14:paraId="44793A06" w14:textId="77777777" w:rsidR="00873058" w:rsidRDefault="00873058" w:rsidP="00873058">
      <w:pPr>
        <w:pStyle w:val="Default"/>
        <w:rPr>
          <w:rFonts w:asciiTheme="minorBidi" w:hAnsiTheme="minorBidi" w:cstheme="minorBidi"/>
          <w:b/>
          <w:bCs/>
          <w:sz w:val="28"/>
          <w:szCs w:val="28"/>
        </w:rPr>
      </w:pPr>
      <w:r w:rsidRPr="00CB284D">
        <w:rPr>
          <w:rFonts w:asciiTheme="minorBidi" w:hAnsiTheme="minorBidi" w:cstheme="minorBidi"/>
          <w:b/>
          <w:bCs/>
          <w:sz w:val="28"/>
          <w:szCs w:val="28"/>
        </w:rPr>
        <w:t xml:space="preserve">Sala </w:t>
      </w:r>
      <w:r>
        <w:rPr>
          <w:rFonts w:asciiTheme="minorBidi" w:hAnsiTheme="minorBidi" w:cstheme="minorBidi"/>
          <w:b/>
          <w:bCs/>
          <w:sz w:val="28"/>
          <w:szCs w:val="28"/>
        </w:rPr>
        <w:t>Grande</w:t>
      </w:r>
    </w:p>
    <w:p w14:paraId="36A86308" w14:textId="77777777" w:rsidR="00873058" w:rsidRPr="00873058" w:rsidRDefault="00873058" w:rsidP="00873058">
      <w:pPr>
        <w:pStyle w:val="Default"/>
        <w:rPr>
          <w:rFonts w:asciiTheme="minorBidi" w:hAnsiTheme="minorBidi" w:cstheme="minorBidi"/>
        </w:rPr>
      </w:pPr>
      <w:r>
        <w:rPr>
          <w:rFonts w:asciiTheme="minorBidi" w:hAnsiTheme="minorBidi"/>
        </w:rPr>
        <w:t>4</w:t>
      </w:r>
      <w:r w:rsidRPr="002E0CE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–</w:t>
      </w:r>
      <w:r w:rsidRPr="002E0CE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9 Novembre</w:t>
      </w:r>
      <w:r w:rsidRPr="002E0CE3">
        <w:rPr>
          <w:rFonts w:asciiTheme="minorBidi" w:hAnsiTheme="minorBidi"/>
        </w:rPr>
        <w:t xml:space="preserve"> 2025 </w:t>
      </w:r>
      <w:r w:rsidRPr="00CB284D">
        <w:rPr>
          <w:rFonts w:asciiTheme="minorBidi" w:hAnsiTheme="minorBidi" w:cstheme="minorBidi"/>
        </w:rPr>
        <w:br/>
      </w:r>
      <w:r w:rsidRPr="002E0CE3">
        <w:rPr>
          <w:rFonts w:asciiTheme="minorBidi" w:hAnsiTheme="minorBidi"/>
          <w:b/>
          <w:bCs/>
          <w:sz w:val="28"/>
          <w:szCs w:val="28"/>
        </w:rPr>
        <w:t>L’</w:t>
      </w:r>
      <w:r>
        <w:rPr>
          <w:rFonts w:asciiTheme="minorBidi" w:hAnsiTheme="minorBidi"/>
          <w:b/>
          <w:bCs/>
          <w:sz w:val="28"/>
          <w:szCs w:val="28"/>
        </w:rPr>
        <w:t>IMPORTANZA DI CHIAMARSI ERNESTO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873058">
        <w:rPr>
          <w:rFonts w:asciiTheme="minorBidi" w:hAnsiTheme="minorBidi" w:cstheme="minorBidi"/>
        </w:rPr>
        <w:t>di </w:t>
      </w:r>
      <w:r w:rsidRPr="00873058">
        <w:rPr>
          <w:rFonts w:asciiTheme="minorBidi" w:hAnsiTheme="minorBidi" w:cstheme="minorBidi"/>
          <w:b/>
          <w:bCs/>
        </w:rPr>
        <w:t>Oscar Wilde</w:t>
      </w:r>
      <w:r w:rsidRPr="00873058">
        <w:rPr>
          <w:rFonts w:asciiTheme="minorBidi" w:hAnsiTheme="minorBidi" w:cstheme="minorBidi"/>
        </w:rPr>
        <w:br/>
        <w:t>traduzione Masolino D’Amico</w:t>
      </w:r>
      <w:r w:rsidRPr="00873058">
        <w:rPr>
          <w:rFonts w:asciiTheme="minorBidi" w:hAnsiTheme="minorBidi" w:cstheme="minorBidi"/>
        </w:rPr>
        <w:br/>
        <w:t>con </w:t>
      </w:r>
      <w:r w:rsidRPr="00873058">
        <w:rPr>
          <w:rFonts w:asciiTheme="minorBidi" w:hAnsiTheme="minorBidi" w:cstheme="minorBidi"/>
          <w:b/>
          <w:bCs/>
        </w:rPr>
        <w:t>Lucia Poli, Giorgio Lupano</w:t>
      </w:r>
      <w:r w:rsidRPr="00873058">
        <w:rPr>
          <w:rFonts w:asciiTheme="minorBidi" w:hAnsiTheme="minorBidi" w:cstheme="minorBidi"/>
        </w:rPr>
        <w:t>,</w:t>
      </w:r>
      <w:r w:rsidRPr="00873058">
        <w:rPr>
          <w:rFonts w:asciiTheme="minorBidi" w:hAnsiTheme="minorBidi" w:cstheme="minorBidi"/>
        </w:rPr>
        <w:br/>
      </w:r>
      <w:r w:rsidRPr="00873058">
        <w:rPr>
          <w:rFonts w:asciiTheme="minorBidi" w:hAnsiTheme="minorBidi" w:cstheme="minorBidi"/>
          <w:b/>
          <w:bCs/>
        </w:rPr>
        <w:t>Maria Alberta Navello, Luigi Tabita</w:t>
      </w:r>
      <w:r w:rsidRPr="00873058">
        <w:rPr>
          <w:rFonts w:asciiTheme="minorBidi" w:hAnsiTheme="minorBidi" w:cstheme="minorBidi"/>
        </w:rPr>
        <w:br/>
        <w:t>e con Giulia Paoletti, Bruno Crucitti,</w:t>
      </w:r>
      <w:r w:rsidRPr="00873058">
        <w:rPr>
          <w:rFonts w:asciiTheme="minorBidi" w:hAnsiTheme="minorBidi" w:cstheme="minorBidi"/>
        </w:rPr>
        <w:br/>
        <w:t>Gloria Sapio, Riccardo Feola</w:t>
      </w:r>
      <w:r w:rsidRPr="00873058">
        <w:rPr>
          <w:rFonts w:asciiTheme="minorBidi" w:hAnsiTheme="minorBidi" w:cstheme="minorBidi"/>
        </w:rPr>
        <w:br/>
        <w:t>regia Geppy Gleijeses</w:t>
      </w:r>
      <w:r w:rsidRPr="00873058">
        <w:rPr>
          <w:rFonts w:asciiTheme="minorBidi" w:hAnsiTheme="minorBidi" w:cstheme="minorBidi"/>
        </w:rPr>
        <w:br/>
        <w:t>aiuto regia Norma Martelli</w:t>
      </w:r>
    </w:p>
    <w:p w14:paraId="74EBECE4" w14:textId="77777777" w:rsidR="00873058" w:rsidRPr="00873058" w:rsidRDefault="00873058" w:rsidP="00873058">
      <w:pPr>
        <w:pStyle w:val="Default"/>
        <w:rPr>
          <w:rFonts w:asciiTheme="minorBidi" w:hAnsiTheme="minorBidi"/>
        </w:rPr>
      </w:pPr>
      <w:r w:rsidRPr="00873058">
        <w:rPr>
          <w:rFonts w:asciiTheme="minorBidi" w:hAnsiTheme="minorBidi"/>
        </w:rPr>
        <w:t>scene Roberto Crea</w:t>
      </w:r>
      <w:r w:rsidRPr="00873058">
        <w:rPr>
          <w:rFonts w:asciiTheme="minorBidi" w:hAnsiTheme="minorBidi"/>
        </w:rPr>
        <w:br/>
        <w:t>costumi Chiara Donato</w:t>
      </w:r>
      <w:r w:rsidRPr="00873058">
        <w:rPr>
          <w:rFonts w:asciiTheme="minorBidi" w:hAnsiTheme="minorBidi"/>
        </w:rPr>
        <w:br/>
        <w:t>musiche Matteo D’Amico</w:t>
      </w:r>
      <w:r w:rsidRPr="00873058">
        <w:rPr>
          <w:rFonts w:asciiTheme="minorBidi" w:hAnsiTheme="minorBidi"/>
        </w:rPr>
        <w:br/>
        <w:t>direzione tecnica Francesco Grieco</w:t>
      </w:r>
    </w:p>
    <w:p w14:paraId="4D0E78BF" w14:textId="77777777" w:rsidR="00873058" w:rsidRDefault="00873058" w:rsidP="00873058">
      <w:pPr>
        <w:pStyle w:val="Default"/>
        <w:rPr>
          <w:rFonts w:asciiTheme="minorBidi" w:hAnsiTheme="minorBidi"/>
        </w:rPr>
      </w:pPr>
    </w:p>
    <w:p w14:paraId="19EBCF81" w14:textId="793DA5CC" w:rsidR="00873058" w:rsidRPr="00873058" w:rsidRDefault="00873058" w:rsidP="00873058">
      <w:pPr>
        <w:pStyle w:val="Default"/>
        <w:rPr>
          <w:rFonts w:asciiTheme="minorBidi" w:hAnsiTheme="minorBidi"/>
        </w:rPr>
      </w:pPr>
      <w:r w:rsidRPr="00873058">
        <w:rPr>
          <w:rFonts w:asciiTheme="minorBidi" w:hAnsiTheme="minorBidi"/>
        </w:rPr>
        <w:t>produzione Dear Friends, ArtistiAssociati – Centro di produzione teatrale</w:t>
      </w:r>
    </w:p>
    <w:p w14:paraId="1B8233D7" w14:textId="06845844" w:rsidR="00873058" w:rsidRPr="00873058" w:rsidRDefault="00873058" w:rsidP="00873058">
      <w:pPr>
        <w:pStyle w:val="Default"/>
        <w:rPr>
          <w:rFonts w:ascii="Franklin Gothic Book" w:hAnsi="Franklin Gothic Book" w:cstheme="minorBidi"/>
          <w:color w:val="auto"/>
          <w:kern w:val="2"/>
        </w:rPr>
      </w:pPr>
      <w:r w:rsidRPr="00873058">
        <w:rPr>
          <w:rFonts w:asciiTheme="minorBidi" w:hAnsiTheme="minorBidi" w:cstheme="minorBidi"/>
        </w:rPr>
        <w:br/>
      </w:r>
    </w:p>
    <w:p w14:paraId="198619A1" w14:textId="5F820CC2" w:rsidR="00873058" w:rsidRDefault="00873058" w:rsidP="00873058">
      <w:pPr>
        <w:rPr>
          <w:rFonts w:asciiTheme="minorBidi" w:hAnsiTheme="minorBidi"/>
          <w:i/>
          <w:iCs/>
          <w:sz w:val="24"/>
          <w:szCs w:val="24"/>
        </w:rPr>
      </w:pPr>
      <w:r w:rsidRPr="001C4128">
        <w:rPr>
          <w:rFonts w:asciiTheme="minorBidi" w:hAnsiTheme="minorBidi"/>
          <w:i/>
          <w:iCs/>
          <w:sz w:val="24"/>
          <w:szCs w:val="24"/>
        </w:rPr>
        <w:t xml:space="preserve">durata </w:t>
      </w:r>
      <w:r>
        <w:rPr>
          <w:rFonts w:asciiTheme="minorBidi" w:hAnsiTheme="minorBidi"/>
          <w:i/>
          <w:iCs/>
          <w:sz w:val="24"/>
          <w:szCs w:val="24"/>
        </w:rPr>
        <w:t>120</w:t>
      </w:r>
      <w:r w:rsidRPr="001C4128">
        <w:rPr>
          <w:rFonts w:asciiTheme="minorBidi" w:hAnsiTheme="minorBidi"/>
          <w:i/>
          <w:iCs/>
          <w:sz w:val="24"/>
          <w:szCs w:val="24"/>
        </w:rPr>
        <w:t xml:space="preserve"> minuti</w:t>
      </w:r>
    </w:p>
    <w:p w14:paraId="489206C9" w14:textId="77777777" w:rsidR="00873058" w:rsidRPr="001C4128" w:rsidRDefault="00873058" w:rsidP="00873058">
      <w:pPr>
        <w:rPr>
          <w:rFonts w:asciiTheme="minorBidi" w:hAnsiTheme="minorBidi"/>
          <w:i/>
          <w:iCs/>
          <w:sz w:val="24"/>
          <w:szCs w:val="24"/>
        </w:rPr>
      </w:pPr>
    </w:p>
    <w:p w14:paraId="08E843F0" w14:textId="67331AD2" w:rsidR="00873058" w:rsidRPr="00936E95" w:rsidRDefault="00873058" w:rsidP="00873058">
      <w:pPr>
        <w:rPr>
          <w:rFonts w:ascii="Franklin Gothic Book" w:hAnsi="Franklin Gothic Book"/>
        </w:rPr>
      </w:pPr>
      <w:r w:rsidRPr="00936E95">
        <w:rPr>
          <w:rFonts w:ascii="Franklin Gothic Book" w:hAnsi="Franklin Gothic Book"/>
        </w:rPr>
        <w:t>In elegante equilibrio tra leggerezza e profondità, Geppy Gleijeses riporta in scena</w:t>
      </w:r>
      <w:r w:rsidR="006118B4">
        <w:rPr>
          <w:rFonts w:ascii="Franklin Gothic Book" w:hAnsi="Franklin Gothic Book"/>
        </w:rPr>
        <w:t xml:space="preserve"> nella Sala Grande del Teatro Franco Parenti dal 4 al 9 Novembre</w:t>
      </w:r>
      <w:r w:rsidRPr="00936E95">
        <w:rPr>
          <w:rFonts w:ascii="Franklin Gothic Book" w:hAnsi="Franklin Gothic Book"/>
        </w:rPr>
        <w:t xml:space="preserve"> </w:t>
      </w:r>
      <w:r w:rsidR="006118B4">
        <w:rPr>
          <w:rFonts w:ascii="Franklin Gothic Book" w:hAnsi="Franklin Gothic Book"/>
        </w:rPr>
        <w:t xml:space="preserve">il </w:t>
      </w:r>
      <w:r w:rsidR="006118B4" w:rsidRPr="00936E95">
        <w:rPr>
          <w:rFonts w:ascii="Franklin Gothic Book" w:hAnsi="Franklin Gothic Book"/>
        </w:rPr>
        <w:t>capolavoro di Oscar Wilde</w:t>
      </w:r>
      <w:r w:rsidR="006118B4">
        <w:rPr>
          <w:rFonts w:ascii="Franklin Gothic Book" w:hAnsi="Franklin Gothic Book"/>
        </w:rPr>
        <w:t>;</w:t>
      </w:r>
      <w:r w:rsidR="006118B4" w:rsidRPr="00936E95">
        <w:rPr>
          <w:rFonts w:ascii="Franklin Gothic Book" w:hAnsi="Franklin Gothic Book"/>
          <w:i/>
          <w:iCs/>
        </w:rPr>
        <w:t xml:space="preserve"> </w:t>
      </w:r>
      <w:r w:rsidRPr="00936E95">
        <w:rPr>
          <w:rFonts w:ascii="Franklin Gothic Book" w:hAnsi="Franklin Gothic Book"/>
          <w:i/>
          <w:iCs/>
        </w:rPr>
        <w:t>L’importanza di chiamarsi Ernesto</w:t>
      </w:r>
      <w:r w:rsidRPr="00936E95">
        <w:rPr>
          <w:rFonts w:ascii="Franklin Gothic Book" w:hAnsi="Franklin Gothic Book"/>
        </w:rPr>
        <w:t xml:space="preserve">, cogliendo con acuta sensibilità l’ironia sottile e il meccanismo infallibile della “commedia perfetta”. </w:t>
      </w:r>
    </w:p>
    <w:p w14:paraId="2C3F4D46" w14:textId="71C0FF55" w:rsidR="00873058" w:rsidRPr="00936E95" w:rsidRDefault="00873058" w:rsidP="006118B4">
      <w:pPr>
        <w:rPr>
          <w:rFonts w:ascii="Franklin Gothic Book" w:hAnsi="Franklin Gothic Book"/>
        </w:rPr>
      </w:pPr>
      <w:r w:rsidRPr="00936E95">
        <w:rPr>
          <w:rFonts w:ascii="Franklin Gothic Book" w:hAnsi="Franklin Gothic Book"/>
        </w:rPr>
        <w:t>Un ritratto brillante e irreverente di una società che si riflette, spesso inconsapevole, nelle proprie ipocrisie</w:t>
      </w:r>
      <w:r w:rsidR="006118B4">
        <w:rPr>
          <w:rFonts w:ascii="Franklin Gothic Book" w:hAnsi="Franklin Gothic Book"/>
        </w:rPr>
        <w:t xml:space="preserve">, calato in una regia misurata ed elegante che contribuisce </w:t>
      </w:r>
      <w:r w:rsidRPr="00936E95">
        <w:rPr>
          <w:rFonts w:ascii="Franklin Gothic Book" w:hAnsi="Franklin Gothic Book"/>
        </w:rPr>
        <w:t xml:space="preserve">a far risaltare un testo che a più di un secolo dal debutto londinese, conserva intatta la sua vivacità e la sua sottile carica corrosiva. </w:t>
      </w:r>
    </w:p>
    <w:p w14:paraId="13843A65" w14:textId="710CB40E" w:rsidR="00873058" w:rsidRPr="00936E95" w:rsidRDefault="00873058" w:rsidP="00873058">
      <w:pPr>
        <w:rPr>
          <w:rFonts w:ascii="Franklin Gothic Book" w:hAnsi="Franklin Gothic Book"/>
        </w:rPr>
      </w:pPr>
      <w:r w:rsidRPr="00936E95">
        <w:rPr>
          <w:rFonts w:ascii="Franklin Gothic Book" w:hAnsi="Franklin Gothic Book"/>
        </w:rPr>
        <w:t>Lucia Poli</w:t>
      </w:r>
      <w:r w:rsidR="006118B4">
        <w:rPr>
          <w:rFonts w:ascii="Franklin Gothic Book" w:hAnsi="Franklin Gothic Book"/>
        </w:rPr>
        <w:t xml:space="preserve"> </w:t>
      </w:r>
      <w:r w:rsidRPr="00936E95">
        <w:rPr>
          <w:rFonts w:ascii="Franklin Gothic Book" w:hAnsi="Franklin Gothic Book"/>
        </w:rPr>
        <w:t xml:space="preserve">dà vita a una Lady Bracknell imponente e irresistibile, perfetta nel restituire – con ironia affilata – le contraddizioni di un mondo ossessionato dalle apparenze. </w:t>
      </w:r>
    </w:p>
    <w:p w14:paraId="5E4AF54A" w14:textId="422F34AB" w:rsidR="00873058" w:rsidRDefault="00873058" w:rsidP="006118B4">
      <w:pPr>
        <w:rPr>
          <w:rFonts w:ascii="Franklin Gothic Book" w:hAnsi="Franklin Gothic Book"/>
        </w:rPr>
      </w:pPr>
      <w:r w:rsidRPr="00936E95">
        <w:rPr>
          <w:rFonts w:ascii="Franklin Gothic Book" w:hAnsi="Franklin Gothic Book"/>
        </w:rPr>
        <w:t xml:space="preserve">La traduzione limpida e vivace di Masolino D’Amico, unita a scene e costumi che suggeriscono atmosfere senza mai imporsi, </w:t>
      </w:r>
      <w:r w:rsidR="006118B4">
        <w:rPr>
          <w:rFonts w:ascii="Franklin Gothic Book" w:hAnsi="Franklin Gothic Book"/>
        </w:rPr>
        <w:t xml:space="preserve">trasformano il </w:t>
      </w:r>
      <w:r w:rsidRPr="00936E95">
        <w:rPr>
          <w:rFonts w:ascii="Franklin Gothic Book" w:hAnsi="Franklin Gothic Book"/>
        </w:rPr>
        <w:t>salotto borghese e il giardino della Manor in luoghi ambigui, eleganti e pieni di insidie</w:t>
      </w:r>
      <w:r w:rsidR="006118B4">
        <w:rPr>
          <w:rFonts w:ascii="Franklin Gothic Book" w:hAnsi="Franklin Gothic Book"/>
        </w:rPr>
        <w:t xml:space="preserve"> dove </w:t>
      </w:r>
      <w:r w:rsidRPr="00936E95">
        <w:rPr>
          <w:rFonts w:ascii="Franklin Gothic Book" w:hAnsi="Franklin Gothic Book"/>
        </w:rPr>
        <w:t xml:space="preserve">prende corpo il gioco irresistibile di Wilde: un intreccio di identità fasulle, verità taciute e battute fulminanti, che continua a parlarci con sorprendente freschezza. </w:t>
      </w:r>
    </w:p>
    <w:p w14:paraId="0CACCEE0" w14:textId="77777777" w:rsidR="001430B5" w:rsidRDefault="001430B5" w:rsidP="00873058">
      <w:pPr>
        <w:rPr>
          <w:rFonts w:ascii="Franklin Gothic Book" w:hAnsi="Franklin Gothic Book"/>
        </w:rPr>
      </w:pPr>
    </w:p>
    <w:p w14:paraId="1BBDF744" w14:textId="4A17C351" w:rsidR="00873058" w:rsidRPr="00AC7F0D" w:rsidRDefault="00873058" w:rsidP="00873058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ORARI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martedì 20:00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mercoledì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lastRenderedPageBreak/>
        <w:t>giovedì 21:00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venerdì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sabato 19:45</w:t>
      </w:r>
      <w:r>
        <w:rPr>
          <w:rFonts w:asciiTheme="minorBidi" w:hAnsiTheme="minorBidi"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domenica 16:15</w:t>
      </w:r>
    </w:p>
    <w:p w14:paraId="61C39CB4" w14:textId="77777777" w:rsidR="00873058" w:rsidRPr="00CB284D" w:rsidRDefault="00873058" w:rsidP="00873058">
      <w:pPr>
        <w:rPr>
          <w:rFonts w:asciiTheme="minorBidi" w:hAnsiTheme="minorBidi"/>
          <w:b/>
          <w:bCs/>
          <w:sz w:val="24"/>
          <w:szCs w:val="24"/>
        </w:rPr>
      </w:pPr>
    </w:p>
    <w:p w14:paraId="285F9DA7" w14:textId="77777777" w:rsidR="00873058" w:rsidRDefault="00873058" w:rsidP="00873058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PREZZI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AC7F0D">
        <w:rPr>
          <w:rFonts w:asciiTheme="minorBidi" w:hAnsiTheme="minorBidi"/>
          <w:sz w:val="24"/>
          <w:szCs w:val="24"/>
        </w:rPr>
        <w:t>SETTORE A (file A–E + H)</w:t>
      </w:r>
      <w:r w:rsidRPr="00AC7F0D">
        <w:rPr>
          <w:rFonts w:asciiTheme="minorBidi" w:hAnsiTheme="minorBidi"/>
          <w:sz w:val="24"/>
          <w:szCs w:val="24"/>
        </w:rPr>
        <w:br/>
        <w:t>intero 38€;</w:t>
      </w:r>
      <w:r w:rsidRPr="00AC7F0D">
        <w:rPr>
          <w:rFonts w:asciiTheme="minorBidi" w:hAnsiTheme="minorBidi"/>
          <w:sz w:val="24"/>
          <w:szCs w:val="24"/>
        </w:rPr>
        <w:br/>
        <w:t>under30/over65 28€</w:t>
      </w:r>
      <w:r w:rsidRPr="00AC7F0D">
        <w:rPr>
          <w:rFonts w:asciiTheme="minorBidi" w:hAnsiTheme="minorBidi"/>
          <w:sz w:val="24"/>
          <w:szCs w:val="24"/>
        </w:rPr>
        <w:br/>
        <w:t>SETTORE B (file F–R)</w:t>
      </w:r>
      <w:r w:rsidRPr="00AC7F0D">
        <w:rPr>
          <w:rFonts w:asciiTheme="minorBidi" w:hAnsiTheme="minorBidi"/>
          <w:sz w:val="24"/>
          <w:szCs w:val="24"/>
        </w:rPr>
        <w:br/>
        <w:t>intero 28€;</w:t>
      </w:r>
      <w:r w:rsidRPr="00AC7F0D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Pr="00AC7F0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AC7F0D">
        <w:rPr>
          <w:rFonts w:asciiTheme="minorBidi" w:hAnsiTheme="minorBidi"/>
          <w:sz w:val="24"/>
          <w:szCs w:val="24"/>
        </w:rPr>
        <w:t> 22€</w:t>
      </w:r>
      <w:r w:rsidRPr="00AC7F0D">
        <w:rPr>
          <w:rFonts w:asciiTheme="minorBidi" w:hAnsiTheme="minorBidi"/>
          <w:sz w:val="24"/>
          <w:szCs w:val="24"/>
        </w:rPr>
        <w:br/>
        <w:t>SETTORE C (file S–ZZ)</w:t>
      </w:r>
      <w:r w:rsidRPr="00AC7F0D">
        <w:rPr>
          <w:rFonts w:asciiTheme="minorBidi" w:hAnsiTheme="minorBidi"/>
          <w:sz w:val="24"/>
          <w:szCs w:val="24"/>
        </w:rPr>
        <w:br/>
        <w:t>intero 20,50€;</w:t>
      </w:r>
      <w:r w:rsidRPr="00AC7F0D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AC7F0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AC7F0D">
        <w:rPr>
          <w:rFonts w:asciiTheme="minorBidi" w:hAnsiTheme="minorBidi"/>
          <w:sz w:val="24"/>
          <w:szCs w:val="24"/>
        </w:rPr>
        <w:t>18€</w:t>
      </w:r>
    </w:p>
    <w:p w14:paraId="772FD799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</w:p>
    <w:p w14:paraId="016EF0D0" w14:textId="77777777" w:rsidR="00873058" w:rsidRPr="00CB284D" w:rsidRDefault="00873058" w:rsidP="00873058">
      <w:pPr>
        <w:rPr>
          <w:rFonts w:asciiTheme="minorBidi" w:hAnsiTheme="minorBidi"/>
          <w:b/>
          <w:bCs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18190227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Biglietteria</w:t>
      </w:r>
      <w:r w:rsidRPr="00CB284D">
        <w:rPr>
          <w:rFonts w:asciiTheme="minorBidi" w:hAnsiTheme="minorBidi"/>
          <w:sz w:val="24"/>
          <w:szCs w:val="24"/>
        </w:rPr>
        <w:br/>
        <w:t>via Pier Lombardo 14</w:t>
      </w:r>
      <w:r w:rsidRPr="00CB284D">
        <w:rPr>
          <w:rFonts w:asciiTheme="minorBidi" w:hAnsiTheme="minorBidi"/>
          <w:sz w:val="24"/>
          <w:szCs w:val="24"/>
        </w:rPr>
        <w:br/>
      </w:r>
      <w:hyperlink r:id="rId8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284D">
        <w:rPr>
          <w:rFonts w:asciiTheme="minorBidi" w:hAnsiTheme="minorBidi"/>
          <w:sz w:val="24"/>
          <w:szCs w:val="24"/>
        </w:rPr>
        <w:br/>
      </w:r>
      <w:hyperlink r:id="rId9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2745A8E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Ufficio Stampa</w:t>
      </w:r>
      <w:r w:rsidRPr="00CB284D">
        <w:rPr>
          <w:rFonts w:asciiTheme="minorBidi" w:hAnsiTheme="minorBidi"/>
          <w:sz w:val="24"/>
          <w:szCs w:val="24"/>
        </w:rPr>
        <w:br/>
        <w:t>Francesco Malcangio</w:t>
      </w:r>
      <w:r w:rsidRPr="00CB284D">
        <w:rPr>
          <w:rFonts w:asciiTheme="minorBidi" w:hAnsiTheme="minorBidi"/>
          <w:sz w:val="24"/>
          <w:szCs w:val="24"/>
        </w:rPr>
        <w:br/>
        <w:t>Teatro Franco Parenti</w:t>
      </w:r>
      <w:r w:rsidRPr="00CB284D">
        <w:rPr>
          <w:rFonts w:asciiTheme="minorBidi" w:hAnsiTheme="minorBidi"/>
          <w:sz w:val="24"/>
          <w:szCs w:val="24"/>
        </w:rPr>
        <w:br/>
        <w:t>Via Vasari,15 - 20135 - Milano</w:t>
      </w:r>
      <w:r w:rsidRPr="00CB284D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4C2A409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  <w:hyperlink r:id="rId11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A1BB012" w14:textId="77777777" w:rsidR="00873058" w:rsidRPr="00CB284D" w:rsidRDefault="00873058" w:rsidP="00873058">
      <w:pPr>
        <w:rPr>
          <w:rFonts w:asciiTheme="minorBidi" w:hAnsiTheme="minorBidi"/>
          <w:sz w:val="24"/>
          <w:szCs w:val="24"/>
        </w:rPr>
      </w:pPr>
    </w:p>
    <w:p w14:paraId="2D2481A3" w14:textId="633E669C" w:rsidR="00873058" w:rsidRPr="00CB284D" w:rsidRDefault="00873058" w:rsidP="00873058">
      <w:pPr>
        <w:rPr>
          <w:rFonts w:asciiTheme="minorBidi" w:hAnsiTheme="minorBidi"/>
          <w:b/>
          <w:bCs/>
          <w:sz w:val="24"/>
          <w:szCs w:val="24"/>
        </w:rPr>
      </w:pPr>
    </w:p>
    <w:sectPr w:rsidR="00873058" w:rsidRPr="00CB284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613F" w14:textId="77777777" w:rsidR="00873058" w:rsidRDefault="00873058" w:rsidP="00873058">
      <w:pPr>
        <w:spacing w:after="0" w:line="240" w:lineRule="auto"/>
      </w:pPr>
      <w:r>
        <w:separator/>
      </w:r>
    </w:p>
  </w:endnote>
  <w:endnote w:type="continuationSeparator" w:id="0">
    <w:p w14:paraId="72EB168B" w14:textId="77777777" w:rsidR="00873058" w:rsidRDefault="00873058" w:rsidP="0087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CF59" w14:textId="77777777" w:rsidR="00873058" w:rsidRDefault="00873058" w:rsidP="00873058">
      <w:pPr>
        <w:spacing w:after="0" w:line="240" w:lineRule="auto"/>
      </w:pPr>
      <w:r>
        <w:separator/>
      </w:r>
    </w:p>
  </w:footnote>
  <w:footnote w:type="continuationSeparator" w:id="0">
    <w:p w14:paraId="403A97E7" w14:textId="77777777" w:rsidR="00873058" w:rsidRDefault="00873058" w:rsidP="0087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1477" w14:textId="37EC75D1" w:rsidR="00873058" w:rsidRDefault="00873058">
    <w:pPr>
      <w:pStyle w:val="Header"/>
    </w:pPr>
    <w:r>
      <w:rPr>
        <w:noProof/>
      </w:rPr>
      <w:drawing>
        <wp:inline distT="0" distB="0" distL="0" distR="0" wp14:anchorId="0570B336" wp14:editId="4F97E1C1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7"/>
    <w:rsid w:val="001430B5"/>
    <w:rsid w:val="001C2557"/>
    <w:rsid w:val="00566873"/>
    <w:rsid w:val="006118B4"/>
    <w:rsid w:val="00873058"/>
    <w:rsid w:val="00A62895"/>
    <w:rsid w:val="00EB4B29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19C1"/>
  <w15:chartTrackingRefBased/>
  <w15:docId w15:val="{936AF3B4-0594-4D7C-AAD9-5430E217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58"/>
  </w:style>
  <w:style w:type="paragraph" w:styleId="Heading1">
    <w:name w:val="heading 1"/>
    <w:basedOn w:val="Normal"/>
    <w:next w:val="Normal"/>
    <w:link w:val="Heading1Char"/>
    <w:uiPriority w:val="9"/>
    <w:qFormat/>
    <w:rsid w:val="001C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058"/>
  </w:style>
  <w:style w:type="paragraph" w:styleId="Footer">
    <w:name w:val="footer"/>
    <w:basedOn w:val="Normal"/>
    <w:link w:val="FooterChar"/>
    <w:uiPriority w:val="99"/>
    <w:unhideWhenUsed/>
    <w:rsid w:val="0087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058"/>
  </w:style>
  <w:style w:type="character" w:styleId="Hyperlink">
    <w:name w:val="Hyperlink"/>
    <w:basedOn w:val="DefaultParagraphFont"/>
    <w:uiPriority w:val="99"/>
    <w:unhideWhenUsed/>
    <w:rsid w:val="00873058"/>
    <w:rPr>
      <w:color w:val="0563C1" w:themeColor="hyperlink"/>
      <w:u w:val="single"/>
    </w:rPr>
  </w:style>
  <w:style w:type="paragraph" w:customStyle="1" w:styleId="Default">
    <w:name w:val="Default"/>
    <w:rsid w:val="008730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30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2025-10-13T13:53:00Z</dcterms:created>
  <dcterms:modified xsi:type="dcterms:W3CDTF">2025-10-13T14:24:00Z</dcterms:modified>
</cp:coreProperties>
</file>