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F71A" w14:textId="60974D0C" w:rsidR="00A62895" w:rsidRPr="00BA0C0D" w:rsidRDefault="00A62895">
      <w:pPr>
        <w:rPr>
          <w:rFonts w:asciiTheme="minorBidi" w:hAnsiTheme="minorBidi"/>
        </w:rPr>
      </w:pPr>
    </w:p>
    <w:p w14:paraId="40C3FBBE" w14:textId="77777777" w:rsidR="00414EEE" w:rsidRPr="00BA0C0D" w:rsidRDefault="00414EEE">
      <w:pPr>
        <w:rPr>
          <w:rFonts w:asciiTheme="minorBidi" w:hAnsiTheme="minorBidi"/>
        </w:rPr>
      </w:pPr>
    </w:p>
    <w:p w14:paraId="0FF1549B" w14:textId="6EE8AAC0" w:rsidR="00414EEE" w:rsidRPr="00BA0C0D" w:rsidRDefault="00414EEE">
      <w:pPr>
        <w:rPr>
          <w:rFonts w:asciiTheme="minorBidi" w:hAnsiTheme="minorBidi"/>
          <w:sz w:val="24"/>
          <w:szCs w:val="24"/>
        </w:rPr>
      </w:pPr>
      <w:r w:rsidRPr="00BA0C0D">
        <w:rPr>
          <w:rFonts w:asciiTheme="minorBidi" w:hAnsiTheme="minorBidi"/>
          <w:sz w:val="24"/>
          <w:szCs w:val="24"/>
        </w:rPr>
        <w:t>Comunicato Stampa</w:t>
      </w:r>
    </w:p>
    <w:p w14:paraId="5C8F102D" w14:textId="77777777" w:rsidR="00414EEE" w:rsidRPr="00BA0C0D" w:rsidRDefault="00414EEE">
      <w:pPr>
        <w:rPr>
          <w:rFonts w:asciiTheme="minorBidi" w:hAnsiTheme="minorBidi"/>
        </w:rPr>
      </w:pPr>
    </w:p>
    <w:p w14:paraId="49B82561" w14:textId="77777777" w:rsidR="00BA0C0D" w:rsidRPr="00BA0C0D" w:rsidRDefault="00BA0C0D" w:rsidP="00BA0C0D">
      <w:pPr>
        <w:rPr>
          <w:rFonts w:asciiTheme="minorBidi" w:hAnsiTheme="minorBidi"/>
          <w:sz w:val="24"/>
          <w:szCs w:val="24"/>
        </w:rPr>
      </w:pPr>
    </w:p>
    <w:p w14:paraId="45A6D6C4" w14:textId="05D40864" w:rsidR="005D0B4E" w:rsidRDefault="00BA0C0D" w:rsidP="005D0B4E">
      <w:pPr>
        <w:rPr>
          <w:rFonts w:asciiTheme="minorBidi" w:hAnsiTheme="minorBidi"/>
          <w:sz w:val="24"/>
          <w:szCs w:val="24"/>
        </w:rPr>
      </w:pPr>
      <w:r w:rsidRPr="00BA0C0D">
        <w:rPr>
          <w:rFonts w:asciiTheme="minorBidi" w:hAnsiTheme="minorBidi"/>
          <w:sz w:val="28"/>
          <w:szCs w:val="28"/>
        </w:rPr>
        <w:t>Sala A2A</w:t>
      </w:r>
      <w:r w:rsidRPr="00BA0C0D">
        <w:rPr>
          <w:rFonts w:asciiTheme="minorBidi" w:hAnsiTheme="minorBidi"/>
          <w:sz w:val="28"/>
          <w:szCs w:val="28"/>
        </w:rPr>
        <w:br/>
      </w:r>
      <w:r w:rsidRPr="00BA0C0D">
        <w:rPr>
          <w:rFonts w:asciiTheme="minorBidi" w:hAnsiTheme="minorBidi"/>
          <w:sz w:val="24"/>
          <w:szCs w:val="24"/>
        </w:rPr>
        <w:t xml:space="preserve">Dal 28 </w:t>
      </w:r>
      <w:proofErr w:type="gramStart"/>
      <w:r w:rsidRPr="00BA0C0D">
        <w:rPr>
          <w:rFonts w:asciiTheme="minorBidi" w:hAnsiTheme="minorBidi"/>
          <w:sz w:val="24"/>
          <w:szCs w:val="24"/>
        </w:rPr>
        <w:t>Ottobre</w:t>
      </w:r>
      <w:proofErr w:type="gramEnd"/>
      <w:r w:rsidRPr="00BA0C0D">
        <w:rPr>
          <w:rFonts w:asciiTheme="minorBidi" w:hAnsiTheme="minorBidi"/>
          <w:sz w:val="24"/>
          <w:szCs w:val="24"/>
        </w:rPr>
        <w:t xml:space="preserve"> al 9 </w:t>
      </w:r>
      <w:proofErr w:type="gramStart"/>
      <w:r w:rsidRPr="00BA0C0D">
        <w:rPr>
          <w:rFonts w:asciiTheme="minorBidi" w:hAnsiTheme="minorBidi"/>
          <w:sz w:val="24"/>
          <w:szCs w:val="24"/>
        </w:rPr>
        <w:t>Novembre</w:t>
      </w:r>
      <w:proofErr w:type="gramEnd"/>
      <w:r w:rsidRPr="00BA0C0D">
        <w:rPr>
          <w:rFonts w:asciiTheme="minorBidi" w:hAnsiTheme="minorBidi"/>
          <w:sz w:val="24"/>
          <w:szCs w:val="24"/>
        </w:rPr>
        <w:t xml:space="preserve"> 2025 </w:t>
      </w:r>
      <w:r w:rsidRPr="00BA0C0D">
        <w:rPr>
          <w:rFonts w:asciiTheme="minorBidi" w:hAnsiTheme="minorBidi"/>
          <w:sz w:val="24"/>
          <w:szCs w:val="24"/>
        </w:rPr>
        <w:br/>
      </w:r>
      <w:r w:rsidRPr="00BA0C0D">
        <w:rPr>
          <w:rFonts w:asciiTheme="minorBidi" w:hAnsiTheme="minorBidi"/>
          <w:b/>
          <w:bCs/>
          <w:sz w:val="28"/>
          <w:szCs w:val="28"/>
        </w:rPr>
        <w:t>ANNA CAPPELLI</w:t>
      </w:r>
      <w:r w:rsidRPr="00BA0C0D">
        <w:rPr>
          <w:rFonts w:asciiTheme="minorBidi" w:hAnsiTheme="minorBidi"/>
          <w:b/>
          <w:bCs/>
          <w:sz w:val="24"/>
          <w:szCs w:val="24"/>
        </w:rPr>
        <w:br/>
      </w:r>
      <w:r w:rsidRPr="00BA0C0D">
        <w:rPr>
          <w:rFonts w:asciiTheme="minorBidi" w:hAnsiTheme="minorBidi"/>
          <w:sz w:val="24"/>
          <w:szCs w:val="24"/>
        </w:rPr>
        <w:t xml:space="preserve">di </w:t>
      </w:r>
      <w:r w:rsidRPr="00BA0C0D">
        <w:rPr>
          <w:rFonts w:asciiTheme="minorBidi" w:hAnsiTheme="minorBidi"/>
          <w:b/>
          <w:bCs/>
          <w:sz w:val="24"/>
          <w:szCs w:val="24"/>
        </w:rPr>
        <w:t>Annibale Ruccello</w:t>
      </w:r>
      <w:r w:rsidRPr="00BA0C0D">
        <w:rPr>
          <w:rFonts w:asciiTheme="minorBidi" w:hAnsiTheme="minorBidi"/>
          <w:b/>
          <w:bCs/>
          <w:sz w:val="24"/>
          <w:szCs w:val="24"/>
        </w:rPr>
        <w:br/>
      </w:r>
      <w:r w:rsidRPr="00BA0C0D">
        <w:rPr>
          <w:rFonts w:asciiTheme="minorBidi" w:hAnsiTheme="minorBidi"/>
          <w:sz w:val="24"/>
          <w:szCs w:val="24"/>
        </w:rPr>
        <w:t xml:space="preserve">con </w:t>
      </w:r>
      <w:r w:rsidRPr="00BA0C0D">
        <w:rPr>
          <w:rFonts w:asciiTheme="minorBidi" w:hAnsiTheme="minorBidi"/>
          <w:b/>
          <w:bCs/>
          <w:sz w:val="24"/>
          <w:szCs w:val="24"/>
        </w:rPr>
        <w:t>Valentina Picello</w:t>
      </w:r>
      <w:r w:rsidRPr="00BA0C0D">
        <w:rPr>
          <w:rFonts w:asciiTheme="minorBidi" w:hAnsiTheme="minorBidi"/>
          <w:b/>
          <w:bCs/>
          <w:sz w:val="24"/>
          <w:szCs w:val="24"/>
        </w:rPr>
        <w:br/>
      </w:r>
      <w:r w:rsidRPr="00BA0C0D">
        <w:rPr>
          <w:rFonts w:asciiTheme="minorBidi" w:hAnsiTheme="minorBidi"/>
          <w:sz w:val="24"/>
          <w:szCs w:val="24"/>
        </w:rPr>
        <w:t xml:space="preserve">regia </w:t>
      </w:r>
      <w:r w:rsidRPr="00BA0C0D">
        <w:rPr>
          <w:rFonts w:asciiTheme="minorBidi" w:hAnsiTheme="minorBidi"/>
          <w:b/>
          <w:bCs/>
          <w:sz w:val="24"/>
          <w:szCs w:val="24"/>
        </w:rPr>
        <w:t xml:space="preserve">Claudio </w:t>
      </w:r>
      <w:proofErr w:type="spellStart"/>
      <w:r w:rsidRPr="00BA0C0D">
        <w:rPr>
          <w:rFonts w:asciiTheme="minorBidi" w:hAnsiTheme="minorBidi"/>
          <w:b/>
          <w:bCs/>
          <w:sz w:val="24"/>
          <w:szCs w:val="24"/>
        </w:rPr>
        <w:t>Tolcachir</w:t>
      </w:r>
      <w:proofErr w:type="spellEnd"/>
      <w:r w:rsidRPr="00BA0C0D">
        <w:rPr>
          <w:rFonts w:asciiTheme="minorBidi" w:hAnsiTheme="minorBidi"/>
          <w:sz w:val="24"/>
          <w:szCs w:val="24"/>
        </w:rPr>
        <w:t xml:space="preserve"> </w:t>
      </w:r>
      <w:r w:rsidR="005D0B4E">
        <w:rPr>
          <w:rFonts w:asciiTheme="minorBidi" w:hAnsiTheme="minorBidi"/>
          <w:sz w:val="24"/>
          <w:szCs w:val="24"/>
        </w:rPr>
        <w:br/>
        <w:t>s</w:t>
      </w:r>
      <w:r w:rsidR="005D0B4E" w:rsidRPr="005D0B4E">
        <w:rPr>
          <w:rFonts w:asciiTheme="minorBidi" w:hAnsiTheme="minorBidi"/>
          <w:sz w:val="24"/>
          <w:szCs w:val="24"/>
        </w:rPr>
        <w:t xml:space="preserve">cena </w:t>
      </w:r>
      <w:r w:rsidR="005D0B4E" w:rsidRPr="005D0B4E">
        <w:rPr>
          <w:rFonts w:asciiTheme="minorBidi" w:hAnsiTheme="minorBidi"/>
          <w:b/>
          <w:bCs/>
          <w:sz w:val="24"/>
          <w:szCs w:val="24"/>
        </w:rPr>
        <w:t xml:space="preserve">Cosimo </w:t>
      </w:r>
      <w:proofErr w:type="spellStart"/>
      <w:r w:rsidR="005D0B4E" w:rsidRPr="005D0B4E">
        <w:rPr>
          <w:rFonts w:asciiTheme="minorBidi" w:hAnsiTheme="minorBidi"/>
          <w:b/>
          <w:bCs/>
          <w:sz w:val="24"/>
          <w:szCs w:val="24"/>
        </w:rPr>
        <w:t>Ferrigolo</w:t>
      </w:r>
      <w:proofErr w:type="spellEnd"/>
      <w:r w:rsidR="005D0B4E" w:rsidRPr="005D0B4E">
        <w:rPr>
          <w:rFonts w:asciiTheme="minorBidi" w:hAnsiTheme="minorBidi"/>
          <w:b/>
          <w:bCs/>
          <w:sz w:val="24"/>
          <w:szCs w:val="24"/>
        </w:rPr>
        <w:t xml:space="preserve"> </w:t>
      </w:r>
      <w:r w:rsidR="005D0B4E">
        <w:rPr>
          <w:rFonts w:asciiTheme="minorBidi" w:hAnsiTheme="minorBidi"/>
          <w:b/>
          <w:bCs/>
          <w:sz w:val="24"/>
          <w:szCs w:val="24"/>
        </w:rPr>
        <w:br/>
      </w:r>
      <w:r w:rsidR="005D0B4E">
        <w:rPr>
          <w:rFonts w:asciiTheme="minorBidi" w:hAnsiTheme="minorBidi"/>
          <w:sz w:val="24"/>
          <w:szCs w:val="24"/>
        </w:rPr>
        <w:t>l</w:t>
      </w:r>
      <w:r w:rsidR="005D0B4E" w:rsidRPr="005D0B4E">
        <w:rPr>
          <w:rFonts w:asciiTheme="minorBidi" w:hAnsiTheme="minorBidi"/>
          <w:sz w:val="24"/>
          <w:szCs w:val="24"/>
        </w:rPr>
        <w:t xml:space="preserve">uci </w:t>
      </w:r>
      <w:r w:rsidR="005D0B4E" w:rsidRPr="005D0B4E">
        <w:rPr>
          <w:rFonts w:asciiTheme="minorBidi" w:hAnsiTheme="minorBidi"/>
          <w:b/>
          <w:bCs/>
          <w:sz w:val="24"/>
          <w:szCs w:val="24"/>
        </w:rPr>
        <w:t xml:space="preserve">Fabio </w:t>
      </w:r>
      <w:proofErr w:type="spellStart"/>
      <w:r w:rsidR="005D0B4E" w:rsidRPr="005D0B4E">
        <w:rPr>
          <w:rFonts w:asciiTheme="minorBidi" w:hAnsiTheme="minorBidi"/>
          <w:b/>
          <w:bCs/>
          <w:sz w:val="24"/>
          <w:szCs w:val="24"/>
        </w:rPr>
        <w:t>Bozzetta</w:t>
      </w:r>
      <w:proofErr w:type="spellEnd"/>
    </w:p>
    <w:p w14:paraId="082A48A1" w14:textId="77777777" w:rsidR="005D0B4E" w:rsidRDefault="005D0B4E" w:rsidP="005D0B4E">
      <w:pPr>
        <w:rPr>
          <w:rFonts w:asciiTheme="minorBidi" w:hAnsiTheme="minorBidi"/>
          <w:sz w:val="24"/>
          <w:szCs w:val="24"/>
        </w:rPr>
      </w:pPr>
      <w:r w:rsidRPr="005D0B4E">
        <w:rPr>
          <w:rFonts w:asciiTheme="minorBidi" w:hAnsiTheme="minorBidi"/>
          <w:sz w:val="24"/>
          <w:szCs w:val="24"/>
        </w:rPr>
        <w:t xml:space="preserve">Assistente alla regia Leone </w:t>
      </w:r>
      <w:proofErr w:type="spellStart"/>
      <w:r w:rsidRPr="005D0B4E">
        <w:rPr>
          <w:rFonts w:asciiTheme="minorBidi" w:hAnsiTheme="minorBidi"/>
          <w:sz w:val="24"/>
          <w:szCs w:val="24"/>
        </w:rPr>
        <w:t>Paragnani</w:t>
      </w:r>
      <w:proofErr w:type="spellEnd"/>
      <w:r w:rsidRPr="005D0B4E">
        <w:rPr>
          <w:rFonts w:asciiTheme="minorBidi" w:hAnsiTheme="minorBidi"/>
          <w:sz w:val="24"/>
          <w:szCs w:val="24"/>
        </w:rPr>
        <w:t xml:space="preserve"> </w:t>
      </w:r>
      <w:r>
        <w:rPr>
          <w:rFonts w:asciiTheme="minorBidi" w:hAnsiTheme="minorBidi"/>
          <w:sz w:val="24"/>
          <w:szCs w:val="24"/>
        </w:rPr>
        <w:t xml:space="preserve"> </w:t>
      </w:r>
      <w:r>
        <w:rPr>
          <w:rFonts w:asciiTheme="minorBidi" w:hAnsiTheme="minorBidi"/>
          <w:sz w:val="24"/>
          <w:szCs w:val="24"/>
        </w:rPr>
        <w:br/>
      </w:r>
      <w:r w:rsidRPr="005D0B4E">
        <w:rPr>
          <w:rFonts w:asciiTheme="minorBidi" w:hAnsiTheme="minorBidi"/>
          <w:sz w:val="24"/>
          <w:szCs w:val="24"/>
        </w:rPr>
        <w:t xml:space="preserve">Direttore di scena Gianluca Tomasella </w:t>
      </w:r>
      <w:r>
        <w:rPr>
          <w:rFonts w:asciiTheme="minorBidi" w:hAnsiTheme="minorBidi"/>
          <w:sz w:val="24"/>
          <w:szCs w:val="24"/>
        </w:rPr>
        <w:br/>
      </w:r>
      <w:r w:rsidRPr="005D0B4E">
        <w:rPr>
          <w:rFonts w:asciiTheme="minorBidi" w:hAnsiTheme="minorBidi"/>
          <w:sz w:val="24"/>
          <w:szCs w:val="24"/>
        </w:rPr>
        <w:t xml:space="preserve">Sarta Benedetta Nicoletti </w:t>
      </w:r>
      <w:r>
        <w:rPr>
          <w:rFonts w:asciiTheme="minorBidi" w:hAnsiTheme="minorBidi"/>
          <w:sz w:val="24"/>
          <w:szCs w:val="24"/>
        </w:rPr>
        <w:br/>
      </w:r>
      <w:r w:rsidRPr="005D0B4E">
        <w:rPr>
          <w:rFonts w:asciiTheme="minorBidi" w:hAnsiTheme="minorBidi"/>
          <w:sz w:val="24"/>
          <w:szCs w:val="24"/>
        </w:rPr>
        <w:t xml:space="preserve">Video trailer Martina Selva </w:t>
      </w:r>
      <w:r>
        <w:rPr>
          <w:rFonts w:asciiTheme="minorBidi" w:hAnsiTheme="minorBidi"/>
          <w:sz w:val="24"/>
          <w:szCs w:val="24"/>
        </w:rPr>
        <w:br/>
      </w:r>
      <w:r w:rsidRPr="005D0B4E">
        <w:rPr>
          <w:rFonts w:asciiTheme="minorBidi" w:hAnsiTheme="minorBidi"/>
          <w:sz w:val="24"/>
          <w:szCs w:val="24"/>
        </w:rPr>
        <w:t xml:space="preserve">Foto di scena Luigi Angelucci </w:t>
      </w:r>
      <w:r>
        <w:rPr>
          <w:rFonts w:asciiTheme="minorBidi" w:hAnsiTheme="minorBidi"/>
          <w:sz w:val="24"/>
          <w:szCs w:val="24"/>
        </w:rPr>
        <w:br/>
      </w:r>
    </w:p>
    <w:p w14:paraId="7129AA57" w14:textId="570F7C8E" w:rsidR="005D0B4E" w:rsidRPr="005D0B4E" w:rsidRDefault="005D0B4E" w:rsidP="005D0B4E">
      <w:pPr>
        <w:rPr>
          <w:rFonts w:asciiTheme="minorBidi" w:hAnsiTheme="minorBidi"/>
          <w:sz w:val="24"/>
          <w:szCs w:val="24"/>
        </w:rPr>
      </w:pPr>
      <w:r w:rsidRPr="005D0B4E">
        <w:rPr>
          <w:rFonts w:asciiTheme="minorBidi" w:hAnsiTheme="minorBidi"/>
          <w:sz w:val="24"/>
          <w:szCs w:val="24"/>
        </w:rPr>
        <w:t xml:space="preserve">Produzione Carnezzeria </w:t>
      </w:r>
    </w:p>
    <w:p w14:paraId="6678B208" w14:textId="77777777" w:rsidR="005D0B4E" w:rsidRPr="005D0B4E" w:rsidRDefault="005D0B4E" w:rsidP="005D0B4E">
      <w:pPr>
        <w:rPr>
          <w:rFonts w:asciiTheme="minorBidi" w:hAnsiTheme="minorBidi"/>
          <w:sz w:val="24"/>
          <w:szCs w:val="24"/>
        </w:rPr>
      </w:pPr>
      <w:r w:rsidRPr="005D0B4E">
        <w:rPr>
          <w:rFonts w:asciiTheme="minorBidi" w:hAnsiTheme="minorBidi"/>
          <w:sz w:val="24"/>
          <w:szCs w:val="24"/>
        </w:rPr>
        <w:t xml:space="preserve">In coproduzione con Teatri di Bari, Teatro di Roma – Teatro Nazionale In collaborazione con AMAT &amp; Teatri di Pesaro per RAM – Residenze Artistiche Marchigiane </w:t>
      </w:r>
    </w:p>
    <w:p w14:paraId="6DF695E3" w14:textId="3F52C26F" w:rsidR="005D0B4E" w:rsidRPr="00BA0C0D" w:rsidRDefault="005D0B4E" w:rsidP="005D0B4E">
      <w:pPr>
        <w:rPr>
          <w:rFonts w:asciiTheme="minorBidi" w:hAnsiTheme="minorBidi"/>
          <w:sz w:val="24"/>
          <w:szCs w:val="24"/>
        </w:rPr>
      </w:pPr>
      <w:r w:rsidRPr="005D0B4E">
        <w:rPr>
          <w:rFonts w:asciiTheme="minorBidi" w:hAnsiTheme="minorBidi"/>
          <w:sz w:val="24"/>
          <w:szCs w:val="24"/>
        </w:rPr>
        <w:t xml:space="preserve">Distribuzione Aldo Miguel </w:t>
      </w:r>
      <w:proofErr w:type="spellStart"/>
      <w:r w:rsidRPr="005D0B4E">
        <w:rPr>
          <w:rFonts w:asciiTheme="minorBidi" w:hAnsiTheme="minorBidi"/>
          <w:sz w:val="24"/>
          <w:szCs w:val="24"/>
        </w:rPr>
        <w:t>Grompone</w:t>
      </w:r>
      <w:proofErr w:type="spellEnd"/>
      <w:r w:rsidRPr="005D0B4E">
        <w:rPr>
          <w:rFonts w:asciiTheme="minorBidi" w:hAnsiTheme="minorBidi"/>
          <w:sz w:val="24"/>
          <w:szCs w:val="24"/>
        </w:rPr>
        <w:t>, Roma</w:t>
      </w:r>
    </w:p>
    <w:p w14:paraId="0B5ECA9C" w14:textId="77777777" w:rsidR="00BA0C0D" w:rsidRPr="00BA0C0D" w:rsidRDefault="00BA0C0D" w:rsidP="00BA0C0D">
      <w:pPr>
        <w:rPr>
          <w:rFonts w:asciiTheme="minorBidi" w:hAnsiTheme="minorBidi"/>
          <w:i/>
          <w:iCs/>
          <w:sz w:val="24"/>
          <w:szCs w:val="24"/>
        </w:rPr>
      </w:pPr>
      <w:r w:rsidRPr="00BA0C0D">
        <w:rPr>
          <w:rFonts w:asciiTheme="minorBidi" w:hAnsiTheme="minorBidi"/>
          <w:i/>
          <w:iCs/>
          <w:sz w:val="24"/>
          <w:szCs w:val="24"/>
        </w:rPr>
        <w:t xml:space="preserve">durata 1 ora </w:t>
      </w:r>
    </w:p>
    <w:p w14:paraId="4E8F6D28" w14:textId="77777777" w:rsidR="00BA0C0D" w:rsidRPr="00BA0C0D" w:rsidRDefault="00BA0C0D" w:rsidP="00BA0C0D">
      <w:pPr>
        <w:rPr>
          <w:rFonts w:asciiTheme="minorBidi" w:hAnsiTheme="minorBidi"/>
          <w:sz w:val="24"/>
          <w:szCs w:val="24"/>
        </w:rPr>
      </w:pPr>
    </w:p>
    <w:p w14:paraId="6F5B70FE" w14:textId="3EFC0538" w:rsidR="00BA0C0D" w:rsidRPr="00BA0C0D" w:rsidRDefault="00BA0C0D" w:rsidP="00BA0C0D">
      <w:pPr>
        <w:rPr>
          <w:rFonts w:asciiTheme="minorBidi" w:hAnsiTheme="minorBidi"/>
          <w:sz w:val="24"/>
          <w:szCs w:val="24"/>
        </w:rPr>
      </w:pPr>
      <w:r>
        <w:rPr>
          <w:rFonts w:asciiTheme="minorBidi" w:hAnsiTheme="minorBidi"/>
          <w:sz w:val="24"/>
          <w:szCs w:val="24"/>
        </w:rPr>
        <w:t xml:space="preserve">In scena nella sala A2A del Teatro Franco Parenti dal28 </w:t>
      </w:r>
      <w:proofErr w:type="gramStart"/>
      <w:r>
        <w:rPr>
          <w:rFonts w:asciiTheme="minorBidi" w:hAnsiTheme="minorBidi"/>
          <w:sz w:val="24"/>
          <w:szCs w:val="24"/>
        </w:rPr>
        <w:t>Ottobre</w:t>
      </w:r>
      <w:proofErr w:type="gramEnd"/>
      <w:r>
        <w:rPr>
          <w:rFonts w:asciiTheme="minorBidi" w:hAnsiTheme="minorBidi"/>
          <w:sz w:val="24"/>
          <w:szCs w:val="24"/>
        </w:rPr>
        <w:t xml:space="preserve"> al 9 </w:t>
      </w:r>
      <w:proofErr w:type="gramStart"/>
      <w:r>
        <w:rPr>
          <w:rFonts w:asciiTheme="minorBidi" w:hAnsiTheme="minorBidi"/>
          <w:sz w:val="24"/>
          <w:szCs w:val="24"/>
        </w:rPr>
        <w:t>Novembre</w:t>
      </w:r>
      <w:proofErr w:type="gramEnd"/>
      <w:r w:rsidRPr="00BA0C0D">
        <w:rPr>
          <w:rFonts w:asciiTheme="minorBidi" w:hAnsiTheme="minorBidi"/>
          <w:sz w:val="24"/>
          <w:szCs w:val="24"/>
        </w:rPr>
        <w:t xml:space="preserve"> il gioiello del visionario drammaturgo Annibale Ruccello scritto nel 1986</w:t>
      </w:r>
      <w:r>
        <w:rPr>
          <w:rFonts w:asciiTheme="minorBidi" w:hAnsiTheme="minorBidi"/>
          <w:sz w:val="24"/>
          <w:szCs w:val="24"/>
        </w:rPr>
        <w:t>,</w:t>
      </w:r>
      <w:r w:rsidRPr="00BA0C0D">
        <w:rPr>
          <w:rFonts w:asciiTheme="minorBidi" w:hAnsiTheme="minorBidi"/>
          <w:sz w:val="24"/>
          <w:szCs w:val="24"/>
        </w:rPr>
        <w:t xml:space="preserve"> poco prima di morire a trent’anni. </w:t>
      </w:r>
      <w:r w:rsidRPr="00BA0C0D">
        <w:rPr>
          <w:rFonts w:asciiTheme="minorBidi" w:hAnsiTheme="minorBidi"/>
          <w:sz w:val="24"/>
          <w:szCs w:val="24"/>
        </w:rPr>
        <w:br/>
        <w:t>Indipendenza e amore</w:t>
      </w:r>
      <w:r w:rsidR="00A75278">
        <w:rPr>
          <w:rFonts w:asciiTheme="minorBidi" w:hAnsiTheme="minorBidi"/>
          <w:sz w:val="24"/>
          <w:szCs w:val="24"/>
        </w:rPr>
        <w:t>, u</w:t>
      </w:r>
      <w:r w:rsidRPr="00BA0C0D">
        <w:rPr>
          <w:rFonts w:asciiTheme="minorBidi" w:hAnsiTheme="minorBidi"/>
          <w:sz w:val="24"/>
          <w:szCs w:val="24"/>
        </w:rPr>
        <w:t>morismo e rabbia</w:t>
      </w:r>
      <w:r>
        <w:rPr>
          <w:rFonts w:asciiTheme="minorBidi" w:hAnsiTheme="minorBidi"/>
          <w:sz w:val="24"/>
          <w:szCs w:val="24"/>
        </w:rPr>
        <w:t xml:space="preserve">. </w:t>
      </w:r>
      <w:r w:rsidRPr="00BA0C0D">
        <w:rPr>
          <w:rFonts w:asciiTheme="minorBidi" w:hAnsiTheme="minorBidi"/>
          <w:i/>
          <w:iCs/>
          <w:sz w:val="24"/>
          <w:szCs w:val="24"/>
        </w:rPr>
        <w:t>Anna Cappelli</w:t>
      </w:r>
      <w:r w:rsidRPr="00BA0C0D">
        <w:rPr>
          <w:rFonts w:asciiTheme="minorBidi" w:hAnsiTheme="minorBidi"/>
          <w:sz w:val="24"/>
          <w:szCs w:val="24"/>
        </w:rPr>
        <w:t xml:space="preserve"> è un viaggio nell'abisso dell'anima, quella di una donna capace di sopravvivere all'orrore; è riflesso della condizione umana, in bilico tra il desiderio di autodeterminazione e la mancanza di risorse per realizzarlo.</w:t>
      </w:r>
    </w:p>
    <w:p w14:paraId="3A58422F" w14:textId="6A95C984" w:rsidR="00BA0C0D" w:rsidRDefault="00BA0C0D" w:rsidP="00BA0C0D">
      <w:pPr>
        <w:rPr>
          <w:rFonts w:asciiTheme="minorBidi" w:hAnsiTheme="minorBidi"/>
          <w:sz w:val="24"/>
          <w:szCs w:val="24"/>
        </w:rPr>
      </w:pPr>
      <w:r w:rsidRPr="00BA0C0D">
        <w:rPr>
          <w:rFonts w:asciiTheme="minorBidi" w:hAnsiTheme="minorBidi"/>
          <w:sz w:val="24"/>
          <w:szCs w:val="24"/>
        </w:rPr>
        <w:t xml:space="preserve">A mettere in scena questa raffinata commistione di sottile ironia e tragicità Claudio </w:t>
      </w:r>
      <w:proofErr w:type="spellStart"/>
      <w:r w:rsidRPr="00BA0C0D">
        <w:rPr>
          <w:rFonts w:asciiTheme="minorBidi" w:hAnsiTheme="minorBidi"/>
          <w:sz w:val="24"/>
          <w:szCs w:val="24"/>
        </w:rPr>
        <w:t>Tolcachir</w:t>
      </w:r>
      <w:proofErr w:type="spellEnd"/>
      <w:r w:rsidRPr="00BA0C0D">
        <w:rPr>
          <w:rFonts w:asciiTheme="minorBidi" w:hAnsiTheme="minorBidi"/>
          <w:sz w:val="24"/>
          <w:szCs w:val="24"/>
        </w:rPr>
        <w:t>, regista argentino sensibile e innovativo, riconosciuto a livello internazionale per la capacità di esplorare con empatia le complessità dell’animo umano.</w:t>
      </w:r>
      <w:r w:rsidRPr="00BA0C0D">
        <w:rPr>
          <w:rFonts w:asciiTheme="minorBidi" w:hAnsiTheme="minorBidi"/>
          <w:sz w:val="24"/>
          <w:szCs w:val="24"/>
        </w:rPr>
        <w:br/>
        <w:t xml:space="preserve">Una gemma teatrale sul corpo di un’attrice unica, la pluripremiata Valentina Picello che inventa e diventa, con rigorosa intensità e consapevole espressività, </w:t>
      </w:r>
      <w:r>
        <w:rPr>
          <w:rFonts w:asciiTheme="minorBidi" w:hAnsiTheme="minorBidi"/>
          <w:sz w:val="24"/>
          <w:szCs w:val="24"/>
        </w:rPr>
        <w:t xml:space="preserve">un </w:t>
      </w:r>
      <w:r w:rsidRPr="00BA0C0D">
        <w:rPr>
          <w:rFonts w:asciiTheme="minorBidi" w:hAnsiTheme="minorBidi"/>
          <w:sz w:val="24"/>
          <w:szCs w:val="24"/>
        </w:rPr>
        <w:t xml:space="preserve">personaggio inconsueto, pieno di contraddizioni. Commovente e imbarazzante allo stesso tempo. </w:t>
      </w:r>
    </w:p>
    <w:p w14:paraId="6839471A" w14:textId="77777777" w:rsidR="00BA0C0D" w:rsidRPr="00BA0C0D" w:rsidRDefault="00BA0C0D" w:rsidP="00BA0C0D">
      <w:pPr>
        <w:rPr>
          <w:rFonts w:asciiTheme="minorBidi" w:hAnsiTheme="minorBidi"/>
          <w:sz w:val="24"/>
          <w:szCs w:val="24"/>
        </w:rPr>
      </w:pPr>
    </w:p>
    <w:p w14:paraId="12C8C393" w14:textId="77777777" w:rsidR="00BA0C0D" w:rsidRPr="00C6252A" w:rsidRDefault="00BA0C0D" w:rsidP="00BA0C0D">
      <w:pPr>
        <w:rPr>
          <w:rFonts w:asciiTheme="minorBidi" w:hAnsiTheme="minorBidi"/>
          <w:b/>
          <w:bCs/>
          <w:sz w:val="24"/>
          <w:szCs w:val="24"/>
        </w:rPr>
      </w:pPr>
      <w:r w:rsidRPr="00C6252A">
        <w:rPr>
          <w:rFonts w:asciiTheme="minorBidi" w:hAnsiTheme="minorBidi"/>
          <w:b/>
          <w:bCs/>
          <w:sz w:val="24"/>
          <w:szCs w:val="24"/>
        </w:rPr>
        <w:lastRenderedPageBreak/>
        <w:t>NOTE DI REGIA</w:t>
      </w:r>
    </w:p>
    <w:p w14:paraId="0EBE8CE6" w14:textId="77777777" w:rsidR="00C6252A" w:rsidRPr="00C6252A" w:rsidRDefault="00BA0C0D" w:rsidP="00BA0C0D">
      <w:pPr>
        <w:rPr>
          <w:rFonts w:asciiTheme="minorBidi" w:hAnsiTheme="minorBidi"/>
          <w:i/>
          <w:iCs/>
          <w:sz w:val="24"/>
          <w:szCs w:val="24"/>
        </w:rPr>
      </w:pPr>
      <w:r w:rsidRPr="00C6252A">
        <w:rPr>
          <w:rFonts w:asciiTheme="minorBidi" w:hAnsiTheme="minorBidi"/>
          <w:i/>
          <w:iCs/>
          <w:sz w:val="24"/>
          <w:szCs w:val="24"/>
        </w:rPr>
        <w:t>Un testo che si interroga sul ruolo della donna nel tempo. L’indipendenza, la prospettiva di futuro, la solitudine, la mancanza di mezzi e di risorse. Con umorismo pungente e assurdo questa pièce ci conduce attraverso i labirinti della mente di un</w:t>
      </w:r>
      <w:r w:rsidRPr="00C6252A">
        <w:rPr>
          <w:rFonts w:asciiTheme="minorBidi" w:hAnsiTheme="minorBidi"/>
          <w:i/>
          <w:iCs/>
          <w:sz w:val="24"/>
          <w:szCs w:val="24"/>
        </w:rPr>
        <w:t>a donna che</w:t>
      </w:r>
      <w:r w:rsidRPr="00C6252A">
        <w:rPr>
          <w:rFonts w:asciiTheme="minorBidi" w:hAnsiTheme="minorBidi"/>
          <w:i/>
          <w:iCs/>
          <w:sz w:val="24"/>
          <w:szCs w:val="24"/>
        </w:rPr>
        <w:t xml:space="preserve"> </w:t>
      </w:r>
      <w:r w:rsidRPr="00C6252A">
        <w:rPr>
          <w:rFonts w:asciiTheme="minorBidi" w:hAnsiTheme="minorBidi"/>
          <w:i/>
          <w:iCs/>
          <w:sz w:val="24"/>
          <w:szCs w:val="24"/>
        </w:rPr>
        <w:t>c</w:t>
      </w:r>
      <w:r w:rsidRPr="00C6252A">
        <w:rPr>
          <w:rFonts w:asciiTheme="minorBidi" w:hAnsiTheme="minorBidi"/>
          <w:i/>
          <w:iCs/>
          <w:sz w:val="24"/>
          <w:szCs w:val="24"/>
        </w:rPr>
        <w:t xml:space="preserve">iascuno di noi potrebbe conoscerla, incrociarla nella propria </w:t>
      </w:r>
      <w:r w:rsidRPr="00C6252A">
        <w:rPr>
          <w:rFonts w:asciiTheme="minorBidi" w:hAnsiTheme="minorBidi"/>
          <w:i/>
          <w:iCs/>
          <w:sz w:val="24"/>
          <w:szCs w:val="24"/>
        </w:rPr>
        <w:t>vita,</w:t>
      </w:r>
      <w:r w:rsidRPr="00C6252A">
        <w:rPr>
          <w:rFonts w:asciiTheme="minorBidi" w:hAnsiTheme="minorBidi"/>
          <w:i/>
          <w:iCs/>
          <w:sz w:val="24"/>
          <w:szCs w:val="24"/>
        </w:rPr>
        <w:t xml:space="preserve"> ma potremmo anche essere lei. Sentirci così impotenti da prendere le decisioni peggiori. </w:t>
      </w:r>
      <w:r w:rsidR="00C6252A" w:rsidRPr="00C6252A">
        <w:rPr>
          <w:rFonts w:asciiTheme="minorBidi" w:hAnsiTheme="minorBidi"/>
          <w:i/>
          <w:iCs/>
          <w:sz w:val="24"/>
          <w:szCs w:val="24"/>
        </w:rPr>
        <w:t>Al servizio di questo gioiello teatrale</w:t>
      </w:r>
      <w:r w:rsidRPr="00C6252A">
        <w:rPr>
          <w:rFonts w:asciiTheme="minorBidi" w:hAnsiTheme="minorBidi"/>
          <w:i/>
          <w:iCs/>
          <w:sz w:val="24"/>
          <w:szCs w:val="24"/>
        </w:rPr>
        <w:t>, Valentina</w:t>
      </w:r>
      <w:r w:rsidR="00C6252A" w:rsidRPr="00C6252A">
        <w:rPr>
          <w:rFonts w:asciiTheme="minorBidi" w:hAnsiTheme="minorBidi"/>
          <w:i/>
          <w:iCs/>
          <w:sz w:val="24"/>
          <w:szCs w:val="24"/>
        </w:rPr>
        <w:t xml:space="preserve"> Picello</w:t>
      </w:r>
      <w:r w:rsidRPr="00C6252A">
        <w:rPr>
          <w:rFonts w:asciiTheme="minorBidi" w:hAnsiTheme="minorBidi"/>
          <w:i/>
          <w:iCs/>
          <w:sz w:val="24"/>
          <w:szCs w:val="24"/>
        </w:rPr>
        <w:t xml:space="preserve">. La sua sensibilità, la sua immaginazione e l’infinita delicatezza del suo </w:t>
      </w:r>
    </w:p>
    <w:p w14:paraId="32F493C6" w14:textId="77777777" w:rsidR="00C6252A" w:rsidRPr="00C6252A" w:rsidRDefault="00C6252A" w:rsidP="00BA0C0D">
      <w:pPr>
        <w:rPr>
          <w:rFonts w:asciiTheme="minorBidi" w:hAnsiTheme="minorBidi"/>
          <w:i/>
          <w:iCs/>
          <w:sz w:val="24"/>
          <w:szCs w:val="24"/>
        </w:rPr>
      </w:pPr>
    </w:p>
    <w:p w14:paraId="56E136BC" w14:textId="77777777" w:rsidR="00A75278" w:rsidRDefault="00A75278" w:rsidP="00BA0C0D">
      <w:pPr>
        <w:rPr>
          <w:rFonts w:asciiTheme="minorBidi" w:hAnsiTheme="minorBidi"/>
          <w:i/>
          <w:iCs/>
          <w:sz w:val="24"/>
          <w:szCs w:val="24"/>
        </w:rPr>
      </w:pPr>
    </w:p>
    <w:p w14:paraId="0ADD008F" w14:textId="77777777" w:rsidR="00717276" w:rsidRDefault="00717276" w:rsidP="00BA0C0D">
      <w:pPr>
        <w:rPr>
          <w:rFonts w:asciiTheme="minorBidi" w:hAnsiTheme="minorBidi"/>
          <w:i/>
          <w:iCs/>
          <w:sz w:val="24"/>
          <w:szCs w:val="24"/>
        </w:rPr>
      </w:pPr>
    </w:p>
    <w:p w14:paraId="37BA6699" w14:textId="77777777" w:rsidR="00717276" w:rsidRDefault="00717276" w:rsidP="00BA0C0D">
      <w:pPr>
        <w:rPr>
          <w:rFonts w:asciiTheme="minorBidi" w:hAnsiTheme="minorBidi"/>
          <w:i/>
          <w:iCs/>
          <w:sz w:val="24"/>
          <w:szCs w:val="24"/>
        </w:rPr>
      </w:pPr>
    </w:p>
    <w:p w14:paraId="084AFA5B" w14:textId="5B6B2013" w:rsidR="00C6252A" w:rsidRPr="00C6252A" w:rsidRDefault="00BA0C0D" w:rsidP="00BA0C0D">
      <w:pPr>
        <w:rPr>
          <w:rFonts w:asciiTheme="minorBidi" w:hAnsiTheme="minorBidi"/>
          <w:i/>
          <w:iCs/>
          <w:sz w:val="24"/>
          <w:szCs w:val="24"/>
        </w:rPr>
      </w:pPr>
      <w:r w:rsidRPr="00C6252A">
        <w:rPr>
          <w:rFonts w:asciiTheme="minorBidi" w:hAnsiTheme="minorBidi"/>
          <w:i/>
          <w:iCs/>
          <w:sz w:val="24"/>
          <w:szCs w:val="24"/>
        </w:rPr>
        <w:t xml:space="preserve">humor danno a questo testo una impronta unica e piena di aria fresca. Una proposta molto netta: questa donna, il pubblico, e la vita in mezzo a loro. Lo humor e la tragedia mischiati. Quel sorriso doloroso che ci attraversa e non ci lascia indifferenti. </w:t>
      </w:r>
    </w:p>
    <w:p w14:paraId="2179717E" w14:textId="6BD5E8A5" w:rsidR="00BA0C0D" w:rsidRDefault="00BA0C0D" w:rsidP="00BA0C0D">
      <w:pPr>
        <w:rPr>
          <w:rFonts w:asciiTheme="minorBidi" w:hAnsiTheme="minorBidi"/>
          <w:sz w:val="24"/>
          <w:szCs w:val="24"/>
        </w:rPr>
      </w:pPr>
      <w:r w:rsidRPr="00C6252A">
        <w:rPr>
          <w:rFonts w:asciiTheme="minorBidi" w:hAnsiTheme="minorBidi"/>
          <w:sz w:val="24"/>
          <w:szCs w:val="24"/>
        </w:rPr>
        <w:t xml:space="preserve">Claudio </w:t>
      </w:r>
      <w:proofErr w:type="spellStart"/>
      <w:r w:rsidRPr="00C6252A">
        <w:rPr>
          <w:rFonts w:asciiTheme="minorBidi" w:hAnsiTheme="minorBidi"/>
          <w:sz w:val="24"/>
          <w:szCs w:val="24"/>
        </w:rPr>
        <w:t>Tolcachir</w:t>
      </w:r>
      <w:proofErr w:type="spellEnd"/>
    </w:p>
    <w:p w14:paraId="1F89C220" w14:textId="77777777" w:rsidR="00C6252A" w:rsidRDefault="00C6252A" w:rsidP="00BA0C0D">
      <w:pPr>
        <w:rPr>
          <w:rFonts w:asciiTheme="minorBidi" w:hAnsiTheme="minorBidi"/>
          <w:sz w:val="24"/>
          <w:szCs w:val="24"/>
        </w:rPr>
      </w:pPr>
    </w:p>
    <w:p w14:paraId="41D0E7C7" w14:textId="3B3E369F" w:rsidR="00C6252A" w:rsidRPr="00C6252A" w:rsidRDefault="00C6252A" w:rsidP="00BA0C0D">
      <w:pPr>
        <w:rPr>
          <w:rFonts w:asciiTheme="minorBidi" w:hAnsiTheme="minorBidi"/>
          <w:b/>
          <w:bCs/>
          <w:sz w:val="24"/>
          <w:szCs w:val="24"/>
        </w:rPr>
      </w:pPr>
      <w:r w:rsidRPr="00C6252A">
        <w:rPr>
          <w:rFonts w:asciiTheme="minorBidi" w:hAnsiTheme="minorBidi"/>
          <w:b/>
          <w:bCs/>
          <w:sz w:val="24"/>
          <w:szCs w:val="24"/>
        </w:rPr>
        <w:t>BIOGRAFIE</w:t>
      </w:r>
    </w:p>
    <w:p w14:paraId="6F9FF42A" w14:textId="369D591D" w:rsidR="00C6252A" w:rsidRPr="00C6252A" w:rsidRDefault="00C6252A" w:rsidP="00C6252A">
      <w:pPr>
        <w:rPr>
          <w:rFonts w:asciiTheme="minorBidi" w:hAnsiTheme="minorBidi"/>
          <w:sz w:val="24"/>
          <w:szCs w:val="24"/>
        </w:rPr>
      </w:pPr>
      <w:r w:rsidRPr="00C6252A">
        <w:rPr>
          <w:rFonts w:asciiTheme="minorBidi" w:hAnsiTheme="minorBidi"/>
          <w:b/>
          <w:bCs/>
          <w:sz w:val="24"/>
          <w:szCs w:val="24"/>
        </w:rPr>
        <w:t xml:space="preserve">Annibale Ruccello, </w:t>
      </w:r>
      <w:r w:rsidRPr="00C6252A">
        <w:rPr>
          <w:rFonts w:asciiTheme="minorBidi" w:hAnsiTheme="minorBidi"/>
          <w:sz w:val="24"/>
          <w:szCs w:val="24"/>
        </w:rPr>
        <w:t>scomparso a trent'anni nel 1986, è oggi più che mai un autore di culto dalla voce lirica e beffarda, espressi</w:t>
      </w:r>
      <w:r w:rsidR="00717276">
        <w:rPr>
          <w:rFonts w:asciiTheme="minorBidi" w:hAnsiTheme="minorBidi"/>
          <w:sz w:val="24"/>
          <w:szCs w:val="24"/>
        </w:rPr>
        <w:t>one</w:t>
      </w:r>
      <w:r w:rsidRPr="00C6252A">
        <w:rPr>
          <w:rFonts w:asciiTheme="minorBidi" w:hAnsiTheme="minorBidi"/>
          <w:sz w:val="24"/>
          <w:szCs w:val="24"/>
        </w:rPr>
        <w:t xml:space="preserve"> di una generazione ansiosa di ricreare un teatro nuovo e dentro la realtà, ma capace anche di ridere nella tragedia. Arrivato alla scena dalla scuola di Roberto De Simone, rappresenta accanto a Enzo Moscato e Manlio Santanelli la punta di diamante della " drammaturgia napoletana", e attraverso i suoi testi, ha raccontato la deriva della nostra società attraverso una scrittura che oscilla tra la verità del dialetto e la parodia, intrecciando echi storici col quotidiano. </w:t>
      </w:r>
    </w:p>
    <w:p w14:paraId="6666E74A" w14:textId="77777777" w:rsidR="00C6252A" w:rsidRPr="00C6252A" w:rsidRDefault="00C6252A" w:rsidP="00C6252A">
      <w:pPr>
        <w:rPr>
          <w:rFonts w:asciiTheme="minorBidi" w:hAnsiTheme="minorBidi"/>
          <w:sz w:val="24"/>
          <w:szCs w:val="24"/>
        </w:rPr>
      </w:pPr>
      <w:r w:rsidRPr="00C6252A">
        <w:rPr>
          <w:rFonts w:asciiTheme="minorBidi" w:hAnsiTheme="minorBidi"/>
          <w:b/>
          <w:bCs/>
          <w:sz w:val="24"/>
          <w:szCs w:val="24"/>
        </w:rPr>
        <w:t xml:space="preserve">Claudio </w:t>
      </w:r>
      <w:proofErr w:type="spellStart"/>
      <w:r w:rsidRPr="00C6252A">
        <w:rPr>
          <w:rFonts w:asciiTheme="minorBidi" w:hAnsiTheme="minorBidi"/>
          <w:b/>
          <w:bCs/>
          <w:sz w:val="24"/>
          <w:szCs w:val="24"/>
        </w:rPr>
        <w:t>Tolcachir</w:t>
      </w:r>
      <w:proofErr w:type="spellEnd"/>
      <w:r w:rsidRPr="00C6252A">
        <w:rPr>
          <w:rFonts w:asciiTheme="minorBidi" w:hAnsiTheme="minorBidi"/>
          <w:b/>
          <w:bCs/>
          <w:sz w:val="24"/>
          <w:szCs w:val="24"/>
        </w:rPr>
        <w:t xml:space="preserve"> </w:t>
      </w:r>
      <w:r w:rsidRPr="00C6252A">
        <w:rPr>
          <w:rFonts w:asciiTheme="minorBidi" w:hAnsiTheme="minorBidi"/>
          <w:sz w:val="24"/>
          <w:szCs w:val="24"/>
        </w:rPr>
        <w:t xml:space="preserve">è drammaturgo, regista, attore e fondatore del Teatro Timbre 4 a Buenos Aires. Nel 2021 ha fondato, con Lautaro Perotti e Santi Marin, Timbre 4 Madrid nella capitale spagnola. Protagonista indiscusso della nuova scena argentina, e ora acclamato anche in Spagna, ha riscosso il suo primo successo internazionale nel 2005 con il pluripremiato </w:t>
      </w:r>
      <w:r w:rsidRPr="00C6252A">
        <w:rPr>
          <w:rFonts w:asciiTheme="minorBidi" w:hAnsiTheme="minorBidi"/>
          <w:i/>
          <w:iCs/>
          <w:sz w:val="24"/>
          <w:szCs w:val="24"/>
        </w:rPr>
        <w:t xml:space="preserve">La </w:t>
      </w:r>
      <w:proofErr w:type="spellStart"/>
      <w:r w:rsidRPr="00C6252A">
        <w:rPr>
          <w:rFonts w:asciiTheme="minorBidi" w:hAnsiTheme="minorBidi"/>
          <w:i/>
          <w:iCs/>
          <w:sz w:val="24"/>
          <w:szCs w:val="24"/>
        </w:rPr>
        <w:t>Omisión</w:t>
      </w:r>
      <w:proofErr w:type="spellEnd"/>
      <w:r w:rsidRPr="00C6252A">
        <w:rPr>
          <w:rFonts w:asciiTheme="minorBidi" w:hAnsiTheme="minorBidi"/>
          <w:i/>
          <w:iCs/>
          <w:sz w:val="24"/>
          <w:szCs w:val="24"/>
        </w:rPr>
        <w:t xml:space="preserve"> de la </w:t>
      </w:r>
      <w:proofErr w:type="spellStart"/>
      <w:r w:rsidRPr="00C6252A">
        <w:rPr>
          <w:rFonts w:asciiTheme="minorBidi" w:hAnsiTheme="minorBidi"/>
          <w:i/>
          <w:iCs/>
          <w:sz w:val="24"/>
          <w:szCs w:val="24"/>
        </w:rPr>
        <w:t>Familia</w:t>
      </w:r>
      <w:proofErr w:type="spellEnd"/>
      <w:r w:rsidRPr="00C6252A">
        <w:rPr>
          <w:rFonts w:asciiTheme="minorBidi" w:hAnsiTheme="minorBidi"/>
          <w:i/>
          <w:iCs/>
          <w:sz w:val="24"/>
          <w:szCs w:val="24"/>
        </w:rPr>
        <w:t xml:space="preserve"> Coleman</w:t>
      </w:r>
      <w:r w:rsidRPr="00C6252A">
        <w:rPr>
          <w:rFonts w:asciiTheme="minorBidi" w:hAnsiTheme="minorBidi"/>
          <w:sz w:val="24"/>
          <w:szCs w:val="24"/>
        </w:rPr>
        <w:t xml:space="preserve">, presentato nelle più importanti capitali del mondo, tra cui Milano, Madrid, Parigi, Lisbona, Dublino, New York, e tuttora in tournée. Nel 1998 fonda la compagnia TIMBRE4 dal 2001 multisala teatrale e scuola di recitazione, punto di riferimento culturale fondamentale a Buenos Aires, con la quale mette in scena testi da lui scritti e diretti, quali: </w:t>
      </w:r>
      <w:r w:rsidRPr="00C6252A">
        <w:rPr>
          <w:rFonts w:asciiTheme="minorBidi" w:hAnsiTheme="minorBidi"/>
          <w:i/>
          <w:iCs/>
          <w:sz w:val="24"/>
          <w:szCs w:val="24"/>
        </w:rPr>
        <w:t xml:space="preserve">La </w:t>
      </w:r>
      <w:proofErr w:type="spellStart"/>
      <w:r w:rsidRPr="00C6252A">
        <w:rPr>
          <w:rFonts w:asciiTheme="minorBidi" w:hAnsiTheme="minorBidi"/>
          <w:i/>
          <w:iCs/>
          <w:sz w:val="24"/>
          <w:szCs w:val="24"/>
        </w:rPr>
        <w:t>omisión</w:t>
      </w:r>
      <w:proofErr w:type="spellEnd"/>
      <w:r w:rsidRPr="00C6252A">
        <w:rPr>
          <w:rFonts w:asciiTheme="minorBidi" w:hAnsiTheme="minorBidi"/>
          <w:i/>
          <w:iCs/>
          <w:sz w:val="24"/>
          <w:szCs w:val="24"/>
        </w:rPr>
        <w:t xml:space="preserve"> de la </w:t>
      </w:r>
      <w:proofErr w:type="spellStart"/>
      <w:r w:rsidRPr="00C6252A">
        <w:rPr>
          <w:rFonts w:asciiTheme="minorBidi" w:hAnsiTheme="minorBidi"/>
          <w:i/>
          <w:iCs/>
          <w:sz w:val="24"/>
          <w:szCs w:val="24"/>
        </w:rPr>
        <w:t>familia</w:t>
      </w:r>
      <w:proofErr w:type="spellEnd"/>
      <w:r w:rsidRPr="00C6252A">
        <w:rPr>
          <w:rFonts w:asciiTheme="minorBidi" w:hAnsiTheme="minorBidi"/>
          <w:i/>
          <w:iCs/>
          <w:sz w:val="24"/>
          <w:szCs w:val="24"/>
        </w:rPr>
        <w:t xml:space="preserve"> Coleman</w:t>
      </w:r>
      <w:r w:rsidRPr="00C6252A">
        <w:rPr>
          <w:rFonts w:asciiTheme="minorBidi" w:hAnsiTheme="minorBidi"/>
          <w:sz w:val="24"/>
          <w:szCs w:val="24"/>
        </w:rPr>
        <w:t xml:space="preserve">, </w:t>
      </w:r>
      <w:proofErr w:type="spellStart"/>
      <w:r w:rsidRPr="00C6252A">
        <w:rPr>
          <w:rFonts w:asciiTheme="minorBidi" w:hAnsiTheme="minorBidi"/>
          <w:i/>
          <w:iCs/>
          <w:sz w:val="24"/>
          <w:szCs w:val="24"/>
        </w:rPr>
        <w:t>Tercer</w:t>
      </w:r>
      <w:proofErr w:type="spellEnd"/>
      <w:r w:rsidRPr="00C6252A">
        <w:rPr>
          <w:rFonts w:asciiTheme="minorBidi" w:hAnsiTheme="minorBidi"/>
          <w:i/>
          <w:iCs/>
          <w:sz w:val="24"/>
          <w:szCs w:val="24"/>
        </w:rPr>
        <w:t xml:space="preserve"> </w:t>
      </w:r>
      <w:proofErr w:type="spellStart"/>
      <w:r w:rsidRPr="00C6252A">
        <w:rPr>
          <w:rFonts w:asciiTheme="minorBidi" w:hAnsiTheme="minorBidi"/>
          <w:i/>
          <w:iCs/>
          <w:sz w:val="24"/>
          <w:szCs w:val="24"/>
        </w:rPr>
        <w:t>cuerpo</w:t>
      </w:r>
      <w:proofErr w:type="spellEnd"/>
      <w:r w:rsidRPr="00C6252A">
        <w:rPr>
          <w:rFonts w:asciiTheme="minorBidi" w:hAnsiTheme="minorBidi"/>
          <w:sz w:val="24"/>
          <w:szCs w:val="24"/>
        </w:rPr>
        <w:t xml:space="preserve">, </w:t>
      </w:r>
      <w:r w:rsidRPr="00C6252A">
        <w:rPr>
          <w:rFonts w:asciiTheme="minorBidi" w:hAnsiTheme="minorBidi"/>
          <w:i/>
          <w:iCs/>
          <w:sz w:val="24"/>
          <w:szCs w:val="24"/>
        </w:rPr>
        <w:t xml:space="preserve">El </w:t>
      </w:r>
      <w:proofErr w:type="spellStart"/>
      <w:r w:rsidRPr="00C6252A">
        <w:rPr>
          <w:rFonts w:asciiTheme="minorBidi" w:hAnsiTheme="minorBidi"/>
          <w:i/>
          <w:iCs/>
          <w:sz w:val="24"/>
          <w:szCs w:val="24"/>
        </w:rPr>
        <w:t>viento</w:t>
      </w:r>
      <w:proofErr w:type="spellEnd"/>
      <w:r w:rsidRPr="00C6252A">
        <w:rPr>
          <w:rFonts w:asciiTheme="minorBidi" w:hAnsiTheme="minorBidi"/>
          <w:i/>
          <w:iCs/>
          <w:sz w:val="24"/>
          <w:szCs w:val="24"/>
        </w:rPr>
        <w:t xml:space="preserve"> en un </w:t>
      </w:r>
      <w:proofErr w:type="spellStart"/>
      <w:r w:rsidRPr="00C6252A">
        <w:rPr>
          <w:rFonts w:asciiTheme="minorBidi" w:hAnsiTheme="minorBidi"/>
          <w:i/>
          <w:iCs/>
          <w:sz w:val="24"/>
          <w:szCs w:val="24"/>
        </w:rPr>
        <w:t>violín</w:t>
      </w:r>
      <w:proofErr w:type="spellEnd"/>
      <w:r w:rsidRPr="00C6252A">
        <w:rPr>
          <w:rFonts w:asciiTheme="minorBidi" w:hAnsiTheme="minorBidi"/>
          <w:i/>
          <w:iCs/>
          <w:sz w:val="24"/>
          <w:szCs w:val="24"/>
        </w:rPr>
        <w:t xml:space="preserve"> </w:t>
      </w:r>
      <w:r w:rsidRPr="00C6252A">
        <w:rPr>
          <w:rFonts w:asciiTheme="minorBidi" w:hAnsiTheme="minorBidi"/>
          <w:sz w:val="24"/>
          <w:szCs w:val="24"/>
        </w:rPr>
        <w:t xml:space="preserve">(che insieme formano la </w:t>
      </w:r>
      <w:r w:rsidRPr="00C6252A">
        <w:rPr>
          <w:rFonts w:asciiTheme="minorBidi" w:hAnsiTheme="minorBidi"/>
          <w:i/>
          <w:iCs/>
          <w:sz w:val="24"/>
          <w:szCs w:val="24"/>
        </w:rPr>
        <w:t>Trilogia del living</w:t>
      </w:r>
      <w:r w:rsidRPr="00C6252A">
        <w:rPr>
          <w:rFonts w:asciiTheme="minorBidi" w:hAnsiTheme="minorBidi"/>
          <w:sz w:val="24"/>
          <w:szCs w:val="24"/>
        </w:rPr>
        <w:t xml:space="preserve">, raccolta in volume e pubblicata in Italia da Editoria &amp; Spettacolo, 2012), </w:t>
      </w:r>
      <w:r w:rsidRPr="00C6252A">
        <w:rPr>
          <w:rFonts w:asciiTheme="minorBidi" w:hAnsiTheme="minorBidi"/>
          <w:i/>
          <w:iCs/>
          <w:sz w:val="24"/>
          <w:szCs w:val="24"/>
        </w:rPr>
        <w:t>Emilia</w:t>
      </w:r>
      <w:r w:rsidRPr="00C6252A">
        <w:rPr>
          <w:rFonts w:asciiTheme="minorBidi" w:hAnsiTheme="minorBidi"/>
          <w:sz w:val="24"/>
          <w:szCs w:val="24"/>
        </w:rPr>
        <w:t xml:space="preserve">; poi </w:t>
      </w:r>
      <w:proofErr w:type="spellStart"/>
      <w:r w:rsidRPr="00C6252A">
        <w:rPr>
          <w:rFonts w:asciiTheme="minorBidi" w:hAnsiTheme="minorBidi"/>
          <w:i/>
          <w:iCs/>
          <w:sz w:val="24"/>
          <w:szCs w:val="24"/>
        </w:rPr>
        <w:t>Dínamo</w:t>
      </w:r>
      <w:proofErr w:type="spellEnd"/>
      <w:r w:rsidRPr="00C6252A">
        <w:rPr>
          <w:rFonts w:asciiTheme="minorBidi" w:hAnsiTheme="minorBidi"/>
          <w:i/>
          <w:iCs/>
          <w:sz w:val="24"/>
          <w:szCs w:val="24"/>
        </w:rPr>
        <w:t xml:space="preserve"> </w:t>
      </w:r>
      <w:r w:rsidRPr="00C6252A">
        <w:rPr>
          <w:rFonts w:asciiTheme="minorBidi" w:hAnsiTheme="minorBidi"/>
          <w:sz w:val="24"/>
          <w:szCs w:val="24"/>
        </w:rPr>
        <w:t xml:space="preserve">e l’ultimo </w:t>
      </w:r>
      <w:proofErr w:type="spellStart"/>
      <w:r w:rsidRPr="00C6252A">
        <w:rPr>
          <w:rFonts w:asciiTheme="minorBidi" w:hAnsiTheme="minorBidi"/>
          <w:i/>
          <w:iCs/>
          <w:sz w:val="24"/>
          <w:szCs w:val="24"/>
        </w:rPr>
        <w:t>Próximo</w:t>
      </w:r>
      <w:proofErr w:type="spellEnd"/>
      <w:r w:rsidRPr="00C6252A">
        <w:rPr>
          <w:rFonts w:asciiTheme="minorBidi" w:hAnsiTheme="minorBidi"/>
          <w:sz w:val="24"/>
          <w:szCs w:val="24"/>
        </w:rPr>
        <w:t xml:space="preserve">. È stato insignito di numerosi premi: ACE, Clarín, María Guerrero, Teatro del Mundo y Teatro XXI, ed è stato nominato al Premio </w:t>
      </w:r>
      <w:proofErr w:type="spellStart"/>
      <w:r w:rsidRPr="00C6252A">
        <w:rPr>
          <w:rFonts w:asciiTheme="minorBidi" w:hAnsiTheme="minorBidi"/>
          <w:sz w:val="24"/>
          <w:szCs w:val="24"/>
        </w:rPr>
        <w:t>Konex</w:t>
      </w:r>
      <w:proofErr w:type="spellEnd"/>
      <w:r w:rsidRPr="00C6252A">
        <w:rPr>
          <w:rFonts w:asciiTheme="minorBidi" w:hAnsiTheme="minorBidi"/>
          <w:sz w:val="24"/>
          <w:szCs w:val="24"/>
        </w:rPr>
        <w:t xml:space="preserve"> come uno dei migliori registi contemporanei. In Italia nel 2017 ha vinto il Premio UBU per </w:t>
      </w:r>
      <w:r w:rsidRPr="00C6252A">
        <w:rPr>
          <w:rFonts w:asciiTheme="minorBidi" w:hAnsiTheme="minorBidi"/>
          <w:i/>
          <w:iCs/>
          <w:sz w:val="24"/>
          <w:szCs w:val="24"/>
        </w:rPr>
        <w:t>Emilia</w:t>
      </w:r>
      <w:r w:rsidRPr="00C6252A">
        <w:rPr>
          <w:rFonts w:asciiTheme="minorBidi" w:hAnsiTheme="minorBidi"/>
          <w:sz w:val="24"/>
          <w:szCs w:val="24"/>
        </w:rPr>
        <w:t xml:space="preserve">, Miglior testo straniero e scrittura drammaturgica. Le sue opere si rappresentano in oltre 20 paesi e sono state tradotte e pubblicate in sei lingue. Come regista si è affermato in Argentina e in Sud America e all’estero tanto nel circuito indipendente che in quello ufficiale, oltre che nel musical e nel teatro musicale. </w:t>
      </w:r>
      <w:r w:rsidRPr="00C6252A">
        <w:rPr>
          <w:rFonts w:asciiTheme="minorBidi" w:hAnsiTheme="minorBidi"/>
          <w:sz w:val="24"/>
          <w:szCs w:val="24"/>
          <w:lang w:val="es-ES_tradnl"/>
        </w:rPr>
        <w:t xml:space="preserve">In Spagna ha diretto: </w:t>
      </w:r>
      <w:r w:rsidRPr="00C6252A">
        <w:rPr>
          <w:rFonts w:asciiTheme="minorBidi" w:hAnsiTheme="minorBidi"/>
          <w:i/>
          <w:iCs/>
          <w:sz w:val="24"/>
          <w:szCs w:val="24"/>
          <w:lang w:val="es-ES_tradnl"/>
        </w:rPr>
        <w:t>Todos eran mis hijos</w:t>
      </w:r>
      <w:r w:rsidRPr="00C6252A">
        <w:rPr>
          <w:rFonts w:asciiTheme="minorBidi" w:hAnsiTheme="minorBidi"/>
          <w:sz w:val="24"/>
          <w:szCs w:val="24"/>
          <w:lang w:val="es-ES_tradnl"/>
        </w:rPr>
        <w:t xml:space="preserve">; </w:t>
      </w:r>
      <w:r w:rsidRPr="00C6252A">
        <w:rPr>
          <w:rFonts w:asciiTheme="minorBidi" w:hAnsiTheme="minorBidi"/>
          <w:i/>
          <w:iCs/>
          <w:sz w:val="24"/>
          <w:szCs w:val="24"/>
          <w:lang w:val="es-ES_tradnl"/>
        </w:rPr>
        <w:t>Emilia</w:t>
      </w:r>
      <w:r w:rsidRPr="00C6252A">
        <w:rPr>
          <w:rFonts w:asciiTheme="minorBidi" w:hAnsiTheme="minorBidi"/>
          <w:sz w:val="24"/>
          <w:szCs w:val="24"/>
          <w:lang w:val="es-ES_tradnl"/>
        </w:rPr>
        <w:t xml:space="preserve">; </w:t>
      </w:r>
      <w:r w:rsidRPr="00C6252A">
        <w:rPr>
          <w:rFonts w:asciiTheme="minorBidi" w:hAnsiTheme="minorBidi"/>
          <w:i/>
          <w:iCs/>
          <w:sz w:val="24"/>
          <w:szCs w:val="24"/>
          <w:lang w:val="es-ES_tradnl"/>
        </w:rPr>
        <w:t xml:space="preserve">La </w:t>
      </w:r>
      <w:r w:rsidRPr="00C6252A">
        <w:rPr>
          <w:rFonts w:asciiTheme="minorBidi" w:hAnsiTheme="minorBidi"/>
          <w:i/>
          <w:iCs/>
          <w:sz w:val="24"/>
          <w:szCs w:val="24"/>
          <w:lang w:val="es-ES_tradnl"/>
        </w:rPr>
        <w:lastRenderedPageBreak/>
        <w:t>verdad</w:t>
      </w:r>
      <w:r w:rsidRPr="00C6252A">
        <w:rPr>
          <w:rFonts w:asciiTheme="minorBidi" w:hAnsiTheme="minorBidi"/>
          <w:sz w:val="24"/>
          <w:szCs w:val="24"/>
          <w:lang w:val="es-ES_tradnl"/>
        </w:rPr>
        <w:t xml:space="preserve">; </w:t>
      </w:r>
      <w:r w:rsidRPr="00C6252A">
        <w:rPr>
          <w:rFonts w:asciiTheme="minorBidi" w:hAnsiTheme="minorBidi"/>
          <w:i/>
          <w:iCs/>
          <w:sz w:val="24"/>
          <w:szCs w:val="24"/>
          <w:lang w:val="es-ES_tradnl"/>
        </w:rPr>
        <w:t>Tierra del Fuego</w:t>
      </w:r>
      <w:r w:rsidRPr="00C6252A">
        <w:rPr>
          <w:rFonts w:asciiTheme="minorBidi" w:hAnsiTheme="minorBidi"/>
          <w:sz w:val="24"/>
          <w:szCs w:val="24"/>
          <w:lang w:val="es-ES_tradnl"/>
        </w:rPr>
        <w:t xml:space="preserve">; </w:t>
      </w:r>
      <w:r w:rsidRPr="00C6252A">
        <w:rPr>
          <w:rFonts w:asciiTheme="minorBidi" w:hAnsiTheme="minorBidi"/>
          <w:i/>
          <w:iCs/>
          <w:sz w:val="24"/>
          <w:szCs w:val="24"/>
          <w:lang w:val="es-ES_tradnl"/>
        </w:rPr>
        <w:t>Copenhague</w:t>
      </w:r>
      <w:r w:rsidRPr="00C6252A">
        <w:rPr>
          <w:rFonts w:asciiTheme="minorBidi" w:hAnsiTheme="minorBidi"/>
          <w:sz w:val="24"/>
          <w:szCs w:val="24"/>
          <w:lang w:val="es-ES_tradnl"/>
        </w:rPr>
        <w:t xml:space="preserve">; </w:t>
      </w:r>
      <w:r w:rsidRPr="00C6252A">
        <w:rPr>
          <w:rFonts w:asciiTheme="minorBidi" w:hAnsiTheme="minorBidi"/>
          <w:i/>
          <w:iCs/>
          <w:sz w:val="24"/>
          <w:szCs w:val="24"/>
          <w:lang w:val="es-ES_tradnl"/>
        </w:rPr>
        <w:t>La maquina de Turing</w:t>
      </w:r>
      <w:r w:rsidRPr="00C6252A">
        <w:rPr>
          <w:rFonts w:asciiTheme="minorBidi" w:hAnsiTheme="minorBidi"/>
          <w:sz w:val="24"/>
          <w:szCs w:val="24"/>
          <w:lang w:val="es-ES_tradnl"/>
        </w:rPr>
        <w:t xml:space="preserve">. </w:t>
      </w:r>
      <w:r w:rsidRPr="00C6252A">
        <w:rPr>
          <w:rFonts w:asciiTheme="minorBidi" w:hAnsiTheme="minorBidi"/>
          <w:sz w:val="24"/>
          <w:szCs w:val="24"/>
        </w:rPr>
        <w:t xml:space="preserve">Ha inoltre diretto la versione in catalano della sua pièce di maggior successo, </w:t>
      </w:r>
      <w:r w:rsidRPr="00C6252A">
        <w:rPr>
          <w:rFonts w:asciiTheme="minorBidi" w:hAnsiTheme="minorBidi"/>
          <w:i/>
          <w:iCs/>
          <w:sz w:val="24"/>
          <w:szCs w:val="24"/>
        </w:rPr>
        <w:t xml:space="preserve">La </w:t>
      </w:r>
      <w:proofErr w:type="spellStart"/>
      <w:r w:rsidRPr="00C6252A">
        <w:rPr>
          <w:rFonts w:asciiTheme="minorBidi" w:hAnsiTheme="minorBidi"/>
          <w:i/>
          <w:iCs/>
          <w:sz w:val="24"/>
          <w:szCs w:val="24"/>
        </w:rPr>
        <w:t>omisión</w:t>
      </w:r>
      <w:proofErr w:type="spellEnd"/>
      <w:r w:rsidRPr="00C6252A">
        <w:rPr>
          <w:rFonts w:asciiTheme="minorBidi" w:hAnsiTheme="minorBidi"/>
          <w:i/>
          <w:iCs/>
          <w:sz w:val="24"/>
          <w:szCs w:val="24"/>
        </w:rPr>
        <w:t xml:space="preserve"> de la </w:t>
      </w:r>
      <w:proofErr w:type="spellStart"/>
      <w:r w:rsidRPr="00C6252A">
        <w:rPr>
          <w:rFonts w:asciiTheme="minorBidi" w:hAnsiTheme="minorBidi"/>
          <w:i/>
          <w:iCs/>
          <w:sz w:val="24"/>
          <w:szCs w:val="24"/>
        </w:rPr>
        <w:t>familia</w:t>
      </w:r>
      <w:proofErr w:type="spellEnd"/>
      <w:r w:rsidRPr="00C6252A">
        <w:rPr>
          <w:rFonts w:asciiTheme="minorBidi" w:hAnsiTheme="minorBidi"/>
          <w:i/>
          <w:iCs/>
          <w:sz w:val="24"/>
          <w:szCs w:val="24"/>
        </w:rPr>
        <w:t xml:space="preserve"> Coleman</w:t>
      </w:r>
      <w:r w:rsidRPr="00C6252A">
        <w:rPr>
          <w:rFonts w:asciiTheme="minorBidi" w:hAnsiTheme="minorBidi"/>
          <w:sz w:val="24"/>
          <w:szCs w:val="24"/>
        </w:rPr>
        <w:t xml:space="preserve">, per il Teatro Romea de Barcellona. In Italia ha diretto Giulia Lazzarini nel suo testo </w:t>
      </w:r>
      <w:r w:rsidRPr="00C6252A">
        <w:rPr>
          <w:rFonts w:asciiTheme="minorBidi" w:hAnsiTheme="minorBidi"/>
          <w:i/>
          <w:iCs/>
          <w:sz w:val="24"/>
          <w:szCs w:val="24"/>
        </w:rPr>
        <w:t xml:space="preserve">Emilia </w:t>
      </w:r>
      <w:r w:rsidRPr="00C6252A">
        <w:rPr>
          <w:rFonts w:asciiTheme="minorBidi" w:hAnsiTheme="minorBidi"/>
          <w:sz w:val="24"/>
          <w:szCs w:val="24"/>
        </w:rPr>
        <w:t xml:space="preserve">(2017). Con Carnezzeria e Piccolo Teatro di Milano ha allestito </w:t>
      </w:r>
      <w:r w:rsidRPr="00C6252A">
        <w:rPr>
          <w:rFonts w:asciiTheme="minorBidi" w:hAnsiTheme="minorBidi"/>
          <w:i/>
          <w:iCs/>
          <w:sz w:val="24"/>
          <w:szCs w:val="24"/>
        </w:rPr>
        <w:t>Edificio 3. Storia di un intento assurdo</w:t>
      </w:r>
      <w:r w:rsidRPr="00C6252A">
        <w:rPr>
          <w:rFonts w:asciiTheme="minorBidi" w:hAnsiTheme="minorBidi"/>
          <w:sz w:val="24"/>
          <w:szCs w:val="24"/>
        </w:rPr>
        <w:t xml:space="preserve">, con Valentina Picello, Rosario Lisma, Giorgia Senesi, Stella Piccioni ed Emanuele Turetta. Lo spettacolo debutterà a ottobre 2021 al Piccolo Teatro Studio Melato. Come docente dirige stage e corsi di recitazione e di regia per studenti e professionisti. Ha inoltre condotto workshop a New York, Venezia, Milano, Madrid, Barcellona, Parigi, Strasburgo, Lisbona, Santiago del Cile, San Paolo in Brasile, Montevideo in Uruguay, e oltre. Claudio </w:t>
      </w:r>
      <w:proofErr w:type="spellStart"/>
      <w:r w:rsidRPr="00C6252A">
        <w:rPr>
          <w:rFonts w:asciiTheme="minorBidi" w:hAnsiTheme="minorBidi"/>
          <w:sz w:val="24"/>
          <w:szCs w:val="24"/>
        </w:rPr>
        <w:t>Tolcachir</w:t>
      </w:r>
      <w:proofErr w:type="spellEnd"/>
      <w:r w:rsidRPr="00C6252A">
        <w:rPr>
          <w:rFonts w:asciiTheme="minorBidi" w:hAnsiTheme="minorBidi"/>
          <w:sz w:val="24"/>
          <w:szCs w:val="24"/>
        </w:rPr>
        <w:t xml:space="preserve"> è stato il Maestro dell’École </w:t>
      </w:r>
      <w:proofErr w:type="spellStart"/>
      <w:r w:rsidRPr="00C6252A">
        <w:rPr>
          <w:rFonts w:asciiTheme="minorBidi" w:hAnsiTheme="minorBidi"/>
          <w:sz w:val="24"/>
          <w:szCs w:val="24"/>
        </w:rPr>
        <w:t>des</w:t>
      </w:r>
      <w:proofErr w:type="spellEnd"/>
      <w:r w:rsidRPr="00C6252A">
        <w:rPr>
          <w:rFonts w:asciiTheme="minorBidi" w:hAnsiTheme="minorBidi"/>
          <w:sz w:val="24"/>
          <w:szCs w:val="24"/>
        </w:rPr>
        <w:t xml:space="preserve"> Maîtres 2022. Nel 2024 torna a lavorare con Valentina Picello in </w:t>
      </w:r>
      <w:r w:rsidRPr="00C6252A">
        <w:rPr>
          <w:rFonts w:asciiTheme="minorBidi" w:hAnsiTheme="minorBidi"/>
          <w:i/>
          <w:iCs/>
          <w:sz w:val="24"/>
          <w:szCs w:val="24"/>
        </w:rPr>
        <w:t xml:space="preserve">Anna Cappelli </w:t>
      </w:r>
      <w:r w:rsidRPr="00C6252A">
        <w:rPr>
          <w:rFonts w:asciiTheme="minorBidi" w:hAnsiTheme="minorBidi"/>
          <w:sz w:val="24"/>
          <w:szCs w:val="24"/>
        </w:rPr>
        <w:t xml:space="preserve">di Annibale Ruccello. </w:t>
      </w:r>
    </w:p>
    <w:p w14:paraId="5AFF653C" w14:textId="77777777" w:rsidR="00C6252A" w:rsidRDefault="00C6252A" w:rsidP="00C6252A">
      <w:pPr>
        <w:rPr>
          <w:rFonts w:asciiTheme="minorBidi" w:hAnsiTheme="minorBidi"/>
          <w:b/>
          <w:bCs/>
          <w:sz w:val="24"/>
          <w:szCs w:val="24"/>
        </w:rPr>
      </w:pPr>
    </w:p>
    <w:p w14:paraId="14C401CA" w14:textId="3F1CCB47" w:rsidR="00C6252A" w:rsidRPr="00C6252A" w:rsidRDefault="00C6252A" w:rsidP="00C6252A">
      <w:pPr>
        <w:rPr>
          <w:rFonts w:asciiTheme="minorBidi" w:hAnsiTheme="minorBidi"/>
          <w:sz w:val="24"/>
          <w:szCs w:val="24"/>
        </w:rPr>
      </w:pPr>
      <w:r w:rsidRPr="00C6252A">
        <w:rPr>
          <w:rFonts w:asciiTheme="minorBidi" w:hAnsiTheme="minorBidi"/>
          <w:b/>
          <w:bCs/>
          <w:sz w:val="24"/>
          <w:szCs w:val="24"/>
        </w:rPr>
        <w:t xml:space="preserve">Valentina Picello </w:t>
      </w:r>
    </w:p>
    <w:p w14:paraId="3E85582F" w14:textId="2415D97E" w:rsidR="00C6252A" w:rsidRPr="00C6252A" w:rsidRDefault="00C6252A" w:rsidP="00C6252A">
      <w:pPr>
        <w:rPr>
          <w:rFonts w:asciiTheme="minorBidi" w:hAnsiTheme="minorBidi"/>
          <w:sz w:val="24"/>
          <w:szCs w:val="24"/>
        </w:rPr>
      </w:pPr>
      <w:r w:rsidRPr="00C6252A">
        <w:rPr>
          <w:rFonts w:asciiTheme="minorBidi" w:hAnsiTheme="minorBidi"/>
          <w:sz w:val="24"/>
          <w:szCs w:val="24"/>
        </w:rPr>
        <w:t>Valentina Picello si diploma nel 2002 presso la Scuola del Piccolo Teatro di Milano. Luca Ronconi la dirige giovanissima in “La vita è sogno”, “Lolita”, “Phoenix” e “</w:t>
      </w:r>
      <w:proofErr w:type="spellStart"/>
      <w:r w:rsidRPr="00C6252A">
        <w:rPr>
          <w:rFonts w:asciiTheme="minorBidi" w:hAnsiTheme="minorBidi"/>
          <w:sz w:val="24"/>
          <w:szCs w:val="24"/>
        </w:rPr>
        <w:t>Infinities</w:t>
      </w:r>
      <w:proofErr w:type="spellEnd"/>
      <w:r w:rsidRPr="00C6252A">
        <w:rPr>
          <w:rFonts w:asciiTheme="minorBidi" w:hAnsiTheme="minorBidi"/>
          <w:sz w:val="24"/>
          <w:szCs w:val="24"/>
        </w:rPr>
        <w:t xml:space="preserve">”, e successivamente in “Panico” e “Pornografia”. Lavora negli anni con </w:t>
      </w:r>
      <w:proofErr w:type="spellStart"/>
      <w:r w:rsidRPr="00C6252A">
        <w:rPr>
          <w:rFonts w:asciiTheme="minorBidi" w:hAnsiTheme="minorBidi"/>
          <w:sz w:val="24"/>
          <w:szCs w:val="24"/>
        </w:rPr>
        <w:t>Societas</w:t>
      </w:r>
      <w:proofErr w:type="spellEnd"/>
      <w:r w:rsidRPr="00C6252A">
        <w:rPr>
          <w:rFonts w:asciiTheme="minorBidi" w:hAnsiTheme="minorBidi"/>
          <w:sz w:val="24"/>
          <w:szCs w:val="24"/>
        </w:rPr>
        <w:t xml:space="preserve"> Raffaello Sanzio, Emma Dante, Paolo Rossi, Vitaliano Trevisan, Teatro della Tosse, Teatro I di Milano, Carlo Cerciello, Serena Sinigaglia, Roberto Rustioni, Giorgio Barberio Corsetti, Fabio Cherstich, Giorgio </w:t>
      </w:r>
      <w:proofErr w:type="spellStart"/>
      <w:r w:rsidRPr="00C6252A">
        <w:rPr>
          <w:rFonts w:asciiTheme="minorBidi" w:hAnsiTheme="minorBidi"/>
          <w:sz w:val="24"/>
          <w:szCs w:val="24"/>
        </w:rPr>
        <w:t>Sangati</w:t>
      </w:r>
      <w:proofErr w:type="spellEnd"/>
      <w:r w:rsidRPr="00C6252A">
        <w:rPr>
          <w:rFonts w:asciiTheme="minorBidi" w:hAnsiTheme="minorBidi"/>
          <w:sz w:val="24"/>
          <w:szCs w:val="24"/>
        </w:rPr>
        <w:t xml:space="preserve">, Mario Scandale, Federico Tiezzi, Renato Gabrielli, Arturo Cirillo, Claudio </w:t>
      </w:r>
      <w:proofErr w:type="spellStart"/>
      <w:r w:rsidRPr="00C6252A">
        <w:rPr>
          <w:rFonts w:asciiTheme="minorBidi" w:hAnsiTheme="minorBidi"/>
          <w:sz w:val="24"/>
          <w:szCs w:val="24"/>
        </w:rPr>
        <w:t>Tolcachir</w:t>
      </w:r>
      <w:proofErr w:type="spellEnd"/>
      <w:r w:rsidRPr="00C6252A">
        <w:rPr>
          <w:rFonts w:asciiTheme="minorBidi" w:hAnsiTheme="minorBidi"/>
          <w:sz w:val="24"/>
          <w:szCs w:val="24"/>
        </w:rPr>
        <w:t xml:space="preserve">. Lavora anche con giovani compagnie come </w:t>
      </w:r>
      <w:proofErr w:type="spellStart"/>
      <w:r w:rsidRPr="00C6252A">
        <w:rPr>
          <w:rFonts w:asciiTheme="minorBidi" w:hAnsiTheme="minorBidi"/>
          <w:sz w:val="24"/>
          <w:szCs w:val="24"/>
        </w:rPr>
        <w:t>Idiot</w:t>
      </w:r>
      <w:proofErr w:type="spellEnd"/>
      <w:r w:rsidRPr="00C6252A">
        <w:rPr>
          <w:rFonts w:asciiTheme="minorBidi" w:hAnsiTheme="minorBidi"/>
          <w:sz w:val="24"/>
          <w:szCs w:val="24"/>
        </w:rPr>
        <w:t xml:space="preserve"> </w:t>
      </w:r>
      <w:proofErr w:type="spellStart"/>
      <w:r w:rsidRPr="00C6252A">
        <w:rPr>
          <w:rFonts w:asciiTheme="minorBidi" w:hAnsiTheme="minorBidi"/>
          <w:sz w:val="24"/>
          <w:szCs w:val="24"/>
        </w:rPr>
        <w:t>Savant</w:t>
      </w:r>
      <w:proofErr w:type="spellEnd"/>
      <w:r w:rsidRPr="00C6252A">
        <w:rPr>
          <w:rFonts w:asciiTheme="minorBidi" w:hAnsiTheme="minorBidi"/>
          <w:sz w:val="24"/>
          <w:szCs w:val="24"/>
        </w:rPr>
        <w:t xml:space="preserve">, Eco di Fondo, Carrozzeria Orfeo. Collabora alla scrittura del monologo Alice Cara Grazia con Filippo Renda e a quella di Aldilà di tutto con Carlo Guasconi e Chiara Stoppa. Nella stagione 2022/2023 debutta al Teatro Franco Parenti di Milano con Parlami come la pioggia di Tennessee Williams, regia di Andrea Piazza e con Pagina da Il Cavaliere inesistente di Calvino al Teatro della Tosse di Genova con la regia di Giovanni Ortoleva. Finalista ai Premi Ubu nel 2013 per Tre Atti Unici di </w:t>
      </w:r>
      <w:proofErr w:type="spellStart"/>
      <w:r w:rsidRPr="00C6252A">
        <w:rPr>
          <w:rFonts w:asciiTheme="minorBidi" w:hAnsiTheme="minorBidi"/>
          <w:sz w:val="24"/>
          <w:szCs w:val="24"/>
        </w:rPr>
        <w:t>Cecov</w:t>
      </w:r>
      <w:proofErr w:type="spellEnd"/>
      <w:r w:rsidRPr="00C6252A">
        <w:rPr>
          <w:rFonts w:asciiTheme="minorBidi" w:hAnsiTheme="minorBidi"/>
          <w:sz w:val="24"/>
          <w:szCs w:val="24"/>
        </w:rPr>
        <w:t xml:space="preserve"> di Roberto Rustioni, vince negli anni il Premio Duse e il Premio Mariangela Melato. Nel 2022 è di nuovo finalista agli Ubu per “Edificio 3” di Claudio </w:t>
      </w:r>
      <w:proofErr w:type="spellStart"/>
      <w:r w:rsidRPr="00C6252A">
        <w:rPr>
          <w:rFonts w:asciiTheme="minorBidi" w:hAnsiTheme="minorBidi"/>
          <w:sz w:val="24"/>
          <w:szCs w:val="24"/>
        </w:rPr>
        <w:t>Tolcachir</w:t>
      </w:r>
      <w:proofErr w:type="spellEnd"/>
      <w:r w:rsidRPr="00C6252A">
        <w:rPr>
          <w:rFonts w:asciiTheme="minorBidi" w:hAnsiTheme="minorBidi"/>
          <w:sz w:val="24"/>
          <w:szCs w:val="24"/>
        </w:rPr>
        <w:t xml:space="preserve"> e vincitrice del Premio Hystrio all'interpretazione. Nel 2003 vince il Premio Hystrio alla Vocazione. </w:t>
      </w:r>
    </w:p>
    <w:p w14:paraId="10D4A217" w14:textId="77777777" w:rsidR="00BA0C0D" w:rsidRPr="00BA0C0D" w:rsidRDefault="00BA0C0D" w:rsidP="00BA0C0D">
      <w:pPr>
        <w:rPr>
          <w:rFonts w:asciiTheme="minorBidi" w:hAnsiTheme="minorBidi"/>
          <w:sz w:val="24"/>
          <w:szCs w:val="24"/>
        </w:rPr>
      </w:pPr>
    </w:p>
    <w:p w14:paraId="70E43687" w14:textId="5898ADC7" w:rsidR="00A75278" w:rsidRPr="00A75278" w:rsidRDefault="00A75278" w:rsidP="00A75278">
      <w:pPr>
        <w:rPr>
          <w:rFonts w:asciiTheme="minorBidi" w:hAnsiTheme="minorBidi"/>
          <w:sz w:val="24"/>
          <w:szCs w:val="24"/>
        </w:rPr>
      </w:pPr>
      <w:r w:rsidRPr="00A75278">
        <w:rPr>
          <w:rFonts w:asciiTheme="minorBidi" w:hAnsiTheme="minorBidi"/>
          <w:b/>
          <w:bCs/>
          <w:sz w:val="24"/>
          <w:szCs w:val="24"/>
        </w:rPr>
        <w:t>ORARI</w:t>
      </w:r>
      <w:r w:rsidRPr="00A75278">
        <w:rPr>
          <w:rFonts w:asciiTheme="minorBidi" w:hAnsiTheme="minorBidi"/>
          <w:b/>
          <w:bCs/>
          <w:sz w:val="24"/>
          <w:szCs w:val="24"/>
        </w:rPr>
        <w:br/>
      </w:r>
      <w:r w:rsidRPr="00A75278">
        <w:rPr>
          <w:rFonts w:asciiTheme="minorBidi" w:hAnsiTheme="minorBidi"/>
          <w:sz w:val="24"/>
          <w:szCs w:val="24"/>
        </w:rPr>
        <w:t>martedì 19:30</w:t>
      </w:r>
      <w:r w:rsidRPr="00A75278">
        <w:rPr>
          <w:rFonts w:asciiTheme="minorBidi" w:hAnsiTheme="minorBidi"/>
          <w:sz w:val="24"/>
          <w:szCs w:val="24"/>
        </w:rPr>
        <w:br/>
      </w:r>
      <w:r w:rsidRPr="00A75278">
        <w:rPr>
          <w:rFonts w:asciiTheme="minorBidi" w:hAnsiTheme="minorBidi"/>
          <w:sz w:val="24"/>
          <w:szCs w:val="24"/>
        </w:rPr>
        <w:t>mercoledì 20:30</w:t>
      </w:r>
      <w:r w:rsidRPr="00A75278">
        <w:rPr>
          <w:rFonts w:asciiTheme="minorBidi" w:hAnsiTheme="minorBidi"/>
          <w:sz w:val="24"/>
          <w:szCs w:val="24"/>
        </w:rPr>
        <w:br/>
      </w:r>
      <w:r w:rsidRPr="00A75278">
        <w:rPr>
          <w:rFonts w:asciiTheme="minorBidi" w:hAnsiTheme="minorBidi"/>
          <w:sz w:val="24"/>
          <w:szCs w:val="24"/>
        </w:rPr>
        <w:t>giovedì 19:45</w:t>
      </w:r>
      <w:r w:rsidRPr="00A75278">
        <w:rPr>
          <w:rFonts w:asciiTheme="minorBidi" w:hAnsiTheme="minorBidi"/>
          <w:sz w:val="24"/>
          <w:szCs w:val="24"/>
        </w:rPr>
        <w:br/>
      </w:r>
      <w:r w:rsidRPr="00A75278">
        <w:rPr>
          <w:rFonts w:asciiTheme="minorBidi" w:hAnsiTheme="minorBidi"/>
          <w:sz w:val="24"/>
          <w:szCs w:val="24"/>
        </w:rPr>
        <w:t>venerdì 20:15</w:t>
      </w:r>
      <w:r w:rsidRPr="00A75278">
        <w:rPr>
          <w:rFonts w:asciiTheme="minorBidi" w:hAnsiTheme="minorBidi"/>
          <w:sz w:val="24"/>
          <w:szCs w:val="24"/>
        </w:rPr>
        <w:br/>
      </w:r>
      <w:r w:rsidRPr="00A75278">
        <w:rPr>
          <w:rFonts w:asciiTheme="minorBidi" w:hAnsiTheme="minorBidi"/>
          <w:sz w:val="24"/>
          <w:szCs w:val="24"/>
        </w:rPr>
        <w:t>sabato 19:30</w:t>
      </w:r>
      <w:r w:rsidRPr="00A75278">
        <w:rPr>
          <w:rFonts w:asciiTheme="minorBidi" w:hAnsiTheme="minorBidi"/>
          <w:sz w:val="24"/>
          <w:szCs w:val="24"/>
        </w:rPr>
        <w:br/>
      </w:r>
      <w:r w:rsidRPr="00A75278">
        <w:rPr>
          <w:rFonts w:asciiTheme="minorBidi" w:hAnsiTheme="minorBidi"/>
          <w:sz w:val="24"/>
          <w:szCs w:val="24"/>
        </w:rPr>
        <w:t>domenica 17:00</w:t>
      </w:r>
    </w:p>
    <w:p w14:paraId="0F5601FE" w14:textId="7E0CC7B5" w:rsidR="00A75278" w:rsidRPr="00A75278" w:rsidRDefault="00A75278" w:rsidP="00A75278">
      <w:pPr>
        <w:rPr>
          <w:rFonts w:asciiTheme="minorBidi" w:hAnsiTheme="minorBidi"/>
          <w:sz w:val="24"/>
          <w:szCs w:val="24"/>
        </w:rPr>
      </w:pPr>
    </w:p>
    <w:p w14:paraId="59090859" w14:textId="71820F17" w:rsidR="00A75278" w:rsidRPr="00A75278" w:rsidRDefault="00A75278" w:rsidP="00A75278">
      <w:pPr>
        <w:rPr>
          <w:rFonts w:asciiTheme="minorBidi" w:hAnsiTheme="minorBidi"/>
          <w:b/>
          <w:bCs/>
          <w:sz w:val="24"/>
          <w:szCs w:val="24"/>
        </w:rPr>
      </w:pPr>
      <w:r w:rsidRPr="00A75278">
        <w:rPr>
          <w:rFonts w:asciiTheme="minorBidi" w:hAnsiTheme="minorBidi"/>
          <w:b/>
          <w:bCs/>
          <w:sz w:val="24"/>
          <w:szCs w:val="24"/>
        </w:rPr>
        <w:t>PREZZI</w:t>
      </w:r>
      <w:r w:rsidRPr="00A75278">
        <w:rPr>
          <w:rFonts w:asciiTheme="minorBidi" w:hAnsiTheme="minorBidi"/>
          <w:b/>
          <w:bCs/>
          <w:sz w:val="24"/>
          <w:szCs w:val="24"/>
        </w:rPr>
        <w:br/>
      </w:r>
      <w:r w:rsidRPr="00A75278">
        <w:rPr>
          <w:rFonts w:asciiTheme="minorBidi" w:hAnsiTheme="minorBidi"/>
          <w:sz w:val="24"/>
          <w:szCs w:val="24"/>
        </w:rPr>
        <w:t>SETTORE A</w:t>
      </w:r>
      <w:r w:rsidRPr="00A75278">
        <w:rPr>
          <w:rFonts w:asciiTheme="minorBidi" w:hAnsiTheme="minorBidi"/>
          <w:sz w:val="24"/>
          <w:szCs w:val="24"/>
        </w:rPr>
        <w:br/>
        <w:t>intero 30€</w:t>
      </w:r>
      <w:r w:rsidRPr="00A75278">
        <w:rPr>
          <w:rFonts w:asciiTheme="minorBidi" w:hAnsiTheme="minorBidi"/>
          <w:sz w:val="24"/>
          <w:szCs w:val="24"/>
        </w:rPr>
        <w:br/>
        <w:t>SETTORE B</w:t>
      </w:r>
      <w:r w:rsidRPr="00A75278">
        <w:rPr>
          <w:rFonts w:asciiTheme="minorBidi" w:hAnsiTheme="minorBidi"/>
          <w:sz w:val="24"/>
          <w:szCs w:val="24"/>
        </w:rPr>
        <w:br/>
      </w:r>
      <w:r w:rsidRPr="00A75278">
        <w:rPr>
          <w:rFonts w:asciiTheme="minorBidi" w:hAnsiTheme="minorBidi"/>
          <w:sz w:val="24"/>
          <w:szCs w:val="24"/>
        </w:rPr>
        <w:lastRenderedPageBreak/>
        <w:t>intero 22€;</w:t>
      </w:r>
      <w:r w:rsidRPr="00A75278">
        <w:rPr>
          <w:rFonts w:asciiTheme="minorBidi" w:hAnsiTheme="minorBidi"/>
          <w:sz w:val="24"/>
          <w:szCs w:val="24"/>
        </w:rPr>
        <w:br/>
        <w:t>under30/over65 16€; </w:t>
      </w:r>
      <w:hyperlink r:id="rId6" w:history="1">
        <w:r w:rsidRPr="00A75278">
          <w:rPr>
            <w:rStyle w:val="Hyperlink"/>
            <w:rFonts w:asciiTheme="minorBidi" w:hAnsiTheme="minorBidi"/>
            <w:color w:val="auto"/>
            <w:sz w:val="24"/>
            <w:szCs w:val="24"/>
            <w:u w:val="none"/>
          </w:rPr>
          <w:t>convenzioni</w:t>
        </w:r>
      </w:hyperlink>
      <w:r w:rsidRPr="00A75278">
        <w:rPr>
          <w:rFonts w:asciiTheme="minorBidi" w:hAnsiTheme="minorBidi"/>
          <w:sz w:val="24"/>
          <w:szCs w:val="24"/>
        </w:rPr>
        <w:t> 18€</w:t>
      </w:r>
    </w:p>
    <w:p w14:paraId="3003FE46" w14:textId="77777777" w:rsidR="00A75278" w:rsidRDefault="00A75278" w:rsidP="00A75278">
      <w:pPr>
        <w:rPr>
          <w:rFonts w:asciiTheme="minorBidi" w:hAnsiTheme="minorBidi"/>
          <w:b/>
          <w:bCs/>
          <w:sz w:val="24"/>
          <w:szCs w:val="24"/>
        </w:rPr>
      </w:pPr>
    </w:p>
    <w:p w14:paraId="4A9220CA" w14:textId="7CE6742E" w:rsidR="00A75278" w:rsidRPr="00A75278" w:rsidRDefault="00A75278" w:rsidP="00A75278">
      <w:pPr>
        <w:rPr>
          <w:rFonts w:asciiTheme="minorBidi" w:hAnsiTheme="minorBidi"/>
          <w:b/>
          <w:bCs/>
          <w:sz w:val="24"/>
          <w:szCs w:val="24"/>
        </w:rPr>
      </w:pPr>
      <w:r w:rsidRPr="00A75278">
        <w:rPr>
          <w:rFonts w:asciiTheme="minorBidi" w:hAnsiTheme="minorBidi"/>
          <w:b/>
          <w:bCs/>
          <w:sz w:val="24"/>
          <w:szCs w:val="24"/>
        </w:rPr>
        <w:t>Info e biglietteria</w:t>
      </w:r>
    </w:p>
    <w:p w14:paraId="6300B2C8" w14:textId="77777777" w:rsidR="00A75278" w:rsidRPr="00A75278" w:rsidRDefault="00A75278" w:rsidP="00A75278">
      <w:pPr>
        <w:rPr>
          <w:rFonts w:asciiTheme="minorBidi" w:hAnsiTheme="minorBidi"/>
          <w:sz w:val="24"/>
          <w:szCs w:val="24"/>
        </w:rPr>
      </w:pPr>
      <w:r w:rsidRPr="00A75278">
        <w:rPr>
          <w:rFonts w:asciiTheme="minorBidi" w:hAnsiTheme="minorBidi"/>
          <w:sz w:val="24"/>
          <w:szCs w:val="24"/>
        </w:rPr>
        <w:t>Biglietteria</w:t>
      </w:r>
      <w:r w:rsidRPr="00A75278">
        <w:rPr>
          <w:rFonts w:asciiTheme="minorBidi" w:hAnsiTheme="minorBidi"/>
          <w:sz w:val="24"/>
          <w:szCs w:val="24"/>
        </w:rPr>
        <w:br/>
        <w:t>via Pier Lombardo 14</w:t>
      </w:r>
      <w:r w:rsidRPr="00A75278">
        <w:rPr>
          <w:rFonts w:asciiTheme="minorBidi" w:hAnsiTheme="minorBidi"/>
          <w:sz w:val="24"/>
          <w:szCs w:val="24"/>
        </w:rPr>
        <w:br/>
      </w:r>
      <w:hyperlink r:id="rId7" w:history="1">
        <w:r w:rsidRPr="00A75278">
          <w:rPr>
            <w:rStyle w:val="Hyperlink"/>
            <w:rFonts w:asciiTheme="minorBidi" w:hAnsiTheme="minorBidi"/>
            <w:sz w:val="24"/>
            <w:szCs w:val="24"/>
          </w:rPr>
          <w:t>02 59995206</w:t>
        </w:r>
      </w:hyperlink>
      <w:r w:rsidRPr="00A75278">
        <w:rPr>
          <w:rFonts w:asciiTheme="minorBidi" w:hAnsiTheme="minorBidi"/>
          <w:sz w:val="24"/>
          <w:szCs w:val="24"/>
        </w:rPr>
        <w:br/>
      </w:r>
      <w:hyperlink r:id="rId8" w:history="1">
        <w:r w:rsidRPr="00A75278">
          <w:rPr>
            <w:rStyle w:val="Hyperlink"/>
            <w:rFonts w:asciiTheme="minorBidi" w:hAnsiTheme="minorBidi"/>
            <w:sz w:val="24"/>
            <w:szCs w:val="24"/>
          </w:rPr>
          <w:t>biglietteria@teatrofrancoparenti.it</w:t>
        </w:r>
      </w:hyperlink>
    </w:p>
    <w:p w14:paraId="2CD794D9" w14:textId="77777777" w:rsidR="00A75278" w:rsidRPr="00A75278" w:rsidRDefault="00A75278" w:rsidP="00A75278">
      <w:pPr>
        <w:rPr>
          <w:rFonts w:asciiTheme="minorBidi" w:hAnsiTheme="minorBidi"/>
          <w:sz w:val="24"/>
          <w:szCs w:val="24"/>
        </w:rPr>
      </w:pPr>
      <w:r w:rsidRPr="00A75278">
        <w:rPr>
          <w:rFonts w:asciiTheme="minorBidi" w:hAnsiTheme="minorBidi"/>
          <w:sz w:val="24"/>
          <w:szCs w:val="24"/>
        </w:rPr>
        <w:t>Ufficio Stampa</w:t>
      </w:r>
      <w:r w:rsidRPr="00A75278">
        <w:rPr>
          <w:rFonts w:asciiTheme="minorBidi" w:hAnsiTheme="minorBidi"/>
          <w:sz w:val="24"/>
          <w:szCs w:val="24"/>
        </w:rPr>
        <w:br/>
        <w:t>Francesco Malcangio</w:t>
      </w:r>
      <w:r w:rsidRPr="00A75278">
        <w:rPr>
          <w:rFonts w:asciiTheme="minorBidi" w:hAnsiTheme="minorBidi"/>
          <w:sz w:val="24"/>
          <w:szCs w:val="24"/>
        </w:rPr>
        <w:br/>
        <w:t>Teatro Franco Parenti</w:t>
      </w:r>
      <w:r w:rsidRPr="00A75278">
        <w:rPr>
          <w:rFonts w:asciiTheme="minorBidi" w:hAnsiTheme="minorBidi"/>
          <w:sz w:val="24"/>
          <w:szCs w:val="24"/>
        </w:rPr>
        <w:br/>
        <w:t>Via Vasari,15 - 20135 - Milano</w:t>
      </w:r>
      <w:r w:rsidRPr="00A75278">
        <w:rPr>
          <w:rFonts w:asciiTheme="minorBidi" w:hAnsiTheme="minorBidi"/>
          <w:sz w:val="24"/>
          <w:szCs w:val="24"/>
        </w:rPr>
        <w:br/>
        <w:t>Mob. </w:t>
      </w:r>
      <w:hyperlink r:id="rId9" w:history="1">
        <w:r w:rsidRPr="00A75278">
          <w:rPr>
            <w:rStyle w:val="Hyperlink"/>
            <w:rFonts w:asciiTheme="minorBidi" w:hAnsiTheme="minorBidi"/>
            <w:sz w:val="24"/>
            <w:szCs w:val="24"/>
          </w:rPr>
          <w:t>346 417 91 36 </w:t>
        </w:r>
      </w:hyperlink>
    </w:p>
    <w:p w14:paraId="65761BC7" w14:textId="77777777" w:rsidR="00A75278" w:rsidRPr="00A75278" w:rsidRDefault="00A75278" w:rsidP="00A75278">
      <w:pPr>
        <w:rPr>
          <w:rFonts w:asciiTheme="minorBidi" w:hAnsiTheme="minorBidi"/>
          <w:sz w:val="24"/>
          <w:szCs w:val="24"/>
        </w:rPr>
      </w:pPr>
      <w:hyperlink r:id="rId10" w:history="1">
        <w:r w:rsidRPr="00A75278">
          <w:rPr>
            <w:rStyle w:val="Hyperlink"/>
            <w:rFonts w:asciiTheme="minorBidi" w:hAnsiTheme="minorBidi"/>
            <w:sz w:val="24"/>
            <w:szCs w:val="24"/>
          </w:rPr>
          <w:t>http://www.teatrofrancoparenti.it</w:t>
        </w:r>
      </w:hyperlink>
    </w:p>
    <w:p w14:paraId="4ACFB95A" w14:textId="77777777" w:rsidR="00BA0C0D" w:rsidRPr="00BA0C0D" w:rsidRDefault="00BA0C0D">
      <w:pPr>
        <w:rPr>
          <w:rFonts w:asciiTheme="minorBidi" w:hAnsiTheme="minorBidi"/>
          <w:sz w:val="24"/>
          <w:szCs w:val="24"/>
        </w:rPr>
      </w:pPr>
    </w:p>
    <w:sectPr w:rsidR="00BA0C0D" w:rsidRPr="00BA0C0D">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9A27" w14:textId="77777777" w:rsidR="00414EEE" w:rsidRDefault="00414EEE" w:rsidP="00414EEE">
      <w:pPr>
        <w:spacing w:after="0" w:line="240" w:lineRule="auto"/>
      </w:pPr>
      <w:r>
        <w:separator/>
      </w:r>
    </w:p>
  </w:endnote>
  <w:endnote w:type="continuationSeparator" w:id="0">
    <w:p w14:paraId="197D304E" w14:textId="77777777" w:rsidR="00414EEE" w:rsidRDefault="00414EEE" w:rsidP="0041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9DD3" w14:textId="77777777" w:rsidR="00414EEE" w:rsidRDefault="00414EEE" w:rsidP="00414EEE">
      <w:pPr>
        <w:spacing w:after="0" w:line="240" w:lineRule="auto"/>
      </w:pPr>
      <w:r>
        <w:separator/>
      </w:r>
    </w:p>
  </w:footnote>
  <w:footnote w:type="continuationSeparator" w:id="0">
    <w:p w14:paraId="51496619" w14:textId="77777777" w:rsidR="00414EEE" w:rsidRDefault="00414EEE" w:rsidP="0041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396B" w14:textId="7CFACCD2" w:rsidR="00414EEE" w:rsidRPr="00414EEE" w:rsidRDefault="00414EEE" w:rsidP="00414EEE">
    <w:pPr>
      <w:pStyle w:val="Header"/>
    </w:pPr>
    <w:r>
      <w:rPr>
        <w:noProof/>
      </w:rPr>
      <w:drawing>
        <wp:anchor distT="0" distB="0" distL="114300" distR="114300" simplePos="0" relativeHeight="251658240" behindDoc="0" locked="0" layoutInCell="1" allowOverlap="1" wp14:anchorId="3C909F5B" wp14:editId="4518CAE0">
          <wp:simplePos x="0" y="0"/>
          <wp:positionH relativeFrom="column">
            <wp:posOffset>3810</wp:posOffset>
          </wp:positionH>
          <wp:positionV relativeFrom="paragraph">
            <wp:posOffset>-259080</wp:posOffset>
          </wp:positionV>
          <wp:extent cx="2768600" cy="937260"/>
          <wp:effectExtent l="0" t="0" r="0" b="0"/>
          <wp:wrapNone/>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37"/>
    <w:rsid w:val="00414EEE"/>
    <w:rsid w:val="00566873"/>
    <w:rsid w:val="005D0B4E"/>
    <w:rsid w:val="00697C37"/>
    <w:rsid w:val="00717276"/>
    <w:rsid w:val="00911849"/>
    <w:rsid w:val="00A62895"/>
    <w:rsid w:val="00A75278"/>
    <w:rsid w:val="00BA0C0D"/>
    <w:rsid w:val="00C6252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1DFE"/>
  <w15:chartTrackingRefBased/>
  <w15:docId w15:val="{C0C9E85C-0CB0-42D4-81D4-52FF7D68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7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7C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C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7C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697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C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7C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7C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C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7C3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697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C37"/>
    <w:rPr>
      <w:rFonts w:eastAsiaTheme="majorEastAsia" w:cstheme="majorBidi"/>
      <w:color w:val="272727" w:themeColor="text1" w:themeTint="D8"/>
    </w:rPr>
  </w:style>
  <w:style w:type="paragraph" w:styleId="Title">
    <w:name w:val="Title"/>
    <w:basedOn w:val="Normal"/>
    <w:next w:val="Normal"/>
    <w:link w:val="TitleChar"/>
    <w:uiPriority w:val="10"/>
    <w:qFormat/>
    <w:rsid w:val="00697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C37"/>
    <w:pPr>
      <w:spacing w:before="160"/>
      <w:jc w:val="center"/>
    </w:pPr>
    <w:rPr>
      <w:i/>
      <w:iCs/>
      <w:color w:val="404040" w:themeColor="text1" w:themeTint="BF"/>
    </w:rPr>
  </w:style>
  <w:style w:type="character" w:customStyle="1" w:styleId="QuoteChar">
    <w:name w:val="Quote Char"/>
    <w:basedOn w:val="DefaultParagraphFont"/>
    <w:link w:val="Quote"/>
    <w:uiPriority w:val="29"/>
    <w:rsid w:val="00697C37"/>
    <w:rPr>
      <w:i/>
      <w:iCs/>
      <w:color w:val="404040" w:themeColor="text1" w:themeTint="BF"/>
    </w:rPr>
  </w:style>
  <w:style w:type="paragraph" w:styleId="ListParagraph">
    <w:name w:val="List Paragraph"/>
    <w:basedOn w:val="Normal"/>
    <w:uiPriority w:val="34"/>
    <w:qFormat/>
    <w:rsid w:val="00697C37"/>
    <w:pPr>
      <w:ind w:left="720"/>
      <w:contextualSpacing/>
    </w:pPr>
  </w:style>
  <w:style w:type="character" w:styleId="IntenseEmphasis">
    <w:name w:val="Intense Emphasis"/>
    <w:basedOn w:val="DefaultParagraphFont"/>
    <w:uiPriority w:val="21"/>
    <w:qFormat/>
    <w:rsid w:val="00697C37"/>
    <w:rPr>
      <w:i/>
      <w:iCs/>
      <w:color w:val="2F5496" w:themeColor="accent1" w:themeShade="BF"/>
    </w:rPr>
  </w:style>
  <w:style w:type="paragraph" w:styleId="IntenseQuote">
    <w:name w:val="Intense Quote"/>
    <w:basedOn w:val="Normal"/>
    <w:next w:val="Normal"/>
    <w:link w:val="IntenseQuoteChar"/>
    <w:uiPriority w:val="30"/>
    <w:qFormat/>
    <w:rsid w:val="00697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7C37"/>
    <w:rPr>
      <w:i/>
      <w:iCs/>
      <w:color w:val="2F5496" w:themeColor="accent1" w:themeShade="BF"/>
    </w:rPr>
  </w:style>
  <w:style w:type="character" w:styleId="IntenseReference">
    <w:name w:val="Intense Reference"/>
    <w:basedOn w:val="DefaultParagraphFont"/>
    <w:uiPriority w:val="32"/>
    <w:qFormat/>
    <w:rsid w:val="00697C37"/>
    <w:rPr>
      <w:b/>
      <w:bCs/>
      <w:smallCaps/>
      <w:color w:val="2F5496" w:themeColor="accent1" w:themeShade="BF"/>
      <w:spacing w:val="5"/>
    </w:rPr>
  </w:style>
  <w:style w:type="paragraph" w:styleId="Header">
    <w:name w:val="header"/>
    <w:basedOn w:val="Normal"/>
    <w:link w:val="HeaderChar"/>
    <w:uiPriority w:val="99"/>
    <w:unhideWhenUsed/>
    <w:rsid w:val="00414E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414EEE"/>
  </w:style>
  <w:style w:type="paragraph" w:styleId="Footer">
    <w:name w:val="footer"/>
    <w:basedOn w:val="Normal"/>
    <w:link w:val="FooterChar"/>
    <w:uiPriority w:val="99"/>
    <w:unhideWhenUsed/>
    <w:rsid w:val="00414E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414EEE"/>
  </w:style>
  <w:style w:type="character" w:styleId="Hyperlink">
    <w:name w:val="Hyperlink"/>
    <w:basedOn w:val="DefaultParagraphFont"/>
    <w:uiPriority w:val="99"/>
    <w:unhideWhenUsed/>
    <w:rsid w:val="00A75278"/>
    <w:rPr>
      <w:color w:val="0563C1" w:themeColor="hyperlink"/>
      <w:u w:val="single"/>
    </w:rPr>
  </w:style>
  <w:style w:type="character" w:styleId="UnresolvedMention">
    <w:name w:val="Unresolved Mention"/>
    <w:basedOn w:val="DefaultParagraphFont"/>
    <w:uiPriority w:val="99"/>
    <w:semiHidden/>
    <w:unhideWhenUsed/>
    <w:rsid w:val="00A75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glietteria@teatrofrancoparenti.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el:02-5999520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trofrancoparenti.it/convenzioni/"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bagnimisteriosi.it/" TargetMode="External"/><Relationship Id="rId4" Type="http://schemas.openxmlformats.org/officeDocument/2006/relationships/footnotes" Target="footnotes.xml"/><Relationship Id="rId9" Type="http://schemas.openxmlformats.org/officeDocument/2006/relationships/hyperlink" Target="tel:346%20417%2091%20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3</cp:revision>
  <dcterms:created xsi:type="dcterms:W3CDTF">2025-10-07T10:42:00Z</dcterms:created>
  <dcterms:modified xsi:type="dcterms:W3CDTF">2025-10-07T14:31:00Z</dcterms:modified>
</cp:coreProperties>
</file>