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DEF11" w14:textId="77777777" w:rsidR="00E05654" w:rsidRDefault="00E05654">
      <w:pPr>
        <w:rPr>
          <w:sz w:val="24"/>
          <w:szCs w:val="24"/>
        </w:rPr>
      </w:pPr>
    </w:p>
    <w:p w14:paraId="1D7D95F5" w14:textId="31F82210" w:rsidR="00A62895" w:rsidRPr="001A14EB" w:rsidRDefault="00026ECA">
      <w:pPr>
        <w:rPr>
          <w:sz w:val="24"/>
          <w:szCs w:val="24"/>
        </w:rPr>
      </w:pPr>
      <w:r w:rsidRPr="001A14EB">
        <w:rPr>
          <w:sz w:val="24"/>
          <w:szCs w:val="24"/>
        </w:rPr>
        <w:t>Comunicato stampa</w:t>
      </w:r>
    </w:p>
    <w:p w14:paraId="493A80A3" w14:textId="77777777" w:rsidR="001A14EB" w:rsidRPr="001A14EB" w:rsidRDefault="001A14EB" w:rsidP="001A14EB">
      <w:pPr>
        <w:rPr>
          <w:sz w:val="24"/>
          <w:szCs w:val="24"/>
        </w:rPr>
      </w:pPr>
    </w:p>
    <w:p w14:paraId="3026C907" w14:textId="6DA13426" w:rsidR="00A75181" w:rsidRPr="00A75181" w:rsidRDefault="009B6733" w:rsidP="00A75181">
      <w:pPr>
        <w:rPr>
          <w:sz w:val="24"/>
          <w:szCs w:val="24"/>
        </w:rPr>
      </w:pPr>
      <w:r>
        <w:rPr>
          <w:b/>
          <w:bCs/>
          <w:sz w:val="28"/>
          <w:szCs w:val="28"/>
        </w:rPr>
        <w:t xml:space="preserve">Sala </w:t>
      </w:r>
      <w:r w:rsidR="00A75181">
        <w:rPr>
          <w:b/>
          <w:bCs/>
          <w:sz w:val="28"/>
          <w:szCs w:val="28"/>
        </w:rPr>
        <w:t>GRANDE</w:t>
      </w:r>
      <w:r w:rsidR="001A14EB" w:rsidRPr="001A14EB">
        <w:rPr>
          <w:sz w:val="24"/>
          <w:szCs w:val="24"/>
        </w:rPr>
        <w:br/>
      </w:r>
      <w:r w:rsidR="00A75181">
        <w:rPr>
          <w:sz w:val="24"/>
          <w:szCs w:val="24"/>
        </w:rPr>
        <w:br/>
      </w:r>
      <w:r w:rsidR="00026ECA" w:rsidRPr="001A14EB">
        <w:rPr>
          <w:sz w:val="24"/>
          <w:szCs w:val="24"/>
        </w:rPr>
        <w:t xml:space="preserve">Dal </w:t>
      </w:r>
      <w:r w:rsidR="00A75181">
        <w:rPr>
          <w:sz w:val="24"/>
          <w:szCs w:val="24"/>
        </w:rPr>
        <w:t>2 e</w:t>
      </w:r>
      <w:r w:rsidR="00423C32" w:rsidRPr="00423C32">
        <w:rPr>
          <w:sz w:val="24"/>
          <w:szCs w:val="24"/>
        </w:rPr>
        <w:t xml:space="preserve"> 3 </w:t>
      </w:r>
      <w:proofErr w:type="gramStart"/>
      <w:r w:rsidR="00423C32" w:rsidRPr="00423C32">
        <w:rPr>
          <w:sz w:val="24"/>
          <w:szCs w:val="24"/>
        </w:rPr>
        <w:t>Luglio</w:t>
      </w:r>
      <w:proofErr w:type="gramEnd"/>
      <w:r w:rsidR="00A75181">
        <w:rPr>
          <w:sz w:val="24"/>
          <w:szCs w:val="24"/>
        </w:rPr>
        <w:t xml:space="preserve"> 2025</w:t>
      </w:r>
      <w:r w:rsidR="00A75181">
        <w:rPr>
          <w:sz w:val="24"/>
          <w:szCs w:val="24"/>
        </w:rPr>
        <w:br/>
      </w:r>
      <w:r w:rsidR="00A75181">
        <w:rPr>
          <w:b/>
          <w:bCs/>
          <w:sz w:val="28"/>
          <w:szCs w:val="28"/>
        </w:rPr>
        <w:t>UN DOMINGO</w:t>
      </w:r>
      <w:r w:rsidR="00A75181">
        <w:rPr>
          <w:b/>
          <w:bCs/>
          <w:sz w:val="28"/>
          <w:szCs w:val="28"/>
        </w:rPr>
        <w:br/>
      </w:r>
      <w:r w:rsidR="00A75181" w:rsidRPr="00A75181">
        <w:t xml:space="preserve">regia Florent </w:t>
      </w:r>
      <w:proofErr w:type="spellStart"/>
      <w:r w:rsidR="00A75181" w:rsidRPr="00A75181">
        <w:t>Bergal</w:t>
      </w:r>
      <w:proofErr w:type="spellEnd"/>
      <w:r w:rsidR="00A75181" w:rsidRPr="00A75181">
        <w:br/>
        <w:t xml:space="preserve">con Juan </w:t>
      </w:r>
      <w:proofErr w:type="spellStart"/>
      <w:r w:rsidR="00A75181" w:rsidRPr="00A75181">
        <w:t>Fernadez</w:t>
      </w:r>
      <w:proofErr w:type="spellEnd"/>
      <w:r w:rsidR="00A75181" w:rsidRPr="00A75181">
        <w:t>, Sofia Galliano, Gabriela Parigi, </w:t>
      </w:r>
      <w:proofErr w:type="spellStart"/>
      <w:r w:rsidR="00A75181" w:rsidRPr="00A75181">
        <w:t>Tomy</w:t>
      </w:r>
      <w:proofErr w:type="spellEnd"/>
      <w:r w:rsidR="00A75181" w:rsidRPr="00A75181">
        <w:t xml:space="preserve"> </w:t>
      </w:r>
      <w:proofErr w:type="spellStart"/>
      <w:r w:rsidR="00A75181" w:rsidRPr="00A75181">
        <w:t>Sokolowicz</w:t>
      </w:r>
      <w:proofErr w:type="spellEnd"/>
      <w:r w:rsidR="00A75181" w:rsidRPr="00A75181">
        <w:t>, Florencia Valeri, Tato Villanueva</w:t>
      </w:r>
      <w:r w:rsidR="00A75181" w:rsidRPr="00A75181">
        <w:br/>
        <w:t>costumi Celina Santana</w:t>
      </w:r>
      <w:r w:rsidR="00A75181" w:rsidRPr="00A75181">
        <w:br/>
        <w:t>luci Laura Saban</w:t>
      </w:r>
      <w:r w:rsidR="00A75181" w:rsidRPr="00A75181">
        <w:br/>
        <w:t xml:space="preserve">produzione esecutiva Azul </w:t>
      </w:r>
      <w:proofErr w:type="spellStart"/>
      <w:r w:rsidR="00A75181" w:rsidRPr="00A75181">
        <w:t>Basavilbaso</w:t>
      </w:r>
      <w:proofErr w:type="spellEnd"/>
      <w:r w:rsidR="00A75181" w:rsidRPr="00A75181">
        <w:t xml:space="preserve"> Bera</w:t>
      </w:r>
      <w:r w:rsidR="00A75181" w:rsidRPr="00A75181">
        <w:br/>
        <w:t>produzione generale Pierpaolo Olcese</w:t>
      </w:r>
      <w:r w:rsidR="00A75181">
        <w:br/>
      </w:r>
      <w:r w:rsidR="00A75181" w:rsidRPr="00A75181">
        <w:t xml:space="preserve">produzione </w:t>
      </w:r>
      <w:proofErr w:type="spellStart"/>
      <w:r w:rsidR="00A75181" w:rsidRPr="00A75181">
        <w:t>Galpon</w:t>
      </w:r>
      <w:proofErr w:type="spellEnd"/>
      <w:r w:rsidR="00A75181" w:rsidRPr="00A75181">
        <w:t xml:space="preserve"> de Guevara/</w:t>
      </w:r>
      <w:proofErr w:type="spellStart"/>
      <w:r w:rsidR="00A75181" w:rsidRPr="00A75181">
        <w:t>Proyecto</w:t>
      </w:r>
      <w:proofErr w:type="spellEnd"/>
      <w:r w:rsidR="00A75181" w:rsidRPr="00A75181">
        <w:t xml:space="preserve"> Migra</w:t>
      </w:r>
    </w:p>
    <w:p w14:paraId="3C1590D0" w14:textId="77777777" w:rsidR="009E0DB5" w:rsidRDefault="00413DA0" w:rsidP="009E0DB5">
      <w:pPr>
        <w:rPr>
          <w:sz w:val="24"/>
          <w:szCs w:val="24"/>
        </w:rPr>
      </w:pPr>
      <w:r w:rsidRPr="00423C32">
        <w:rPr>
          <w:i/>
          <w:iCs/>
          <w:sz w:val="24"/>
          <w:szCs w:val="24"/>
        </w:rPr>
        <w:t>durata</w:t>
      </w:r>
      <w:r w:rsidR="00A75181">
        <w:rPr>
          <w:i/>
          <w:iCs/>
          <w:sz w:val="24"/>
          <w:szCs w:val="24"/>
        </w:rPr>
        <w:t xml:space="preserve"> 1 ora e 3</w:t>
      </w:r>
      <w:r w:rsidR="00A87227" w:rsidRPr="00423C32">
        <w:rPr>
          <w:i/>
          <w:iCs/>
          <w:sz w:val="24"/>
          <w:szCs w:val="24"/>
        </w:rPr>
        <w:t>0</w:t>
      </w:r>
      <w:r w:rsidRPr="00423C32">
        <w:rPr>
          <w:i/>
          <w:iCs/>
          <w:sz w:val="24"/>
          <w:szCs w:val="24"/>
        </w:rPr>
        <w:t xml:space="preserve"> minuti </w:t>
      </w:r>
      <w:r w:rsidR="009E0DB5">
        <w:rPr>
          <w:i/>
          <w:iCs/>
          <w:sz w:val="24"/>
          <w:szCs w:val="24"/>
        </w:rPr>
        <w:br/>
      </w:r>
      <w:r w:rsidR="009E0DB5">
        <w:rPr>
          <w:i/>
          <w:iCs/>
          <w:sz w:val="24"/>
          <w:szCs w:val="24"/>
        </w:rPr>
        <w:br/>
      </w:r>
    </w:p>
    <w:p w14:paraId="3EE7F80B" w14:textId="26EBB899" w:rsidR="00A75181" w:rsidRPr="009E0DB5" w:rsidRDefault="00A75181" w:rsidP="009E0DB5">
      <w:pPr>
        <w:rPr>
          <w:i/>
          <w:iCs/>
          <w:sz w:val="24"/>
          <w:szCs w:val="24"/>
        </w:rPr>
      </w:pPr>
      <w:r w:rsidRPr="00A75181">
        <w:rPr>
          <w:sz w:val="24"/>
          <w:szCs w:val="24"/>
        </w:rPr>
        <w:t xml:space="preserve">Il regista francese Florent </w:t>
      </w:r>
      <w:proofErr w:type="spellStart"/>
      <w:r w:rsidRPr="00A75181">
        <w:rPr>
          <w:sz w:val="24"/>
          <w:szCs w:val="24"/>
        </w:rPr>
        <w:t>Bergal</w:t>
      </w:r>
      <w:proofErr w:type="spellEnd"/>
      <w:r w:rsidRPr="00A75181">
        <w:rPr>
          <w:sz w:val="24"/>
          <w:szCs w:val="24"/>
        </w:rPr>
        <w:t xml:space="preserve"> e il collettivo di artisti </w:t>
      </w:r>
      <w:proofErr w:type="spellStart"/>
      <w:r w:rsidRPr="00A75181">
        <w:rPr>
          <w:sz w:val="24"/>
          <w:szCs w:val="24"/>
        </w:rPr>
        <w:t>Proyecto</w:t>
      </w:r>
      <w:proofErr w:type="spellEnd"/>
      <w:r w:rsidRPr="00A75181">
        <w:rPr>
          <w:sz w:val="24"/>
          <w:szCs w:val="24"/>
        </w:rPr>
        <w:t xml:space="preserve"> Migra, </w:t>
      </w:r>
      <w:r>
        <w:rPr>
          <w:sz w:val="24"/>
          <w:szCs w:val="24"/>
        </w:rPr>
        <w:t xml:space="preserve">si uniscono dando vita ad </w:t>
      </w:r>
      <w:proofErr w:type="gramStart"/>
      <w:r>
        <w:rPr>
          <w:sz w:val="24"/>
          <w:szCs w:val="24"/>
        </w:rPr>
        <w:t xml:space="preserve">un </w:t>
      </w:r>
      <w:r w:rsidRPr="00A75181">
        <w:rPr>
          <w:sz w:val="24"/>
          <w:szCs w:val="24"/>
        </w:rPr>
        <w:t xml:space="preserve"> progetto</w:t>
      </w:r>
      <w:proofErr w:type="gramEnd"/>
      <w:r w:rsidRPr="00A75181">
        <w:rPr>
          <w:sz w:val="24"/>
          <w:szCs w:val="24"/>
        </w:rPr>
        <w:t xml:space="preserve"> unico che fonde la scuola francese di circo contemporaneo </w:t>
      </w:r>
      <w:r>
        <w:rPr>
          <w:sz w:val="24"/>
          <w:szCs w:val="24"/>
        </w:rPr>
        <w:t>e</w:t>
      </w:r>
      <w:r w:rsidRPr="00A75181">
        <w:rPr>
          <w:sz w:val="24"/>
          <w:szCs w:val="24"/>
        </w:rPr>
        <w:t xml:space="preserve"> la tradizione argentina del circo </w:t>
      </w:r>
      <w:r w:rsidRPr="00A75181">
        <w:rPr>
          <w:sz w:val="24"/>
          <w:szCs w:val="24"/>
          <w:rtl/>
          <w:lang w:val="ar-SA"/>
        </w:rPr>
        <w:t>“</w:t>
      </w:r>
      <w:r w:rsidRPr="00A75181">
        <w:rPr>
          <w:sz w:val="24"/>
          <w:szCs w:val="24"/>
        </w:rPr>
        <w:t>criollo”</w:t>
      </w:r>
      <w:r>
        <w:rPr>
          <w:sz w:val="24"/>
          <w:szCs w:val="24"/>
        </w:rPr>
        <w:t>.  I</w:t>
      </w:r>
      <w:r w:rsidRPr="00A75181">
        <w:rPr>
          <w:sz w:val="24"/>
          <w:szCs w:val="24"/>
        </w:rPr>
        <w:t xml:space="preserve">l risultato </w:t>
      </w:r>
      <w:r>
        <w:rPr>
          <w:sz w:val="24"/>
          <w:szCs w:val="24"/>
        </w:rPr>
        <w:t>è u</w:t>
      </w:r>
      <w:r w:rsidRPr="00A75181">
        <w:rPr>
          <w:sz w:val="24"/>
          <w:szCs w:val="24"/>
        </w:rPr>
        <w:t>no spettacolo</w:t>
      </w:r>
      <w:r w:rsidRPr="00A75181">
        <w:rPr>
          <w:sz w:val="24"/>
          <w:szCs w:val="24"/>
          <w:lang w:val="es-ES_tradnl"/>
        </w:rPr>
        <w:t xml:space="preserve"> di teatro totale </w:t>
      </w:r>
      <w:r w:rsidRPr="00A75181">
        <w:rPr>
          <w:sz w:val="24"/>
          <w:szCs w:val="24"/>
        </w:rPr>
        <w:t>barocco, selvaggio, divertente, dove acrobazie estreme e sentimenti primordiali generano un'energia esplosiva</w:t>
      </w:r>
      <w:r>
        <w:rPr>
          <w:sz w:val="24"/>
          <w:szCs w:val="24"/>
        </w:rPr>
        <w:t xml:space="preserve"> che sarà in scena nella Sala Grande del Teatro Franco Parenti il 2 e il 3 </w:t>
      </w:r>
      <w:proofErr w:type="gramStart"/>
      <w:r>
        <w:rPr>
          <w:sz w:val="24"/>
          <w:szCs w:val="24"/>
        </w:rPr>
        <w:t>Luglio</w:t>
      </w:r>
      <w:proofErr w:type="gramEnd"/>
      <w:r>
        <w:rPr>
          <w:sz w:val="24"/>
          <w:szCs w:val="24"/>
        </w:rPr>
        <w:t>.</w:t>
      </w:r>
    </w:p>
    <w:p w14:paraId="2103B962" w14:textId="77777777" w:rsidR="009E0DB5" w:rsidRDefault="00A75181" w:rsidP="009E0DB5">
      <w:pPr>
        <w:rPr>
          <w:sz w:val="24"/>
          <w:szCs w:val="24"/>
          <w:lang w:val="es-ES_tradnl"/>
        </w:rPr>
      </w:pPr>
      <w:r w:rsidRPr="00A75181">
        <w:rPr>
          <w:i/>
          <w:iCs/>
          <w:sz w:val="24"/>
          <w:szCs w:val="24"/>
        </w:rPr>
        <w:t>Un Domingo</w:t>
      </w:r>
      <w:r>
        <w:rPr>
          <w:sz w:val="24"/>
          <w:szCs w:val="24"/>
        </w:rPr>
        <w:t xml:space="preserve"> è u</w:t>
      </w:r>
      <w:r w:rsidRPr="00A75181">
        <w:rPr>
          <w:sz w:val="24"/>
          <w:szCs w:val="24"/>
        </w:rPr>
        <w:t>n'immersione nella vita di una famiglia sfrontata dove tutto trabocca, amore e odio. C'è un ospite.</w:t>
      </w:r>
      <w:r>
        <w:rPr>
          <w:sz w:val="24"/>
          <w:szCs w:val="24"/>
        </w:rPr>
        <w:t xml:space="preserve"> </w:t>
      </w:r>
      <w:r w:rsidRPr="00A75181">
        <w:rPr>
          <w:sz w:val="24"/>
          <w:szCs w:val="24"/>
        </w:rPr>
        <w:t>È lui la causa di questo disordine o è semplicemente una vittima di questa deplorevole</w:t>
      </w:r>
      <w:r w:rsidRPr="00A75181">
        <w:rPr>
          <w:sz w:val="24"/>
          <w:szCs w:val="24"/>
          <w:lang w:val="es-ES_tradnl"/>
        </w:rPr>
        <w:t xml:space="preserve"> famiglia</w:t>
      </w:r>
      <w:r w:rsidRPr="00A75181">
        <w:rPr>
          <w:sz w:val="24"/>
          <w:szCs w:val="24"/>
        </w:rPr>
        <w:t xml:space="preserve">? </w:t>
      </w:r>
      <w:r w:rsidR="009E0DB5">
        <w:rPr>
          <w:sz w:val="24"/>
          <w:szCs w:val="24"/>
        </w:rPr>
        <w:br/>
      </w:r>
    </w:p>
    <w:p w14:paraId="32C5D9FE" w14:textId="7D542B07" w:rsidR="00A75181" w:rsidRPr="00A75181" w:rsidRDefault="00A75181" w:rsidP="009E0DB5">
      <w:pPr>
        <w:rPr>
          <w:sz w:val="24"/>
          <w:szCs w:val="24"/>
        </w:rPr>
      </w:pPr>
      <w:r w:rsidRPr="00A75181">
        <w:rPr>
          <w:sz w:val="24"/>
          <w:szCs w:val="24"/>
          <w:lang w:val="es-ES_tradnl"/>
        </w:rPr>
        <w:t xml:space="preserve">Con più di 250 repliche nella città di Buenos Aires, </w:t>
      </w:r>
      <w:r w:rsidRPr="00A75181">
        <w:rPr>
          <w:i/>
          <w:iCs/>
          <w:sz w:val="24"/>
          <w:szCs w:val="24"/>
          <w:lang w:val="es-ES_tradnl"/>
        </w:rPr>
        <w:t>Un Domingo</w:t>
      </w:r>
      <w:r w:rsidRPr="00A75181">
        <w:rPr>
          <w:sz w:val="24"/>
          <w:szCs w:val="24"/>
          <w:lang w:val="es-ES_tradnl"/>
        </w:rPr>
        <w:t xml:space="preserve"> è stato presentato in Uruguay, Brasile, Colombia, Messico e nel 2023 ha fatto </w:t>
      </w:r>
      <w:r w:rsidR="00EA0E36">
        <w:rPr>
          <w:sz w:val="24"/>
          <w:szCs w:val="24"/>
          <w:lang w:val="es-ES_tradnl"/>
        </w:rPr>
        <w:t>ha registrato il tutto esaurito al</w:t>
      </w:r>
      <w:r w:rsidRPr="00A75181">
        <w:rPr>
          <w:sz w:val="24"/>
          <w:szCs w:val="24"/>
          <w:lang w:val="es-ES_tradnl"/>
        </w:rPr>
        <w:t xml:space="preserve"> Festival Montreal Completment Cirque. </w:t>
      </w:r>
    </w:p>
    <w:p w14:paraId="6B48A110" w14:textId="77777777" w:rsidR="00A75181" w:rsidRPr="00A75181" w:rsidRDefault="00A75181" w:rsidP="00A75181">
      <w:pPr>
        <w:rPr>
          <w:sz w:val="24"/>
          <w:szCs w:val="24"/>
        </w:rPr>
      </w:pPr>
    </w:p>
    <w:p w14:paraId="32622590" w14:textId="12FCDE4F" w:rsidR="00A75181" w:rsidRPr="00A75181" w:rsidRDefault="00EA0E36" w:rsidP="00A75181">
      <w:pPr>
        <w:rPr>
          <w:b/>
          <w:bCs/>
          <w:sz w:val="24"/>
          <w:szCs w:val="24"/>
        </w:rPr>
      </w:pPr>
      <w:r w:rsidRPr="00EA0E36">
        <w:rPr>
          <w:b/>
          <w:bCs/>
          <w:sz w:val="24"/>
          <w:szCs w:val="24"/>
          <w:lang w:val="es-ES_tradnl"/>
        </w:rPr>
        <w:t>NOTE DI REGIA</w:t>
      </w:r>
    </w:p>
    <w:p w14:paraId="1001434D" w14:textId="77777777" w:rsidR="00EA0E36" w:rsidRPr="009E0DB5" w:rsidRDefault="00A75181" w:rsidP="00A75181">
      <w:pPr>
        <w:rPr>
          <w:i/>
          <w:iCs/>
          <w:sz w:val="24"/>
          <w:szCs w:val="24"/>
        </w:rPr>
      </w:pPr>
      <w:r w:rsidRPr="00A75181">
        <w:rPr>
          <w:i/>
          <w:iCs/>
          <w:sz w:val="24"/>
          <w:szCs w:val="24"/>
          <w:lang w:val="es-ES_tradnl"/>
        </w:rPr>
        <w:t>¨</w:t>
      </w:r>
      <w:r w:rsidRPr="00A75181">
        <w:rPr>
          <w:i/>
          <w:iCs/>
          <w:sz w:val="24"/>
          <w:szCs w:val="24"/>
        </w:rPr>
        <w:t xml:space="preserve">Restiamo tra le mura del teatro: le scene necessitano di un contesto, di uno spazio in cui mettere in scena le azioni. Il teatro serve a questo: è uno spazio di rappresentazione che evoca emozioni, non le illustra. C'è un desiderio di catarsi permanente che rende la fantasia più accessibile. Tuttavia, gli elementi visibili che appartengono al teatro sono sempre presenti. Il sipario rosso del teatro non è nascosto, anzi, viene usato per il nostro gioco... Le entrate, le uscite, le apparizioni, le sparizioni, i passaggi, le fughe... sono elementi importanti nel nostro lavoro. Ci piace quando un personaggio o un'azione possono impadronirsi di una scena e trasformarne il significato. Lo spazio teatrale è una delle materie prime delle nostre creazioni. Vogliamo creare uno spazio architettonico significativo </w:t>
      </w:r>
    </w:p>
    <w:p w14:paraId="7CC45C73" w14:textId="77777777" w:rsidR="009E0DB5" w:rsidRPr="009E0DB5" w:rsidRDefault="009E0DB5" w:rsidP="00A75181">
      <w:pPr>
        <w:rPr>
          <w:i/>
          <w:iCs/>
          <w:sz w:val="24"/>
          <w:szCs w:val="24"/>
        </w:rPr>
      </w:pPr>
    </w:p>
    <w:p w14:paraId="79E1B1A5" w14:textId="7E977A4D" w:rsidR="00A75181" w:rsidRPr="00A75181" w:rsidRDefault="00A75181" w:rsidP="009E0DB5">
      <w:pPr>
        <w:rPr>
          <w:i/>
          <w:iCs/>
          <w:sz w:val="24"/>
          <w:szCs w:val="24"/>
        </w:rPr>
      </w:pPr>
      <w:r w:rsidRPr="00A75181">
        <w:rPr>
          <w:i/>
          <w:iCs/>
          <w:sz w:val="24"/>
          <w:szCs w:val="24"/>
        </w:rPr>
        <w:t>che accompagni l'estetica del luogo d'azione e le relazioni umane che vi si sviluppano. Il circo ha bisogno di un contesto piuttosto che di una storia per poter esistere.</w:t>
      </w:r>
      <w:r w:rsidR="009E0DB5" w:rsidRPr="009E0DB5">
        <w:rPr>
          <w:i/>
          <w:iCs/>
          <w:sz w:val="24"/>
          <w:szCs w:val="24"/>
        </w:rPr>
        <w:t xml:space="preserve"> </w:t>
      </w:r>
      <w:r w:rsidRPr="00A75181">
        <w:rPr>
          <w:i/>
          <w:iCs/>
          <w:sz w:val="24"/>
          <w:szCs w:val="24"/>
        </w:rPr>
        <w:t>L'unicità e la creatività di ogni artista sono al centro di questa forma di circo/teatro. Si stabilisce un contesto e si inizia a giocare, a improvvisare con le relazioni, contraendo valori e istinti. Le differenze e gli incontri generano nuovi mondi. Ogni personaggio deve essere affascinante e unico. Se la logica di una storia può essere onnipresente, non è però fondamentale.</w:t>
      </w:r>
      <w:r w:rsidR="009E0DB5" w:rsidRPr="009E0DB5">
        <w:rPr>
          <w:i/>
          <w:iCs/>
          <w:sz w:val="24"/>
          <w:szCs w:val="24"/>
        </w:rPr>
        <w:t xml:space="preserve"> </w:t>
      </w:r>
      <w:r w:rsidRPr="00A75181">
        <w:rPr>
          <w:i/>
          <w:iCs/>
          <w:sz w:val="24"/>
          <w:szCs w:val="24"/>
        </w:rPr>
        <w:t xml:space="preserve">Ciò che conta è l'alchimia che emerge dall'incrocio dei generi e che genera un linguaggio teatrale proprio. Non c'è morale in questo, non c'è un finale cartesiano. È un istante che trascorriamo con individui grotteschi, in cui corriamo il rischio di scorgere la nostra stessa </w:t>
      </w:r>
      <w:proofErr w:type="gramStart"/>
      <w:r w:rsidRPr="00A75181">
        <w:rPr>
          <w:i/>
          <w:iCs/>
          <w:sz w:val="24"/>
          <w:szCs w:val="24"/>
        </w:rPr>
        <w:t>riflessione.</w:t>
      </w:r>
      <w:r w:rsidRPr="00A75181">
        <w:rPr>
          <w:i/>
          <w:iCs/>
          <w:sz w:val="24"/>
          <w:szCs w:val="24"/>
          <w:lang w:val="es-ES_tradnl"/>
        </w:rPr>
        <w:t>¨</w:t>
      </w:r>
      <w:proofErr w:type="gramEnd"/>
    </w:p>
    <w:p w14:paraId="6268FB61" w14:textId="77777777" w:rsidR="00A75181" w:rsidRPr="00A75181" w:rsidRDefault="00A75181" w:rsidP="00A75181">
      <w:pPr>
        <w:rPr>
          <w:b/>
          <w:bCs/>
          <w:sz w:val="24"/>
          <w:szCs w:val="24"/>
        </w:rPr>
      </w:pPr>
      <w:r w:rsidRPr="00A75181">
        <w:rPr>
          <w:b/>
          <w:bCs/>
          <w:sz w:val="24"/>
          <w:szCs w:val="24"/>
          <w:lang w:val="es-ES_tradnl"/>
        </w:rPr>
        <w:t>Florent Bergal</w:t>
      </w:r>
    </w:p>
    <w:p w14:paraId="70809C91" w14:textId="77777777" w:rsidR="00A75181" w:rsidRPr="00A75181" w:rsidRDefault="00A75181" w:rsidP="00A75181">
      <w:pPr>
        <w:rPr>
          <w:sz w:val="24"/>
          <w:szCs w:val="24"/>
        </w:rPr>
      </w:pPr>
    </w:p>
    <w:p w14:paraId="03440F3E" w14:textId="58E599AD" w:rsidR="00EA0E36" w:rsidRPr="00EA0E36" w:rsidRDefault="009007A4" w:rsidP="00EA0E36">
      <w:pPr>
        <w:rPr>
          <w:sz w:val="24"/>
          <w:szCs w:val="24"/>
        </w:rPr>
      </w:pPr>
      <w:r w:rsidRPr="001A14EB">
        <w:rPr>
          <w:b/>
          <w:bCs/>
          <w:sz w:val="24"/>
          <w:szCs w:val="24"/>
        </w:rPr>
        <w:t>ORARI</w:t>
      </w:r>
      <w:r w:rsidR="00E05654">
        <w:rPr>
          <w:b/>
          <w:bCs/>
          <w:sz w:val="24"/>
          <w:szCs w:val="24"/>
        </w:rPr>
        <w:br/>
      </w:r>
      <w:r w:rsidR="00EA0E36" w:rsidRPr="00EA0E36">
        <w:rPr>
          <w:sz w:val="24"/>
          <w:szCs w:val="24"/>
        </w:rPr>
        <w:t xml:space="preserve">mercoledì 2 </w:t>
      </w:r>
      <w:proofErr w:type="gramStart"/>
      <w:r w:rsidR="00EA0E36" w:rsidRPr="00EA0E36">
        <w:rPr>
          <w:sz w:val="24"/>
          <w:szCs w:val="24"/>
        </w:rPr>
        <w:t>Luglio</w:t>
      </w:r>
      <w:proofErr w:type="gramEnd"/>
      <w:r w:rsidR="00EA0E36" w:rsidRPr="00EA0E36">
        <w:rPr>
          <w:sz w:val="24"/>
          <w:szCs w:val="24"/>
        </w:rPr>
        <w:t xml:space="preserve"> - 20:00</w:t>
      </w:r>
      <w:r w:rsidR="00EA0E36">
        <w:rPr>
          <w:sz w:val="24"/>
          <w:szCs w:val="24"/>
        </w:rPr>
        <w:br/>
      </w:r>
      <w:r w:rsidR="00EA0E36" w:rsidRPr="00EA0E36">
        <w:rPr>
          <w:sz w:val="24"/>
          <w:szCs w:val="24"/>
        </w:rPr>
        <w:t xml:space="preserve">giovedì 3 </w:t>
      </w:r>
      <w:proofErr w:type="gramStart"/>
      <w:r w:rsidR="00EA0E36" w:rsidRPr="00EA0E36">
        <w:rPr>
          <w:sz w:val="24"/>
          <w:szCs w:val="24"/>
        </w:rPr>
        <w:t>Luglio</w:t>
      </w:r>
      <w:proofErr w:type="gramEnd"/>
      <w:r w:rsidR="00EA0E36" w:rsidRPr="00EA0E36">
        <w:rPr>
          <w:sz w:val="24"/>
          <w:szCs w:val="24"/>
        </w:rPr>
        <w:t xml:space="preserve"> - 21:00</w:t>
      </w:r>
    </w:p>
    <w:p w14:paraId="2DF82AD4" w14:textId="77777777" w:rsidR="00EA0E36" w:rsidRDefault="00EA0E36" w:rsidP="00EA0E36">
      <w:pPr>
        <w:rPr>
          <w:sz w:val="24"/>
          <w:szCs w:val="24"/>
        </w:rPr>
      </w:pPr>
    </w:p>
    <w:p w14:paraId="107DC769" w14:textId="77777777" w:rsidR="00EA0E36" w:rsidRPr="00EA0E36" w:rsidRDefault="009007A4" w:rsidP="00EA0E36">
      <w:r w:rsidRPr="001A14EB">
        <w:rPr>
          <w:b/>
          <w:bCs/>
          <w:sz w:val="24"/>
          <w:szCs w:val="24"/>
        </w:rPr>
        <w:t>PREZZI</w:t>
      </w:r>
      <w:r w:rsidR="00E05654">
        <w:rPr>
          <w:b/>
          <w:bCs/>
          <w:sz w:val="24"/>
          <w:szCs w:val="24"/>
        </w:rPr>
        <w:br/>
      </w:r>
      <w:r w:rsidR="00EA0E36" w:rsidRPr="00EA0E36">
        <w:t>SETTORE A (file A–E+H)</w:t>
      </w:r>
      <w:r w:rsidR="00EA0E36" w:rsidRPr="00EA0E36">
        <w:br/>
        <w:t>intero 30€;</w:t>
      </w:r>
      <w:r w:rsidR="00EA0E36" w:rsidRPr="00EA0E36">
        <w:br/>
        <w:t xml:space="preserve">per i possessori di </w:t>
      </w:r>
      <w:proofErr w:type="spellStart"/>
      <w:r w:rsidR="00EA0E36" w:rsidRPr="00EA0E36">
        <w:t>dancecard</w:t>
      </w:r>
      <w:proofErr w:type="spellEnd"/>
      <w:r w:rsidR="00EA0E36" w:rsidRPr="00EA0E36">
        <w:t xml:space="preserve"> 15€*</w:t>
      </w:r>
      <w:r w:rsidR="00EA0E36" w:rsidRPr="00EA0E36">
        <w:br/>
        <w:t>SETTORE B (file F–R)</w:t>
      </w:r>
      <w:r w:rsidR="00EA0E36" w:rsidRPr="00EA0E36">
        <w:br/>
        <w:t>intero 25€;</w:t>
      </w:r>
      <w:r w:rsidR="00EA0E36" w:rsidRPr="00EA0E36">
        <w:br/>
        <w:t>under30/</w:t>
      </w:r>
      <w:hyperlink r:id="rId6" w:history="1">
        <w:r w:rsidR="00EA0E36" w:rsidRPr="00EA0E36">
          <w:rPr>
            <w:rStyle w:val="Hyperlink"/>
          </w:rPr>
          <w:t>convenzioni</w:t>
        </w:r>
      </w:hyperlink>
      <w:r w:rsidR="00EA0E36" w:rsidRPr="00EA0E36">
        <w:t> 20€;</w:t>
      </w:r>
      <w:r w:rsidR="00EA0E36" w:rsidRPr="00EA0E36">
        <w:br/>
        <w:t xml:space="preserve">per i possessori di </w:t>
      </w:r>
      <w:proofErr w:type="spellStart"/>
      <w:r w:rsidR="00EA0E36" w:rsidRPr="00EA0E36">
        <w:t>dancecard</w:t>
      </w:r>
      <w:proofErr w:type="spellEnd"/>
      <w:r w:rsidR="00EA0E36" w:rsidRPr="00EA0E36">
        <w:t xml:space="preserve"> 12,50€*</w:t>
      </w:r>
      <w:r w:rsidR="00EA0E36" w:rsidRPr="00EA0E36">
        <w:br/>
        <w:t>SETTORE C (file S–ZZ)</w:t>
      </w:r>
      <w:r w:rsidR="00EA0E36" w:rsidRPr="00EA0E36">
        <w:br/>
        <w:t>intero 18€;</w:t>
      </w:r>
      <w:r w:rsidR="00EA0E36" w:rsidRPr="00EA0E36">
        <w:br/>
        <w:t>under30/</w:t>
      </w:r>
      <w:hyperlink r:id="rId7" w:history="1">
        <w:r w:rsidR="00EA0E36" w:rsidRPr="00EA0E36">
          <w:rPr>
            <w:rStyle w:val="Hyperlink"/>
          </w:rPr>
          <w:t>convenzioni</w:t>
        </w:r>
      </w:hyperlink>
      <w:r w:rsidR="00EA0E36" w:rsidRPr="00EA0E36">
        <w:t>/possessori di DANCECARD 15€;</w:t>
      </w:r>
      <w:r w:rsidR="00EA0E36" w:rsidRPr="00EA0E36">
        <w:br/>
        <w:t xml:space="preserve">per i possessori di </w:t>
      </w:r>
      <w:proofErr w:type="spellStart"/>
      <w:r w:rsidR="00EA0E36" w:rsidRPr="00EA0E36">
        <w:t>dancecard</w:t>
      </w:r>
      <w:proofErr w:type="spellEnd"/>
      <w:r w:rsidR="00EA0E36" w:rsidRPr="00EA0E36">
        <w:t xml:space="preserve"> 9€*</w:t>
      </w:r>
    </w:p>
    <w:p w14:paraId="4457B0E1" w14:textId="77777777" w:rsidR="00EA0E36" w:rsidRPr="00EA0E36" w:rsidRDefault="00EA0E36" w:rsidP="00EA0E36">
      <w:r w:rsidRPr="00EA0E36">
        <w:pict w14:anchorId="4F29C52A">
          <v:rect id="_x0000_i1033" style="width:0;height:.75pt" o:hralign="center" o:hrstd="t" o:hrnoshade="t" o:hr="t" fillcolor="#4a4a49" stroked="f"/>
        </w:pict>
      </w:r>
    </w:p>
    <w:p w14:paraId="7329883E" w14:textId="77777777" w:rsidR="00EA0E36" w:rsidRPr="00EA0E36" w:rsidRDefault="00EA0E36" w:rsidP="00EA0E36">
      <w:r w:rsidRPr="00EA0E36">
        <w:rPr>
          <w:i/>
          <w:iCs/>
        </w:rPr>
        <w:t>Tutti i prezzi non includono i diritti di prevendita.</w:t>
      </w:r>
    </w:p>
    <w:p w14:paraId="1B5CB0EE" w14:textId="77777777" w:rsidR="00EA0E36" w:rsidRPr="00EA0E36" w:rsidRDefault="00EA0E36" w:rsidP="00EA0E36">
      <w:r w:rsidRPr="00EA0E36">
        <w:t xml:space="preserve">* Il ridotto con </w:t>
      </w:r>
      <w:proofErr w:type="spellStart"/>
      <w:r w:rsidRPr="00EA0E36">
        <w:t>dancecard</w:t>
      </w:r>
      <w:proofErr w:type="spellEnd"/>
      <w:r w:rsidRPr="00EA0E36">
        <w:t xml:space="preserve"> è acquistabile telefonicamente o in cassa.</w:t>
      </w:r>
    </w:p>
    <w:p w14:paraId="21379D7B" w14:textId="77777777" w:rsidR="009E0DB5" w:rsidRDefault="009E0DB5" w:rsidP="00EA0E36">
      <w:pPr>
        <w:rPr>
          <w:i/>
          <w:iCs/>
        </w:rPr>
      </w:pPr>
    </w:p>
    <w:p w14:paraId="4A0792B2" w14:textId="119877C6" w:rsidR="00EA0E36" w:rsidRDefault="00031884" w:rsidP="00EA0E36">
      <w:pPr>
        <w:rPr>
          <w:sz w:val="24"/>
          <w:szCs w:val="24"/>
        </w:rPr>
      </w:pPr>
      <w:r w:rsidRPr="00031884">
        <w:rPr>
          <w:sz w:val="24"/>
          <w:szCs w:val="24"/>
        </w:rPr>
        <w:t>Con il biglietto di </w:t>
      </w:r>
      <w:r w:rsidR="00EA0E36">
        <w:rPr>
          <w:i/>
          <w:iCs/>
          <w:sz w:val="24"/>
          <w:szCs w:val="24"/>
        </w:rPr>
        <w:t>Un Domingo</w:t>
      </w:r>
      <w:r w:rsidR="0091033E">
        <w:rPr>
          <w:sz w:val="24"/>
          <w:szCs w:val="24"/>
        </w:rPr>
        <w:t xml:space="preserve"> </w:t>
      </w:r>
      <w:r w:rsidR="00EA0E36" w:rsidRPr="00EA0E36">
        <w:rPr>
          <w:sz w:val="24"/>
          <w:szCs w:val="24"/>
        </w:rPr>
        <w:t xml:space="preserve">ingresso ridotto a 5€ ai Bagni Misteriosi, valido esclusivamente nella stessa data del biglietto dello spettacolo, per balneazione </w:t>
      </w:r>
      <w:proofErr w:type="gramStart"/>
      <w:r w:rsidR="00EA0E36" w:rsidRPr="00EA0E36">
        <w:rPr>
          <w:sz w:val="24"/>
          <w:szCs w:val="24"/>
        </w:rPr>
        <w:t>dalle h</w:t>
      </w:r>
      <w:proofErr w:type="gramEnd"/>
      <w:r w:rsidR="00EA0E36" w:rsidRPr="00EA0E36">
        <w:rPr>
          <w:sz w:val="24"/>
          <w:szCs w:val="24"/>
        </w:rPr>
        <w:t xml:space="preserve"> 18.00 alle 22.30.</w:t>
      </w:r>
    </w:p>
    <w:p w14:paraId="5715E08B" w14:textId="77777777" w:rsidR="009E0DB5" w:rsidRDefault="009E0DB5" w:rsidP="00EA0E36">
      <w:pPr>
        <w:rPr>
          <w:sz w:val="24"/>
          <w:szCs w:val="24"/>
        </w:rPr>
      </w:pPr>
    </w:p>
    <w:p w14:paraId="3AF04FC5" w14:textId="143BD98E" w:rsidR="009007A4" w:rsidRPr="001A14EB" w:rsidRDefault="009007A4" w:rsidP="00EA0E36">
      <w:pPr>
        <w:rPr>
          <w:sz w:val="24"/>
          <w:szCs w:val="24"/>
        </w:rPr>
      </w:pPr>
      <w:r w:rsidRPr="001A14EB">
        <w:rPr>
          <w:sz w:val="24"/>
          <w:szCs w:val="24"/>
        </w:rPr>
        <w:t>Info e biglietteria</w:t>
      </w:r>
      <w:r w:rsidR="001A14EB">
        <w:rPr>
          <w:sz w:val="24"/>
          <w:szCs w:val="24"/>
        </w:rPr>
        <w:br/>
      </w:r>
      <w:proofErr w:type="spellStart"/>
      <w:r w:rsidRPr="001A14EB">
        <w:rPr>
          <w:sz w:val="24"/>
          <w:szCs w:val="24"/>
        </w:rPr>
        <w:t>Biglietteria</w:t>
      </w:r>
      <w:proofErr w:type="spellEnd"/>
      <w:r w:rsidRPr="001A14EB">
        <w:rPr>
          <w:sz w:val="24"/>
          <w:szCs w:val="24"/>
        </w:rPr>
        <w:br/>
        <w:t>via Pier Lombardo 14</w:t>
      </w:r>
      <w:r w:rsidRPr="001A14EB">
        <w:rPr>
          <w:sz w:val="24"/>
          <w:szCs w:val="24"/>
        </w:rPr>
        <w:br/>
      </w:r>
      <w:hyperlink r:id="rId8" w:history="1">
        <w:r w:rsidRPr="001A14EB">
          <w:rPr>
            <w:rStyle w:val="Hyperlink"/>
            <w:sz w:val="24"/>
            <w:szCs w:val="24"/>
          </w:rPr>
          <w:t>02 59995206</w:t>
        </w:r>
      </w:hyperlink>
      <w:r w:rsidRPr="001A14EB">
        <w:rPr>
          <w:sz w:val="24"/>
          <w:szCs w:val="24"/>
        </w:rPr>
        <w:br/>
      </w:r>
      <w:hyperlink r:id="rId9" w:history="1">
        <w:r w:rsidRPr="001A14EB">
          <w:rPr>
            <w:rStyle w:val="Hyperlink"/>
            <w:sz w:val="24"/>
            <w:szCs w:val="24"/>
          </w:rPr>
          <w:t>biglietteria@teatrofrancoparenti.it</w:t>
        </w:r>
      </w:hyperlink>
    </w:p>
    <w:p w14:paraId="3031084B" w14:textId="77777777" w:rsidR="009007A4" w:rsidRPr="001A14EB" w:rsidRDefault="009007A4" w:rsidP="009007A4">
      <w:pPr>
        <w:rPr>
          <w:sz w:val="24"/>
          <w:szCs w:val="24"/>
        </w:rPr>
      </w:pPr>
    </w:p>
    <w:p w14:paraId="6417E2E9" w14:textId="77777777" w:rsidR="009007A4" w:rsidRPr="001A14EB" w:rsidRDefault="009007A4" w:rsidP="009007A4">
      <w:pPr>
        <w:rPr>
          <w:sz w:val="24"/>
          <w:szCs w:val="24"/>
        </w:rPr>
      </w:pPr>
      <w:r w:rsidRPr="001A14EB">
        <w:rPr>
          <w:sz w:val="24"/>
          <w:szCs w:val="24"/>
        </w:rPr>
        <w:t>Ufficio Stampa</w:t>
      </w:r>
      <w:r w:rsidRPr="001A14EB">
        <w:rPr>
          <w:sz w:val="24"/>
          <w:szCs w:val="24"/>
        </w:rPr>
        <w:br/>
        <w:t>Francesco Malcangio</w:t>
      </w:r>
      <w:r w:rsidRPr="001A14EB">
        <w:rPr>
          <w:sz w:val="24"/>
          <w:szCs w:val="24"/>
        </w:rPr>
        <w:br/>
        <w:t>Teatro Franco Parenti</w:t>
      </w:r>
      <w:r w:rsidRPr="001A14EB">
        <w:rPr>
          <w:sz w:val="24"/>
          <w:szCs w:val="24"/>
        </w:rPr>
        <w:br/>
        <w:t>Via Vasari,15 - 20135 - Milano</w:t>
      </w:r>
      <w:r w:rsidRPr="001A14EB">
        <w:rPr>
          <w:sz w:val="24"/>
          <w:szCs w:val="24"/>
        </w:rPr>
        <w:br/>
        <w:t>Mob. </w:t>
      </w:r>
      <w:hyperlink r:id="rId10" w:history="1">
        <w:r w:rsidRPr="001A14EB">
          <w:rPr>
            <w:rStyle w:val="Hyperlink"/>
            <w:sz w:val="24"/>
            <w:szCs w:val="24"/>
          </w:rPr>
          <w:t>346 417 91 36 </w:t>
        </w:r>
      </w:hyperlink>
    </w:p>
    <w:p w14:paraId="24C1352C" w14:textId="16BD70DB" w:rsidR="009007A4" w:rsidRPr="001A14EB" w:rsidRDefault="009007A4" w:rsidP="00E05654">
      <w:pPr>
        <w:rPr>
          <w:b/>
          <w:bCs/>
          <w:sz w:val="24"/>
          <w:szCs w:val="24"/>
        </w:rPr>
      </w:pPr>
      <w:hyperlink r:id="rId11" w:history="1">
        <w:r w:rsidRPr="001A14EB">
          <w:rPr>
            <w:rStyle w:val="Hyperlink"/>
            <w:sz w:val="24"/>
            <w:szCs w:val="24"/>
          </w:rPr>
          <w:t>http://www.teatrofrancoparenti.it</w:t>
        </w:r>
      </w:hyperlink>
    </w:p>
    <w:sectPr w:rsidR="009007A4" w:rsidRPr="001A14EB" w:rsidSect="00E05654">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43FB8" w14:textId="77777777" w:rsidR="00026ECA" w:rsidRDefault="00026ECA" w:rsidP="00026ECA">
      <w:pPr>
        <w:spacing w:after="0" w:line="240" w:lineRule="auto"/>
      </w:pPr>
      <w:r>
        <w:separator/>
      </w:r>
    </w:p>
  </w:endnote>
  <w:endnote w:type="continuationSeparator" w:id="0">
    <w:p w14:paraId="39BC2323" w14:textId="77777777" w:rsidR="00026ECA" w:rsidRDefault="00026ECA" w:rsidP="0002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DC817" w14:textId="77777777" w:rsidR="00026ECA" w:rsidRDefault="00026ECA" w:rsidP="00026ECA">
      <w:pPr>
        <w:spacing w:after="0" w:line="240" w:lineRule="auto"/>
      </w:pPr>
      <w:r>
        <w:separator/>
      </w:r>
    </w:p>
  </w:footnote>
  <w:footnote w:type="continuationSeparator" w:id="0">
    <w:p w14:paraId="74B8BAA3" w14:textId="77777777" w:rsidR="00026ECA" w:rsidRDefault="00026ECA" w:rsidP="00026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4B23D" w14:textId="02FFC474" w:rsidR="00026ECA" w:rsidRDefault="00026ECA" w:rsidP="00026ECA">
    <w:pPr>
      <w:pStyle w:val="Header"/>
      <w:jc w:val="center"/>
    </w:pPr>
    <w:r>
      <w:rPr>
        <w:noProof/>
      </w:rPr>
      <w:drawing>
        <wp:anchor distT="0" distB="0" distL="114300" distR="114300" simplePos="0" relativeHeight="251658240" behindDoc="1" locked="0" layoutInCell="1" allowOverlap="1" wp14:anchorId="29205502" wp14:editId="4AD38A68">
          <wp:simplePos x="0" y="0"/>
          <wp:positionH relativeFrom="margin">
            <wp:posOffset>1675765</wp:posOffset>
          </wp:positionH>
          <wp:positionV relativeFrom="paragraph">
            <wp:posOffset>-373380</wp:posOffset>
          </wp:positionV>
          <wp:extent cx="2768600" cy="937260"/>
          <wp:effectExtent l="0" t="0" r="0" b="0"/>
          <wp:wrapTight wrapText="bothSides">
            <wp:wrapPolygon edited="0">
              <wp:start x="0" y="0"/>
              <wp:lineTo x="0" y="21073"/>
              <wp:lineTo x="21402" y="21073"/>
              <wp:lineTo x="21402" y="0"/>
              <wp:lineTo x="0" y="0"/>
            </wp:wrapPolygon>
          </wp:wrapTight>
          <wp:docPr id="1386123157"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23157" name="Immagine 1" descr="Immagine che contiene testo, Carattere, logo, bianc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68600" cy="9372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CA"/>
    <w:rsid w:val="0001383B"/>
    <w:rsid w:val="00026ECA"/>
    <w:rsid w:val="00031884"/>
    <w:rsid w:val="00080EEB"/>
    <w:rsid w:val="000A7E2F"/>
    <w:rsid w:val="001A14EB"/>
    <w:rsid w:val="001E7A7D"/>
    <w:rsid w:val="002D6BB9"/>
    <w:rsid w:val="00413DA0"/>
    <w:rsid w:val="00423C32"/>
    <w:rsid w:val="00506FC5"/>
    <w:rsid w:val="00566873"/>
    <w:rsid w:val="006B2F7B"/>
    <w:rsid w:val="00717E52"/>
    <w:rsid w:val="00727A3C"/>
    <w:rsid w:val="00752A0C"/>
    <w:rsid w:val="007629EB"/>
    <w:rsid w:val="007C5DDE"/>
    <w:rsid w:val="00833AC4"/>
    <w:rsid w:val="00857461"/>
    <w:rsid w:val="00875332"/>
    <w:rsid w:val="008A133F"/>
    <w:rsid w:val="008C27EF"/>
    <w:rsid w:val="009007A4"/>
    <w:rsid w:val="0091033E"/>
    <w:rsid w:val="0096442A"/>
    <w:rsid w:val="00984634"/>
    <w:rsid w:val="00992E01"/>
    <w:rsid w:val="009B6733"/>
    <w:rsid w:val="009E0DB5"/>
    <w:rsid w:val="00A62895"/>
    <w:rsid w:val="00A75181"/>
    <w:rsid w:val="00A87227"/>
    <w:rsid w:val="00B96C7B"/>
    <w:rsid w:val="00BA7064"/>
    <w:rsid w:val="00C228C9"/>
    <w:rsid w:val="00DD2782"/>
    <w:rsid w:val="00E05654"/>
    <w:rsid w:val="00E533D2"/>
    <w:rsid w:val="00EA0E36"/>
    <w:rsid w:val="00F00C1C"/>
    <w:rsid w:val="00F55BB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640E0D"/>
  <w15:chartTrackingRefBased/>
  <w15:docId w15:val="{2FC894D2-0BD6-4090-ACEA-808D3488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E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6E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6E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26E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6E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026E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E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E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E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E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6E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6E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026E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6ECA"/>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026E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E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E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ECA"/>
    <w:rPr>
      <w:rFonts w:eastAsiaTheme="majorEastAsia" w:cstheme="majorBidi"/>
      <w:color w:val="272727" w:themeColor="text1" w:themeTint="D8"/>
    </w:rPr>
  </w:style>
  <w:style w:type="paragraph" w:styleId="Title">
    <w:name w:val="Title"/>
    <w:basedOn w:val="Normal"/>
    <w:next w:val="Normal"/>
    <w:link w:val="TitleChar"/>
    <w:uiPriority w:val="10"/>
    <w:qFormat/>
    <w:rsid w:val="00026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E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E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E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ECA"/>
    <w:pPr>
      <w:spacing w:before="160"/>
      <w:jc w:val="center"/>
    </w:pPr>
    <w:rPr>
      <w:i/>
      <w:iCs/>
      <w:color w:val="404040" w:themeColor="text1" w:themeTint="BF"/>
    </w:rPr>
  </w:style>
  <w:style w:type="character" w:customStyle="1" w:styleId="QuoteChar">
    <w:name w:val="Quote Char"/>
    <w:basedOn w:val="DefaultParagraphFont"/>
    <w:link w:val="Quote"/>
    <w:uiPriority w:val="29"/>
    <w:rsid w:val="00026ECA"/>
    <w:rPr>
      <w:i/>
      <w:iCs/>
      <w:color w:val="404040" w:themeColor="text1" w:themeTint="BF"/>
    </w:rPr>
  </w:style>
  <w:style w:type="paragraph" w:styleId="ListParagraph">
    <w:name w:val="List Paragraph"/>
    <w:basedOn w:val="Normal"/>
    <w:uiPriority w:val="34"/>
    <w:qFormat/>
    <w:rsid w:val="00026ECA"/>
    <w:pPr>
      <w:ind w:left="720"/>
      <w:contextualSpacing/>
    </w:pPr>
  </w:style>
  <w:style w:type="character" w:styleId="IntenseEmphasis">
    <w:name w:val="Intense Emphasis"/>
    <w:basedOn w:val="DefaultParagraphFont"/>
    <w:uiPriority w:val="21"/>
    <w:qFormat/>
    <w:rsid w:val="00026ECA"/>
    <w:rPr>
      <w:i/>
      <w:iCs/>
      <w:color w:val="2F5496" w:themeColor="accent1" w:themeShade="BF"/>
    </w:rPr>
  </w:style>
  <w:style w:type="paragraph" w:styleId="IntenseQuote">
    <w:name w:val="Intense Quote"/>
    <w:basedOn w:val="Normal"/>
    <w:next w:val="Normal"/>
    <w:link w:val="IntenseQuoteChar"/>
    <w:uiPriority w:val="30"/>
    <w:qFormat/>
    <w:rsid w:val="00026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6ECA"/>
    <w:rPr>
      <w:i/>
      <w:iCs/>
      <w:color w:val="2F5496" w:themeColor="accent1" w:themeShade="BF"/>
    </w:rPr>
  </w:style>
  <w:style w:type="character" w:styleId="IntenseReference">
    <w:name w:val="Intense Reference"/>
    <w:basedOn w:val="DefaultParagraphFont"/>
    <w:uiPriority w:val="32"/>
    <w:qFormat/>
    <w:rsid w:val="00026ECA"/>
    <w:rPr>
      <w:b/>
      <w:bCs/>
      <w:smallCaps/>
      <w:color w:val="2F5496" w:themeColor="accent1" w:themeShade="BF"/>
      <w:spacing w:val="5"/>
    </w:rPr>
  </w:style>
  <w:style w:type="paragraph" w:styleId="Header">
    <w:name w:val="header"/>
    <w:basedOn w:val="Normal"/>
    <w:link w:val="HeaderChar"/>
    <w:uiPriority w:val="99"/>
    <w:unhideWhenUsed/>
    <w:rsid w:val="00026ECA"/>
    <w:pPr>
      <w:tabs>
        <w:tab w:val="center" w:pos="4819"/>
        <w:tab w:val="right" w:pos="9638"/>
      </w:tabs>
      <w:spacing w:after="0" w:line="240" w:lineRule="auto"/>
    </w:pPr>
  </w:style>
  <w:style w:type="character" w:customStyle="1" w:styleId="HeaderChar">
    <w:name w:val="Header Char"/>
    <w:basedOn w:val="DefaultParagraphFont"/>
    <w:link w:val="Header"/>
    <w:uiPriority w:val="99"/>
    <w:rsid w:val="00026ECA"/>
  </w:style>
  <w:style w:type="paragraph" w:styleId="Footer">
    <w:name w:val="footer"/>
    <w:basedOn w:val="Normal"/>
    <w:link w:val="FooterChar"/>
    <w:uiPriority w:val="99"/>
    <w:unhideWhenUsed/>
    <w:rsid w:val="00026ECA"/>
    <w:pPr>
      <w:tabs>
        <w:tab w:val="center" w:pos="4819"/>
        <w:tab w:val="right" w:pos="9638"/>
      </w:tabs>
      <w:spacing w:after="0" w:line="240" w:lineRule="auto"/>
    </w:pPr>
  </w:style>
  <w:style w:type="character" w:customStyle="1" w:styleId="FooterChar">
    <w:name w:val="Footer Char"/>
    <w:basedOn w:val="DefaultParagraphFont"/>
    <w:link w:val="Footer"/>
    <w:uiPriority w:val="99"/>
    <w:rsid w:val="00026ECA"/>
  </w:style>
  <w:style w:type="character" w:styleId="Hyperlink">
    <w:name w:val="Hyperlink"/>
    <w:basedOn w:val="DefaultParagraphFont"/>
    <w:uiPriority w:val="99"/>
    <w:unhideWhenUsed/>
    <w:rsid w:val="009007A4"/>
    <w:rPr>
      <w:color w:val="0563C1" w:themeColor="hyperlink"/>
      <w:u w:val="single"/>
    </w:rPr>
  </w:style>
  <w:style w:type="character" w:styleId="UnresolvedMention">
    <w:name w:val="Unresolved Mention"/>
    <w:basedOn w:val="DefaultParagraphFont"/>
    <w:uiPriority w:val="99"/>
    <w:semiHidden/>
    <w:unhideWhenUsed/>
    <w:rsid w:val="009007A4"/>
    <w:rPr>
      <w:color w:val="605E5C"/>
      <w:shd w:val="clear" w:color="auto" w:fill="E1DFDD"/>
    </w:rPr>
  </w:style>
  <w:style w:type="paragraph" w:styleId="NormalWeb">
    <w:name w:val="Normal (Web)"/>
    <w:basedOn w:val="Normal"/>
    <w:uiPriority w:val="99"/>
    <w:semiHidden/>
    <w:unhideWhenUsed/>
    <w:rsid w:val="000318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4261">
      <w:bodyDiv w:val="1"/>
      <w:marLeft w:val="0"/>
      <w:marRight w:val="0"/>
      <w:marTop w:val="0"/>
      <w:marBottom w:val="0"/>
      <w:divBdr>
        <w:top w:val="none" w:sz="0" w:space="0" w:color="auto"/>
        <w:left w:val="none" w:sz="0" w:space="0" w:color="auto"/>
        <w:bottom w:val="none" w:sz="0" w:space="0" w:color="auto"/>
        <w:right w:val="none" w:sz="0" w:space="0" w:color="auto"/>
      </w:divBdr>
    </w:div>
    <w:div w:id="93945583">
      <w:bodyDiv w:val="1"/>
      <w:marLeft w:val="0"/>
      <w:marRight w:val="0"/>
      <w:marTop w:val="0"/>
      <w:marBottom w:val="0"/>
      <w:divBdr>
        <w:top w:val="none" w:sz="0" w:space="0" w:color="auto"/>
        <w:left w:val="none" w:sz="0" w:space="0" w:color="auto"/>
        <w:bottom w:val="none" w:sz="0" w:space="0" w:color="auto"/>
        <w:right w:val="none" w:sz="0" w:space="0" w:color="auto"/>
      </w:divBdr>
    </w:div>
    <w:div w:id="134565089">
      <w:bodyDiv w:val="1"/>
      <w:marLeft w:val="0"/>
      <w:marRight w:val="0"/>
      <w:marTop w:val="0"/>
      <w:marBottom w:val="0"/>
      <w:divBdr>
        <w:top w:val="none" w:sz="0" w:space="0" w:color="auto"/>
        <w:left w:val="none" w:sz="0" w:space="0" w:color="auto"/>
        <w:bottom w:val="none" w:sz="0" w:space="0" w:color="auto"/>
        <w:right w:val="none" w:sz="0" w:space="0" w:color="auto"/>
      </w:divBdr>
    </w:div>
    <w:div w:id="247465645">
      <w:bodyDiv w:val="1"/>
      <w:marLeft w:val="0"/>
      <w:marRight w:val="0"/>
      <w:marTop w:val="0"/>
      <w:marBottom w:val="0"/>
      <w:divBdr>
        <w:top w:val="none" w:sz="0" w:space="0" w:color="auto"/>
        <w:left w:val="none" w:sz="0" w:space="0" w:color="auto"/>
        <w:bottom w:val="none" w:sz="0" w:space="0" w:color="auto"/>
        <w:right w:val="none" w:sz="0" w:space="0" w:color="auto"/>
      </w:divBdr>
    </w:div>
    <w:div w:id="439839804">
      <w:bodyDiv w:val="1"/>
      <w:marLeft w:val="0"/>
      <w:marRight w:val="0"/>
      <w:marTop w:val="0"/>
      <w:marBottom w:val="0"/>
      <w:divBdr>
        <w:top w:val="none" w:sz="0" w:space="0" w:color="auto"/>
        <w:left w:val="none" w:sz="0" w:space="0" w:color="auto"/>
        <w:bottom w:val="none" w:sz="0" w:space="0" w:color="auto"/>
        <w:right w:val="none" w:sz="0" w:space="0" w:color="auto"/>
      </w:divBdr>
    </w:div>
    <w:div w:id="483395048">
      <w:bodyDiv w:val="1"/>
      <w:marLeft w:val="0"/>
      <w:marRight w:val="0"/>
      <w:marTop w:val="0"/>
      <w:marBottom w:val="0"/>
      <w:divBdr>
        <w:top w:val="none" w:sz="0" w:space="0" w:color="auto"/>
        <w:left w:val="none" w:sz="0" w:space="0" w:color="auto"/>
        <w:bottom w:val="none" w:sz="0" w:space="0" w:color="auto"/>
        <w:right w:val="none" w:sz="0" w:space="0" w:color="auto"/>
      </w:divBdr>
    </w:div>
    <w:div w:id="484473713">
      <w:bodyDiv w:val="1"/>
      <w:marLeft w:val="0"/>
      <w:marRight w:val="0"/>
      <w:marTop w:val="0"/>
      <w:marBottom w:val="0"/>
      <w:divBdr>
        <w:top w:val="none" w:sz="0" w:space="0" w:color="auto"/>
        <w:left w:val="none" w:sz="0" w:space="0" w:color="auto"/>
        <w:bottom w:val="none" w:sz="0" w:space="0" w:color="auto"/>
        <w:right w:val="none" w:sz="0" w:space="0" w:color="auto"/>
      </w:divBdr>
    </w:div>
    <w:div w:id="492330236">
      <w:bodyDiv w:val="1"/>
      <w:marLeft w:val="0"/>
      <w:marRight w:val="0"/>
      <w:marTop w:val="0"/>
      <w:marBottom w:val="0"/>
      <w:divBdr>
        <w:top w:val="none" w:sz="0" w:space="0" w:color="auto"/>
        <w:left w:val="none" w:sz="0" w:space="0" w:color="auto"/>
        <w:bottom w:val="none" w:sz="0" w:space="0" w:color="auto"/>
        <w:right w:val="none" w:sz="0" w:space="0" w:color="auto"/>
      </w:divBdr>
    </w:div>
    <w:div w:id="695078037">
      <w:bodyDiv w:val="1"/>
      <w:marLeft w:val="0"/>
      <w:marRight w:val="0"/>
      <w:marTop w:val="0"/>
      <w:marBottom w:val="0"/>
      <w:divBdr>
        <w:top w:val="none" w:sz="0" w:space="0" w:color="auto"/>
        <w:left w:val="none" w:sz="0" w:space="0" w:color="auto"/>
        <w:bottom w:val="none" w:sz="0" w:space="0" w:color="auto"/>
        <w:right w:val="none" w:sz="0" w:space="0" w:color="auto"/>
      </w:divBdr>
      <w:divsChild>
        <w:div w:id="321546857">
          <w:marLeft w:val="0"/>
          <w:marRight w:val="0"/>
          <w:marTop w:val="0"/>
          <w:marBottom w:val="0"/>
          <w:divBdr>
            <w:top w:val="none" w:sz="0" w:space="0" w:color="auto"/>
            <w:left w:val="none" w:sz="0" w:space="0" w:color="auto"/>
            <w:bottom w:val="none" w:sz="0" w:space="0" w:color="auto"/>
            <w:right w:val="none" w:sz="0" w:space="0" w:color="auto"/>
          </w:divBdr>
        </w:div>
        <w:div w:id="1454902447">
          <w:marLeft w:val="0"/>
          <w:marRight w:val="0"/>
          <w:marTop w:val="0"/>
          <w:marBottom w:val="0"/>
          <w:divBdr>
            <w:top w:val="none" w:sz="0" w:space="0" w:color="auto"/>
            <w:left w:val="none" w:sz="0" w:space="0" w:color="auto"/>
            <w:bottom w:val="none" w:sz="0" w:space="0" w:color="auto"/>
            <w:right w:val="none" w:sz="0" w:space="0" w:color="auto"/>
          </w:divBdr>
          <w:divsChild>
            <w:div w:id="291403239">
              <w:marLeft w:val="0"/>
              <w:marRight w:val="0"/>
              <w:marTop w:val="0"/>
              <w:marBottom w:val="0"/>
              <w:divBdr>
                <w:top w:val="none" w:sz="0" w:space="0" w:color="auto"/>
                <w:left w:val="none" w:sz="0" w:space="0" w:color="auto"/>
                <w:bottom w:val="none" w:sz="0" w:space="0" w:color="auto"/>
                <w:right w:val="none" w:sz="0" w:space="0" w:color="auto"/>
              </w:divBdr>
              <w:divsChild>
                <w:div w:id="311250866">
                  <w:marLeft w:val="0"/>
                  <w:marRight w:val="0"/>
                  <w:marTop w:val="0"/>
                  <w:marBottom w:val="0"/>
                  <w:divBdr>
                    <w:top w:val="none" w:sz="0" w:space="0" w:color="auto"/>
                    <w:left w:val="none" w:sz="0" w:space="0" w:color="auto"/>
                    <w:bottom w:val="none" w:sz="0" w:space="0" w:color="auto"/>
                    <w:right w:val="none" w:sz="0" w:space="0" w:color="auto"/>
                  </w:divBdr>
                  <w:divsChild>
                    <w:div w:id="14265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632578">
      <w:bodyDiv w:val="1"/>
      <w:marLeft w:val="0"/>
      <w:marRight w:val="0"/>
      <w:marTop w:val="0"/>
      <w:marBottom w:val="0"/>
      <w:divBdr>
        <w:top w:val="none" w:sz="0" w:space="0" w:color="auto"/>
        <w:left w:val="none" w:sz="0" w:space="0" w:color="auto"/>
        <w:bottom w:val="none" w:sz="0" w:space="0" w:color="auto"/>
        <w:right w:val="none" w:sz="0" w:space="0" w:color="auto"/>
      </w:divBdr>
    </w:div>
    <w:div w:id="792753878">
      <w:bodyDiv w:val="1"/>
      <w:marLeft w:val="0"/>
      <w:marRight w:val="0"/>
      <w:marTop w:val="0"/>
      <w:marBottom w:val="0"/>
      <w:divBdr>
        <w:top w:val="none" w:sz="0" w:space="0" w:color="auto"/>
        <w:left w:val="none" w:sz="0" w:space="0" w:color="auto"/>
        <w:bottom w:val="none" w:sz="0" w:space="0" w:color="auto"/>
        <w:right w:val="none" w:sz="0" w:space="0" w:color="auto"/>
      </w:divBdr>
    </w:div>
    <w:div w:id="820196693">
      <w:bodyDiv w:val="1"/>
      <w:marLeft w:val="0"/>
      <w:marRight w:val="0"/>
      <w:marTop w:val="0"/>
      <w:marBottom w:val="0"/>
      <w:divBdr>
        <w:top w:val="none" w:sz="0" w:space="0" w:color="auto"/>
        <w:left w:val="none" w:sz="0" w:space="0" w:color="auto"/>
        <w:bottom w:val="none" w:sz="0" w:space="0" w:color="auto"/>
        <w:right w:val="none" w:sz="0" w:space="0" w:color="auto"/>
      </w:divBdr>
    </w:div>
    <w:div w:id="835149702">
      <w:bodyDiv w:val="1"/>
      <w:marLeft w:val="0"/>
      <w:marRight w:val="0"/>
      <w:marTop w:val="0"/>
      <w:marBottom w:val="0"/>
      <w:divBdr>
        <w:top w:val="none" w:sz="0" w:space="0" w:color="auto"/>
        <w:left w:val="none" w:sz="0" w:space="0" w:color="auto"/>
        <w:bottom w:val="none" w:sz="0" w:space="0" w:color="auto"/>
        <w:right w:val="none" w:sz="0" w:space="0" w:color="auto"/>
      </w:divBdr>
    </w:div>
    <w:div w:id="852888470">
      <w:bodyDiv w:val="1"/>
      <w:marLeft w:val="0"/>
      <w:marRight w:val="0"/>
      <w:marTop w:val="0"/>
      <w:marBottom w:val="0"/>
      <w:divBdr>
        <w:top w:val="none" w:sz="0" w:space="0" w:color="auto"/>
        <w:left w:val="none" w:sz="0" w:space="0" w:color="auto"/>
        <w:bottom w:val="none" w:sz="0" w:space="0" w:color="auto"/>
        <w:right w:val="none" w:sz="0" w:space="0" w:color="auto"/>
      </w:divBdr>
    </w:div>
    <w:div w:id="932131608">
      <w:bodyDiv w:val="1"/>
      <w:marLeft w:val="0"/>
      <w:marRight w:val="0"/>
      <w:marTop w:val="0"/>
      <w:marBottom w:val="0"/>
      <w:divBdr>
        <w:top w:val="none" w:sz="0" w:space="0" w:color="auto"/>
        <w:left w:val="none" w:sz="0" w:space="0" w:color="auto"/>
        <w:bottom w:val="none" w:sz="0" w:space="0" w:color="auto"/>
        <w:right w:val="none" w:sz="0" w:space="0" w:color="auto"/>
      </w:divBdr>
      <w:divsChild>
        <w:div w:id="129445269">
          <w:marLeft w:val="0"/>
          <w:marRight w:val="0"/>
          <w:marTop w:val="0"/>
          <w:marBottom w:val="180"/>
          <w:divBdr>
            <w:top w:val="single" w:sz="6" w:space="0" w:color="EDEDED"/>
            <w:left w:val="single" w:sz="6" w:space="0" w:color="EDEDED"/>
            <w:bottom w:val="single" w:sz="6" w:space="0" w:color="EDEDED"/>
            <w:right w:val="single" w:sz="6" w:space="0" w:color="EDEDED"/>
          </w:divBdr>
          <w:divsChild>
            <w:div w:id="1709717361">
              <w:marLeft w:val="0"/>
              <w:marRight w:val="0"/>
              <w:marTop w:val="0"/>
              <w:marBottom w:val="0"/>
              <w:divBdr>
                <w:top w:val="none" w:sz="0" w:space="0" w:color="auto"/>
                <w:left w:val="none" w:sz="0" w:space="0" w:color="auto"/>
                <w:bottom w:val="none" w:sz="0" w:space="0" w:color="auto"/>
                <w:right w:val="none" w:sz="0" w:space="0" w:color="auto"/>
              </w:divBdr>
              <w:divsChild>
                <w:div w:id="1273511039">
                  <w:marLeft w:val="0"/>
                  <w:marRight w:val="0"/>
                  <w:marTop w:val="0"/>
                  <w:marBottom w:val="0"/>
                  <w:divBdr>
                    <w:top w:val="none" w:sz="0" w:space="0" w:color="auto"/>
                    <w:left w:val="none" w:sz="0" w:space="0" w:color="auto"/>
                    <w:bottom w:val="none" w:sz="0" w:space="0" w:color="auto"/>
                    <w:right w:val="none" w:sz="0" w:space="0" w:color="auto"/>
                  </w:divBdr>
                  <w:divsChild>
                    <w:div w:id="542913088">
                      <w:marLeft w:val="0"/>
                      <w:marRight w:val="0"/>
                      <w:marTop w:val="0"/>
                      <w:marBottom w:val="0"/>
                      <w:divBdr>
                        <w:top w:val="none" w:sz="0" w:space="0" w:color="auto"/>
                        <w:left w:val="none" w:sz="0" w:space="0" w:color="auto"/>
                        <w:bottom w:val="none" w:sz="0" w:space="0" w:color="auto"/>
                        <w:right w:val="none" w:sz="0" w:space="0" w:color="auto"/>
                      </w:divBdr>
                      <w:divsChild>
                        <w:div w:id="1006249557">
                          <w:marLeft w:val="0"/>
                          <w:marRight w:val="0"/>
                          <w:marTop w:val="0"/>
                          <w:marBottom w:val="0"/>
                          <w:divBdr>
                            <w:top w:val="none" w:sz="0" w:space="0" w:color="auto"/>
                            <w:left w:val="none" w:sz="0" w:space="0" w:color="auto"/>
                            <w:bottom w:val="none" w:sz="0" w:space="0" w:color="auto"/>
                            <w:right w:val="none" w:sz="0" w:space="0" w:color="auto"/>
                          </w:divBdr>
                          <w:divsChild>
                            <w:div w:id="968164767">
                              <w:marLeft w:val="0"/>
                              <w:marRight w:val="0"/>
                              <w:marTop w:val="240"/>
                              <w:marBottom w:val="0"/>
                              <w:divBdr>
                                <w:top w:val="single" w:sz="6" w:space="12" w:color="EDEDED"/>
                                <w:left w:val="none" w:sz="0" w:space="0" w:color="auto"/>
                                <w:bottom w:val="none" w:sz="0" w:space="0" w:color="auto"/>
                                <w:right w:val="none" w:sz="0" w:space="0" w:color="auto"/>
                              </w:divBdr>
                            </w:div>
                          </w:divsChild>
                        </w:div>
                      </w:divsChild>
                    </w:div>
                  </w:divsChild>
                </w:div>
              </w:divsChild>
            </w:div>
          </w:divsChild>
        </w:div>
      </w:divsChild>
    </w:div>
    <w:div w:id="934287291">
      <w:bodyDiv w:val="1"/>
      <w:marLeft w:val="0"/>
      <w:marRight w:val="0"/>
      <w:marTop w:val="0"/>
      <w:marBottom w:val="0"/>
      <w:divBdr>
        <w:top w:val="none" w:sz="0" w:space="0" w:color="auto"/>
        <w:left w:val="none" w:sz="0" w:space="0" w:color="auto"/>
        <w:bottom w:val="none" w:sz="0" w:space="0" w:color="auto"/>
        <w:right w:val="none" w:sz="0" w:space="0" w:color="auto"/>
      </w:divBdr>
    </w:div>
    <w:div w:id="940378626">
      <w:bodyDiv w:val="1"/>
      <w:marLeft w:val="0"/>
      <w:marRight w:val="0"/>
      <w:marTop w:val="0"/>
      <w:marBottom w:val="0"/>
      <w:divBdr>
        <w:top w:val="none" w:sz="0" w:space="0" w:color="auto"/>
        <w:left w:val="none" w:sz="0" w:space="0" w:color="auto"/>
        <w:bottom w:val="none" w:sz="0" w:space="0" w:color="auto"/>
        <w:right w:val="none" w:sz="0" w:space="0" w:color="auto"/>
      </w:divBdr>
    </w:div>
    <w:div w:id="1112938169">
      <w:bodyDiv w:val="1"/>
      <w:marLeft w:val="0"/>
      <w:marRight w:val="0"/>
      <w:marTop w:val="0"/>
      <w:marBottom w:val="0"/>
      <w:divBdr>
        <w:top w:val="none" w:sz="0" w:space="0" w:color="auto"/>
        <w:left w:val="none" w:sz="0" w:space="0" w:color="auto"/>
        <w:bottom w:val="none" w:sz="0" w:space="0" w:color="auto"/>
        <w:right w:val="none" w:sz="0" w:space="0" w:color="auto"/>
      </w:divBdr>
    </w:div>
    <w:div w:id="1166169606">
      <w:bodyDiv w:val="1"/>
      <w:marLeft w:val="0"/>
      <w:marRight w:val="0"/>
      <w:marTop w:val="0"/>
      <w:marBottom w:val="0"/>
      <w:divBdr>
        <w:top w:val="none" w:sz="0" w:space="0" w:color="auto"/>
        <w:left w:val="none" w:sz="0" w:space="0" w:color="auto"/>
        <w:bottom w:val="none" w:sz="0" w:space="0" w:color="auto"/>
        <w:right w:val="none" w:sz="0" w:space="0" w:color="auto"/>
      </w:divBdr>
    </w:div>
    <w:div w:id="1224638176">
      <w:bodyDiv w:val="1"/>
      <w:marLeft w:val="0"/>
      <w:marRight w:val="0"/>
      <w:marTop w:val="0"/>
      <w:marBottom w:val="0"/>
      <w:divBdr>
        <w:top w:val="none" w:sz="0" w:space="0" w:color="auto"/>
        <w:left w:val="none" w:sz="0" w:space="0" w:color="auto"/>
        <w:bottom w:val="none" w:sz="0" w:space="0" w:color="auto"/>
        <w:right w:val="none" w:sz="0" w:space="0" w:color="auto"/>
      </w:divBdr>
      <w:divsChild>
        <w:div w:id="1642811256">
          <w:marLeft w:val="0"/>
          <w:marRight w:val="0"/>
          <w:marTop w:val="0"/>
          <w:marBottom w:val="180"/>
          <w:divBdr>
            <w:top w:val="single" w:sz="6" w:space="0" w:color="EDEDED"/>
            <w:left w:val="single" w:sz="6" w:space="0" w:color="EDEDED"/>
            <w:bottom w:val="single" w:sz="6" w:space="0" w:color="EDEDED"/>
            <w:right w:val="single" w:sz="6" w:space="0" w:color="EDEDED"/>
          </w:divBdr>
          <w:divsChild>
            <w:div w:id="1519079686">
              <w:marLeft w:val="0"/>
              <w:marRight w:val="0"/>
              <w:marTop w:val="0"/>
              <w:marBottom w:val="0"/>
              <w:divBdr>
                <w:top w:val="none" w:sz="0" w:space="0" w:color="auto"/>
                <w:left w:val="none" w:sz="0" w:space="0" w:color="auto"/>
                <w:bottom w:val="none" w:sz="0" w:space="0" w:color="auto"/>
                <w:right w:val="none" w:sz="0" w:space="0" w:color="auto"/>
              </w:divBdr>
              <w:divsChild>
                <w:div w:id="458576487">
                  <w:marLeft w:val="0"/>
                  <w:marRight w:val="0"/>
                  <w:marTop w:val="0"/>
                  <w:marBottom w:val="0"/>
                  <w:divBdr>
                    <w:top w:val="none" w:sz="0" w:space="0" w:color="auto"/>
                    <w:left w:val="none" w:sz="0" w:space="0" w:color="auto"/>
                    <w:bottom w:val="none" w:sz="0" w:space="0" w:color="auto"/>
                    <w:right w:val="none" w:sz="0" w:space="0" w:color="auto"/>
                  </w:divBdr>
                  <w:divsChild>
                    <w:div w:id="277445978">
                      <w:marLeft w:val="0"/>
                      <w:marRight w:val="0"/>
                      <w:marTop w:val="0"/>
                      <w:marBottom w:val="0"/>
                      <w:divBdr>
                        <w:top w:val="none" w:sz="0" w:space="0" w:color="auto"/>
                        <w:left w:val="none" w:sz="0" w:space="0" w:color="auto"/>
                        <w:bottom w:val="none" w:sz="0" w:space="0" w:color="auto"/>
                        <w:right w:val="none" w:sz="0" w:space="0" w:color="auto"/>
                      </w:divBdr>
                      <w:divsChild>
                        <w:div w:id="1850830422">
                          <w:marLeft w:val="0"/>
                          <w:marRight w:val="0"/>
                          <w:marTop w:val="0"/>
                          <w:marBottom w:val="0"/>
                          <w:divBdr>
                            <w:top w:val="none" w:sz="0" w:space="0" w:color="auto"/>
                            <w:left w:val="none" w:sz="0" w:space="0" w:color="auto"/>
                            <w:bottom w:val="none" w:sz="0" w:space="0" w:color="auto"/>
                            <w:right w:val="none" w:sz="0" w:space="0" w:color="auto"/>
                          </w:divBdr>
                          <w:divsChild>
                            <w:div w:id="2107652723">
                              <w:marLeft w:val="0"/>
                              <w:marRight w:val="0"/>
                              <w:marTop w:val="240"/>
                              <w:marBottom w:val="0"/>
                              <w:divBdr>
                                <w:top w:val="single" w:sz="6" w:space="12" w:color="EDEDED"/>
                                <w:left w:val="none" w:sz="0" w:space="0" w:color="auto"/>
                                <w:bottom w:val="none" w:sz="0" w:space="0" w:color="auto"/>
                                <w:right w:val="none" w:sz="0" w:space="0" w:color="auto"/>
                              </w:divBdr>
                            </w:div>
                          </w:divsChild>
                        </w:div>
                      </w:divsChild>
                    </w:div>
                  </w:divsChild>
                </w:div>
              </w:divsChild>
            </w:div>
          </w:divsChild>
        </w:div>
      </w:divsChild>
    </w:div>
    <w:div w:id="1235815197">
      <w:bodyDiv w:val="1"/>
      <w:marLeft w:val="0"/>
      <w:marRight w:val="0"/>
      <w:marTop w:val="0"/>
      <w:marBottom w:val="0"/>
      <w:divBdr>
        <w:top w:val="none" w:sz="0" w:space="0" w:color="auto"/>
        <w:left w:val="none" w:sz="0" w:space="0" w:color="auto"/>
        <w:bottom w:val="none" w:sz="0" w:space="0" w:color="auto"/>
        <w:right w:val="none" w:sz="0" w:space="0" w:color="auto"/>
      </w:divBdr>
    </w:div>
    <w:div w:id="1238706036">
      <w:bodyDiv w:val="1"/>
      <w:marLeft w:val="0"/>
      <w:marRight w:val="0"/>
      <w:marTop w:val="0"/>
      <w:marBottom w:val="0"/>
      <w:divBdr>
        <w:top w:val="none" w:sz="0" w:space="0" w:color="auto"/>
        <w:left w:val="none" w:sz="0" w:space="0" w:color="auto"/>
        <w:bottom w:val="none" w:sz="0" w:space="0" w:color="auto"/>
        <w:right w:val="none" w:sz="0" w:space="0" w:color="auto"/>
      </w:divBdr>
    </w:div>
    <w:div w:id="1251741174">
      <w:bodyDiv w:val="1"/>
      <w:marLeft w:val="0"/>
      <w:marRight w:val="0"/>
      <w:marTop w:val="0"/>
      <w:marBottom w:val="0"/>
      <w:divBdr>
        <w:top w:val="none" w:sz="0" w:space="0" w:color="auto"/>
        <w:left w:val="none" w:sz="0" w:space="0" w:color="auto"/>
        <w:bottom w:val="none" w:sz="0" w:space="0" w:color="auto"/>
        <w:right w:val="none" w:sz="0" w:space="0" w:color="auto"/>
      </w:divBdr>
      <w:divsChild>
        <w:div w:id="278490636">
          <w:marLeft w:val="0"/>
          <w:marRight w:val="0"/>
          <w:marTop w:val="0"/>
          <w:marBottom w:val="720"/>
          <w:divBdr>
            <w:top w:val="single" w:sz="12" w:space="0" w:color="EDEDED"/>
            <w:left w:val="single" w:sz="12" w:space="0" w:color="EDEDED"/>
            <w:bottom w:val="single" w:sz="12" w:space="0" w:color="EDEDED"/>
            <w:right w:val="single" w:sz="12" w:space="0" w:color="EDEDED"/>
          </w:divBdr>
        </w:div>
        <w:div w:id="116917347">
          <w:marLeft w:val="0"/>
          <w:marRight w:val="0"/>
          <w:marTop w:val="0"/>
          <w:marBottom w:val="0"/>
          <w:divBdr>
            <w:top w:val="none" w:sz="0" w:space="0" w:color="auto"/>
            <w:left w:val="none" w:sz="0" w:space="0" w:color="auto"/>
            <w:bottom w:val="none" w:sz="0" w:space="0" w:color="auto"/>
            <w:right w:val="none" w:sz="0" w:space="0" w:color="auto"/>
          </w:divBdr>
          <w:divsChild>
            <w:div w:id="1854878072">
              <w:marLeft w:val="0"/>
              <w:marRight w:val="0"/>
              <w:marTop w:val="0"/>
              <w:marBottom w:val="0"/>
              <w:divBdr>
                <w:top w:val="none" w:sz="0" w:space="0" w:color="auto"/>
                <w:left w:val="none" w:sz="0" w:space="0" w:color="auto"/>
                <w:bottom w:val="none" w:sz="0" w:space="0" w:color="auto"/>
                <w:right w:val="none" w:sz="0" w:space="0" w:color="auto"/>
              </w:divBdr>
              <w:divsChild>
                <w:div w:id="1656571682">
                  <w:marLeft w:val="0"/>
                  <w:marRight w:val="0"/>
                  <w:marTop w:val="0"/>
                  <w:marBottom w:val="0"/>
                  <w:divBdr>
                    <w:top w:val="none" w:sz="0" w:space="8" w:color="D10019"/>
                    <w:left w:val="single" w:sz="18" w:space="18" w:color="auto"/>
                    <w:bottom w:val="none" w:sz="0" w:space="8" w:color="D10019"/>
                    <w:right w:val="none" w:sz="0" w:space="0" w:color="D10019"/>
                  </w:divBdr>
                  <w:divsChild>
                    <w:div w:id="17120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4915">
              <w:marLeft w:val="0"/>
              <w:marRight w:val="0"/>
              <w:marTop w:val="0"/>
              <w:marBottom w:val="0"/>
              <w:divBdr>
                <w:top w:val="none" w:sz="0" w:space="0" w:color="auto"/>
                <w:left w:val="none" w:sz="0" w:space="0" w:color="auto"/>
                <w:bottom w:val="none" w:sz="0" w:space="0" w:color="auto"/>
                <w:right w:val="none" w:sz="0" w:space="0" w:color="auto"/>
              </w:divBdr>
              <w:divsChild>
                <w:div w:id="812255403">
                  <w:marLeft w:val="0"/>
                  <w:marRight w:val="0"/>
                  <w:marTop w:val="0"/>
                  <w:marBottom w:val="0"/>
                  <w:divBdr>
                    <w:top w:val="none" w:sz="0" w:space="0" w:color="auto"/>
                    <w:left w:val="none" w:sz="0" w:space="0" w:color="auto"/>
                    <w:bottom w:val="none" w:sz="0" w:space="0" w:color="auto"/>
                    <w:right w:val="none" w:sz="0" w:space="0" w:color="auto"/>
                  </w:divBdr>
                  <w:divsChild>
                    <w:div w:id="15779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64394">
              <w:marLeft w:val="0"/>
              <w:marRight w:val="0"/>
              <w:marTop w:val="0"/>
              <w:marBottom w:val="0"/>
              <w:divBdr>
                <w:top w:val="none" w:sz="0" w:space="0" w:color="auto"/>
                <w:left w:val="none" w:sz="0" w:space="0" w:color="auto"/>
                <w:bottom w:val="none" w:sz="0" w:space="0" w:color="auto"/>
                <w:right w:val="none" w:sz="0" w:space="0" w:color="auto"/>
              </w:divBdr>
              <w:divsChild>
                <w:div w:id="1885023401">
                  <w:marLeft w:val="0"/>
                  <w:marRight w:val="0"/>
                  <w:marTop w:val="0"/>
                  <w:marBottom w:val="0"/>
                  <w:divBdr>
                    <w:top w:val="none" w:sz="0" w:space="0" w:color="auto"/>
                    <w:left w:val="none" w:sz="0" w:space="0" w:color="auto"/>
                    <w:bottom w:val="none" w:sz="0" w:space="0" w:color="auto"/>
                    <w:right w:val="none" w:sz="0" w:space="0" w:color="auto"/>
                  </w:divBdr>
                  <w:divsChild>
                    <w:div w:id="20615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78652">
      <w:bodyDiv w:val="1"/>
      <w:marLeft w:val="0"/>
      <w:marRight w:val="0"/>
      <w:marTop w:val="0"/>
      <w:marBottom w:val="0"/>
      <w:divBdr>
        <w:top w:val="none" w:sz="0" w:space="0" w:color="auto"/>
        <w:left w:val="none" w:sz="0" w:space="0" w:color="auto"/>
        <w:bottom w:val="none" w:sz="0" w:space="0" w:color="auto"/>
        <w:right w:val="none" w:sz="0" w:space="0" w:color="auto"/>
      </w:divBdr>
    </w:div>
    <w:div w:id="1340738115">
      <w:bodyDiv w:val="1"/>
      <w:marLeft w:val="0"/>
      <w:marRight w:val="0"/>
      <w:marTop w:val="0"/>
      <w:marBottom w:val="0"/>
      <w:divBdr>
        <w:top w:val="none" w:sz="0" w:space="0" w:color="auto"/>
        <w:left w:val="none" w:sz="0" w:space="0" w:color="auto"/>
        <w:bottom w:val="none" w:sz="0" w:space="0" w:color="auto"/>
        <w:right w:val="none" w:sz="0" w:space="0" w:color="auto"/>
      </w:divBdr>
    </w:div>
    <w:div w:id="1346321970">
      <w:bodyDiv w:val="1"/>
      <w:marLeft w:val="0"/>
      <w:marRight w:val="0"/>
      <w:marTop w:val="0"/>
      <w:marBottom w:val="0"/>
      <w:divBdr>
        <w:top w:val="none" w:sz="0" w:space="0" w:color="auto"/>
        <w:left w:val="none" w:sz="0" w:space="0" w:color="auto"/>
        <w:bottom w:val="none" w:sz="0" w:space="0" w:color="auto"/>
        <w:right w:val="none" w:sz="0" w:space="0" w:color="auto"/>
      </w:divBdr>
    </w:div>
    <w:div w:id="1398935983">
      <w:bodyDiv w:val="1"/>
      <w:marLeft w:val="0"/>
      <w:marRight w:val="0"/>
      <w:marTop w:val="0"/>
      <w:marBottom w:val="0"/>
      <w:divBdr>
        <w:top w:val="none" w:sz="0" w:space="0" w:color="auto"/>
        <w:left w:val="none" w:sz="0" w:space="0" w:color="auto"/>
        <w:bottom w:val="none" w:sz="0" w:space="0" w:color="auto"/>
        <w:right w:val="none" w:sz="0" w:space="0" w:color="auto"/>
      </w:divBdr>
    </w:div>
    <w:div w:id="1420827254">
      <w:bodyDiv w:val="1"/>
      <w:marLeft w:val="0"/>
      <w:marRight w:val="0"/>
      <w:marTop w:val="0"/>
      <w:marBottom w:val="0"/>
      <w:divBdr>
        <w:top w:val="none" w:sz="0" w:space="0" w:color="auto"/>
        <w:left w:val="none" w:sz="0" w:space="0" w:color="auto"/>
        <w:bottom w:val="none" w:sz="0" w:space="0" w:color="auto"/>
        <w:right w:val="none" w:sz="0" w:space="0" w:color="auto"/>
      </w:divBdr>
    </w:div>
    <w:div w:id="1437017281">
      <w:bodyDiv w:val="1"/>
      <w:marLeft w:val="0"/>
      <w:marRight w:val="0"/>
      <w:marTop w:val="0"/>
      <w:marBottom w:val="0"/>
      <w:divBdr>
        <w:top w:val="none" w:sz="0" w:space="0" w:color="auto"/>
        <w:left w:val="none" w:sz="0" w:space="0" w:color="auto"/>
        <w:bottom w:val="none" w:sz="0" w:space="0" w:color="auto"/>
        <w:right w:val="none" w:sz="0" w:space="0" w:color="auto"/>
      </w:divBdr>
    </w:div>
    <w:div w:id="1487094009">
      <w:bodyDiv w:val="1"/>
      <w:marLeft w:val="0"/>
      <w:marRight w:val="0"/>
      <w:marTop w:val="0"/>
      <w:marBottom w:val="0"/>
      <w:divBdr>
        <w:top w:val="none" w:sz="0" w:space="0" w:color="auto"/>
        <w:left w:val="none" w:sz="0" w:space="0" w:color="auto"/>
        <w:bottom w:val="none" w:sz="0" w:space="0" w:color="auto"/>
        <w:right w:val="none" w:sz="0" w:space="0" w:color="auto"/>
      </w:divBdr>
      <w:divsChild>
        <w:div w:id="1133712497">
          <w:marLeft w:val="0"/>
          <w:marRight w:val="0"/>
          <w:marTop w:val="0"/>
          <w:marBottom w:val="720"/>
          <w:divBdr>
            <w:top w:val="single" w:sz="12" w:space="0" w:color="EDEDED"/>
            <w:left w:val="single" w:sz="12" w:space="0" w:color="EDEDED"/>
            <w:bottom w:val="single" w:sz="12" w:space="0" w:color="EDEDED"/>
            <w:right w:val="single" w:sz="12" w:space="0" w:color="EDEDED"/>
          </w:divBdr>
        </w:div>
        <w:div w:id="113333610">
          <w:marLeft w:val="0"/>
          <w:marRight w:val="0"/>
          <w:marTop w:val="0"/>
          <w:marBottom w:val="0"/>
          <w:divBdr>
            <w:top w:val="none" w:sz="0" w:space="0" w:color="auto"/>
            <w:left w:val="none" w:sz="0" w:space="0" w:color="auto"/>
            <w:bottom w:val="none" w:sz="0" w:space="0" w:color="auto"/>
            <w:right w:val="none" w:sz="0" w:space="0" w:color="auto"/>
          </w:divBdr>
          <w:divsChild>
            <w:div w:id="1192377160">
              <w:marLeft w:val="0"/>
              <w:marRight w:val="0"/>
              <w:marTop w:val="0"/>
              <w:marBottom w:val="0"/>
              <w:divBdr>
                <w:top w:val="none" w:sz="0" w:space="0" w:color="auto"/>
                <w:left w:val="none" w:sz="0" w:space="0" w:color="auto"/>
                <w:bottom w:val="none" w:sz="0" w:space="0" w:color="auto"/>
                <w:right w:val="none" w:sz="0" w:space="0" w:color="auto"/>
              </w:divBdr>
              <w:divsChild>
                <w:div w:id="157499992">
                  <w:marLeft w:val="0"/>
                  <w:marRight w:val="0"/>
                  <w:marTop w:val="0"/>
                  <w:marBottom w:val="0"/>
                  <w:divBdr>
                    <w:top w:val="none" w:sz="0" w:space="8" w:color="D10019"/>
                    <w:left w:val="single" w:sz="18" w:space="18" w:color="auto"/>
                    <w:bottom w:val="none" w:sz="0" w:space="8" w:color="D10019"/>
                    <w:right w:val="none" w:sz="0" w:space="0" w:color="D10019"/>
                  </w:divBdr>
                  <w:divsChild>
                    <w:div w:id="9662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8593">
              <w:marLeft w:val="0"/>
              <w:marRight w:val="0"/>
              <w:marTop w:val="0"/>
              <w:marBottom w:val="0"/>
              <w:divBdr>
                <w:top w:val="none" w:sz="0" w:space="0" w:color="auto"/>
                <w:left w:val="none" w:sz="0" w:space="0" w:color="auto"/>
                <w:bottom w:val="none" w:sz="0" w:space="0" w:color="auto"/>
                <w:right w:val="none" w:sz="0" w:space="0" w:color="auto"/>
              </w:divBdr>
              <w:divsChild>
                <w:div w:id="1392773672">
                  <w:marLeft w:val="0"/>
                  <w:marRight w:val="0"/>
                  <w:marTop w:val="0"/>
                  <w:marBottom w:val="0"/>
                  <w:divBdr>
                    <w:top w:val="none" w:sz="0" w:space="0" w:color="auto"/>
                    <w:left w:val="none" w:sz="0" w:space="0" w:color="auto"/>
                    <w:bottom w:val="none" w:sz="0" w:space="0" w:color="auto"/>
                    <w:right w:val="none" w:sz="0" w:space="0" w:color="auto"/>
                  </w:divBdr>
                  <w:divsChild>
                    <w:div w:id="11904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7507">
              <w:marLeft w:val="0"/>
              <w:marRight w:val="0"/>
              <w:marTop w:val="0"/>
              <w:marBottom w:val="0"/>
              <w:divBdr>
                <w:top w:val="none" w:sz="0" w:space="0" w:color="auto"/>
                <w:left w:val="none" w:sz="0" w:space="0" w:color="auto"/>
                <w:bottom w:val="none" w:sz="0" w:space="0" w:color="auto"/>
                <w:right w:val="none" w:sz="0" w:space="0" w:color="auto"/>
              </w:divBdr>
              <w:divsChild>
                <w:div w:id="279991809">
                  <w:marLeft w:val="0"/>
                  <w:marRight w:val="0"/>
                  <w:marTop w:val="0"/>
                  <w:marBottom w:val="0"/>
                  <w:divBdr>
                    <w:top w:val="none" w:sz="0" w:space="0" w:color="auto"/>
                    <w:left w:val="none" w:sz="0" w:space="0" w:color="auto"/>
                    <w:bottom w:val="none" w:sz="0" w:space="0" w:color="auto"/>
                    <w:right w:val="none" w:sz="0" w:space="0" w:color="auto"/>
                  </w:divBdr>
                  <w:divsChild>
                    <w:div w:id="3779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796747">
      <w:bodyDiv w:val="1"/>
      <w:marLeft w:val="0"/>
      <w:marRight w:val="0"/>
      <w:marTop w:val="0"/>
      <w:marBottom w:val="0"/>
      <w:divBdr>
        <w:top w:val="none" w:sz="0" w:space="0" w:color="auto"/>
        <w:left w:val="none" w:sz="0" w:space="0" w:color="auto"/>
        <w:bottom w:val="none" w:sz="0" w:space="0" w:color="auto"/>
        <w:right w:val="none" w:sz="0" w:space="0" w:color="auto"/>
      </w:divBdr>
    </w:div>
    <w:div w:id="1529292556">
      <w:bodyDiv w:val="1"/>
      <w:marLeft w:val="0"/>
      <w:marRight w:val="0"/>
      <w:marTop w:val="0"/>
      <w:marBottom w:val="0"/>
      <w:divBdr>
        <w:top w:val="none" w:sz="0" w:space="0" w:color="auto"/>
        <w:left w:val="none" w:sz="0" w:space="0" w:color="auto"/>
        <w:bottom w:val="none" w:sz="0" w:space="0" w:color="auto"/>
        <w:right w:val="none" w:sz="0" w:space="0" w:color="auto"/>
      </w:divBdr>
    </w:div>
    <w:div w:id="1541670966">
      <w:bodyDiv w:val="1"/>
      <w:marLeft w:val="0"/>
      <w:marRight w:val="0"/>
      <w:marTop w:val="0"/>
      <w:marBottom w:val="0"/>
      <w:divBdr>
        <w:top w:val="none" w:sz="0" w:space="0" w:color="auto"/>
        <w:left w:val="none" w:sz="0" w:space="0" w:color="auto"/>
        <w:bottom w:val="none" w:sz="0" w:space="0" w:color="auto"/>
        <w:right w:val="none" w:sz="0" w:space="0" w:color="auto"/>
      </w:divBdr>
    </w:div>
    <w:div w:id="1551571269">
      <w:bodyDiv w:val="1"/>
      <w:marLeft w:val="0"/>
      <w:marRight w:val="0"/>
      <w:marTop w:val="0"/>
      <w:marBottom w:val="0"/>
      <w:divBdr>
        <w:top w:val="none" w:sz="0" w:space="0" w:color="auto"/>
        <w:left w:val="none" w:sz="0" w:space="0" w:color="auto"/>
        <w:bottom w:val="none" w:sz="0" w:space="0" w:color="auto"/>
        <w:right w:val="none" w:sz="0" w:space="0" w:color="auto"/>
      </w:divBdr>
    </w:div>
    <w:div w:id="1569538301">
      <w:bodyDiv w:val="1"/>
      <w:marLeft w:val="0"/>
      <w:marRight w:val="0"/>
      <w:marTop w:val="0"/>
      <w:marBottom w:val="0"/>
      <w:divBdr>
        <w:top w:val="none" w:sz="0" w:space="0" w:color="auto"/>
        <w:left w:val="none" w:sz="0" w:space="0" w:color="auto"/>
        <w:bottom w:val="none" w:sz="0" w:space="0" w:color="auto"/>
        <w:right w:val="none" w:sz="0" w:space="0" w:color="auto"/>
      </w:divBdr>
    </w:div>
    <w:div w:id="1607736858">
      <w:bodyDiv w:val="1"/>
      <w:marLeft w:val="0"/>
      <w:marRight w:val="0"/>
      <w:marTop w:val="0"/>
      <w:marBottom w:val="0"/>
      <w:divBdr>
        <w:top w:val="none" w:sz="0" w:space="0" w:color="auto"/>
        <w:left w:val="none" w:sz="0" w:space="0" w:color="auto"/>
        <w:bottom w:val="none" w:sz="0" w:space="0" w:color="auto"/>
        <w:right w:val="none" w:sz="0" w:space="0" w:color="auto"/>
      </w:divBdr>
    </w:div>
    <w:div w:id="1688362007">
      <w:bodyDiv w:val="1"/>
      <w:marLeft w:val="0"/>
      <w:marRight w:val="0"/>
      <w:marTop w:val="0"/>
      <w:marBottom w:val="0"/>
      <w:divBdr>
        <w:top w:val="none" w:sz="0" w:space="0" w:color="auto"/>
        <w:left w:val="none" w:sz="0" w:space="0" w:color="auto"/>
        <w:bottom w:val="none" w:sz="0" w:space="0" w:color="auto"/>
        <w:right w:val="none" w:sz="0" w:space="0" w:color="auto"/>
      </w:divBdr>
    </w:div>
    <w:div w:id="1804302572">
      <w:bodyDiv w:val="1"/>
      <w:marLeft w:val="0"/>
      <w:marRight w:val="0"/>
      <w:marTop w:val="0"/>
      <w:marBottom w:val="0"/>
      <w:divBdr>
        <w:top w:val="none" w:sz="0" w:space="0" w:color="auto"/>
        <w:left w:val="none" w:sz="0" w:space="0" w:color="auto"/>
        <w:bottom w:val="none" w:sz="0" w:space="0" w:color="auto"/>
        <w:right w:val="none" w:sz="0" w:space="0" w:color="auto"/>
      </w:divBdr>
      <w:divsChild>
        <w:div w:id="2146239171">
          <w:marLeft w:val="0"/>
          <w:marRight w:val="0"/>
          <w:marTop w:val="0"/>
          <w:marBottom w:val="0"/>
          <w:divBdr>
            <w:top w:val="none" w:sz="0" w:space="0" w:color="auto"/>
            <w:left w:val="none" w:sz="0" w:space="0" w:color="auto"/>
            <w:bottom w:val="none" w:sz="0" w:space="0" w:color="auto"/>
            <w:right w:val="none" w:sz="0" w:space="0" w:color="auto"/>
          </w:divBdr>
        </w:div>
        <w:div w:id="2072995640">
          <w:marLeft w:val="0"/>
          <w:marRight w:val="0"/>
          <w:marTop w:val="0"/>
          <w:marBottom w:val="0"/>
          <w:divBdr>
            <w:top w:val="none" w:sz="0" w:space="0" w:color="auto"/>
            <w:left w:val="none" w:sz="0" w:space="0" w:color="auto"/>
            <w:bottom w:val="none" w:sz="0" w:space="0" w:color="auto"/>
            <w:right w:val="none" w:sz="0" w:space="0" w:color="auto"/>
          </w:divBdr>
          <w:divsChild>
            <w:div w:id="1446459666">
              <w:marLeft w:val="0"/>
              <w:marRight w:val="0"/>
              <w:marTop w:val="0"/>
              <w:marBottom w:val="0"/>
              <w:divBdr>
                <w:top w:val="none" w:sz="0" w:space="0" w:color="auto"/>
                <w:left w:val="none" w:sz="0" w:space="0" w:color="auto"/>
                <w:bottom w:val="none" w:sz="0" w:space="0" w:color="auto"/>
                <w:right w:val="none" w:sz="0" w:space="0" w:color="auto"/>
              </w:divBdr>
              <w:divsChild>
                <w:div w:id="1954365497">
                  <w:marLeft w:val="0"/>
                  <w:marRight w:val="0"/>
                  <w:marTop w:val="0"/>
                  <w:marBottom w:val="0"/>
                  <w:divBdr>
                    <w:top w:val="none" w:sz="0" w:space="0" w:color="auto"/>
                    <w:left w:val="none" w:sz="0" w:space="0" w:color="auto"/>
                    <w:bottom w:val="none" w:sz="0" w:space="0" w:color="auto"/>
                    <w:right w:val="none" w:sz="0" w:space="0" w:color="auto"/>
                  </w:divBdr>
                  <w:divsChild>
                    <w:div w:id="20402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364">
      <w:bodyDiv w:val="1"/>
      <w:marLeft w:val="0"/>
      <w:marRight w:val="0"/>
      <w:marTop w:val="0"/>
      <w:marBottom w:val="0"/>
      <w:divBdr>
        <w:top w:val="none" w:sz="0" w:space="0" w:color="auto"/>
        <w:left w:val="none" w:sz="0" w:space="0" w:color="auto"/>
        <w:bottom w:val="none" w:sz="0" w:space="0" w:color="auto"/>
        <w:right w:val="none" w:sz="0" w:space="0" w:color="auto"/>
      </w:divBdr>
    </w:div>
    <w:div w:id="1862477239">
      <w:bodyDiv w:val="1"/>
      <w:marLeft w:val="0"/>
      <w:marRight w:val="0"/>
      <w:marTop w:val="0"/>
      <w:marBottom w:val="0"/>
      <w:divBdr>
        <w:top w:val="none" w:sz="0" w:space="0" w:color="auto"/>
        <w:left w:val="none" w:sz="0" w:space="0" w:color="auto"/>
        <w:bottom w:val="none" w:sz="0" w:space="0" w:color="auto"/>
        <w:right w:val="none" w:sz="0" w:space="0" w:color="auto"/>
      </w:divBdr>
    </w:div>
    <w:div w:id="1901284905">
      <w:bodyDiv w:val="1"/>
      <w:marLeft w:val="0"/>
      <w:marRight w:val="0"/>
      <w:marTop w:val="0"/>
      <w:marBottom w:val="0"/>
      <w:divBdr>
        <w:top w:val="none" w:sz="0" w:space="0" w:color="auto"/>
        <w:left w:val="none" w:sz="0" w:space="0" w:color="auto"/>
        <w:bottom w:val="none" w:sz="0" w:space="0" w:color="auto"/>
        <w:right w:val="none" w:sz="0" w:space="0" w:color="auto"/>
      </w:divBdr>
    </w:div>
    <w:div w:id="1941907041">
      <w:bodyDiv w:val="1"/>
      <w:marLeft w:val="0"/>
      <w:marRight w:val="0"/>
      <w:marTop w:val="0"/>
      <w:marBottom w:val="0"/>
      <w:divBdr>
        <w:top w:val="none" w:sz="0" w:space="0" w:color="auto"/>
        <w:left w:val="none" w:sz="0" w:space="0" w:color="auto"/>
        <w:bottom w:val="none" w:sz="0" w:space="0" w:color="auto"/>
        <w:right w:val="none" w:sz="0" w:space="0" w:color="auto"/>
      </w:divBdr>
    </w:div>
    <w:div w:id="2062247674">
      <w:bodyDiv w:val="1"/>
      <w:marLeft w:val="0"/>
      <w:marRight w:val="0"/>
      <w:marTop w:val="0"/>
      <w:marBottom w:val="0"/>
      <w:divBdr>
        <w:top w:val="none" w:sz="0" w:space="0" w:color="auto"/>
        <w:left w:val="none" w:sz="0" w:space="0" w:color="auto"/>
        <w:bottom w:val="none" w:sz="0" w:space="0" w:color="auto"/>
        <w:right w:val="none" w:sz="0" w:space="0" w:color="auto"/>
      </w:divBdr>
    </w:div>
    <w:div w:id="21294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599952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atrofrancoparenti.it/convenzion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trofrancoparenti.it/convenzioni/" TargetMode="External"/><Relationship Id="rId11" Type="http://schemas.openxmlformats.org/officeDocument/2006/relationships/hyperlink" Target="http://www.bagnimisteriosi.it/" TargetMode="External"/><Relationship Id="rId5" Type="http://schemas.openxmlformats.org/officeDocument/2006/relationships/endnotes" Target="endnotes.xml"/><Relationship Id="rId10" Type="http://schemas.openxmlformats.org/officeDocument/2006/relationships/hyperlink" Target="tel:346%20417%2091%2036" TargetMode="External"/><Relationship Id="rId4" Type="http://schemas.openxmlformats.org/officeDocument/2006/relationships/footnotes" Target="footnotes.xml"/><Relationship Id="rId9" Type="http://schemas.openxmlformats.org/officeDocument/2006/relationships/hyperlink" Target="mailto:biglietteria@teatrofrancoparent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6</cp:revision>
  <cp:lastPrinted>2025-05-16T14:48:00Z</cp:lastPrinted>
  <dcterms:created xsi:type="dcterms:W3CDTF">2025-06-11T09:28:00Z</dcterms:created>
  <dcterms:modified xsi:type="dcterms:W3CDTF">2025-06-17T13:24:00Z</dcterms:modified>
</cp:coreProperties>
</file>