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8565" w14:textId="77777777" w:rsidR="00406739" w:rsidRPr="006D14A2" w:rsidRDefault="00406739" w:rsidP="00F62DDD">
      <w:pPr>
        <w:rPr>
          <w:rFonts w:cstheme="minorHAnsi"/>
        </w:rPr>
      </w:pPr>
    </w:p>
    <w:p w14:paraId="6F37D10D" w14:textId="64DB4CC1" w:rsidR="00AB7E3A" w:rsidRPr="006D14A2" w:rsidRDefault="00A45A00" w:rsidP="00F62DDD">
      <w:pPr>
        <w:rPr>
          <w:rFonts w:cstheme="minorHAnsi"/>
        </w:rPr>
      </w:pPr>
      <w:r w:rsidRPr="006D14A2">
        <w:rPr>
          <w:rFonts w:cstheme="minorHAnsi"/>
        </w:rPr>
        <w:t xml:space="preserve">Comunicato stampa </w:t>
      </w:r>
    </w:p>
    <w:p w14:paraId="0390170C" w14:textId="77777777" w:rsidR="00E628B8" w:rsidRPr="006D14A2" w:rsidRDefault="00A45A00" w:rsidP="00406739">
      <w:pPr>
        <w:rPr>
          <w:rFonts w:eastAsia="Times New Roman" w:cstheme="minorHAnsi"/>
          <w:b/>
          <w:bCs/>
          <w:lang w:eastAsia="it-IT"/>
        </w:rPr>
      </w:pPr>
      <w:r w:rsidRPr="006D14A2">
        <w:rPr>
          <w:rFonts w:cstheme="minorHAnsi"/>
        </w:rPr>
        <w:br/>
      </w:r>
      <w:r w:rsidR="00E628B8" w:rsidRPr="006D14A2">
        <w:rPr>
          <w:rFonts w:eastAsia="Times New Roman" w:cstheme="minorHAnsi"/>
          <w:b/>
          <w:bCs/>
          <w:lang w:eastAsia="it-IT"/>
        </w:rPr>
        <w:t xml:space="preserve">Sala A2A </w:t>
      </w:r>
    </w:p>
    <w:p w14:paraId="2A005421" w14:textId="03703AE5" w:rsidR="005019A6" w:rsidRPr="006D14A2" w:rsidRDefault="00406739" w:rsidP="00406739">
      <w:pPr>
        <w:rPr>
          <w:rFonts w:eastAsia="Times New Roman" w:cstheme="minorHAnsi"/>
          <w:lang w:eastAsia="it-IT"/>
        </w:rPr>
      </w:pPr>
      <w:r w:rsidRPr="006D14A2">
        <w:rPr>
          <w:rFonts w:eastAsia="Times New Roman" w:cstheme="minorHAnsi"/>
          <w:lang w:eastAsia="it-IT"/>
        </w:rPr>
        <w:t xml:space="preserve">26 </w:t>
      </w:r>
      <w:proofErr w:type="gramStart"/>
      <w:r w:rsidRPr="006D14A2">
        <w:rPr>
          <w:rFonts w:eastAsia="Times New Roman" w:cstheme="minorHAnsi"/>
          <w:lang w:eastAsia="it-IT"/>
        </w:rPr>
        <w:t>Maggio</w:t>
      </w:r>
      <w:proofErr w:type="gramEnd"/>
      <w:r w:rsidRPr="006D14A2">
        <w:rPr>
          <w:rFonts w:eastAsia="Times New Roman" w:cstheme="minorHAnsi"/>
          <w:lang w:eastAsia="it-IT"/>
        </w:rPr>
        <w:t xml:space="preserve"> – </w:t>
      </w:r>
      <w:proofErr w:type="gramStart"/>
      <w:r w:rsidRPr="006D14A2">
        <w:rPr>
          <w:rFonts w:eastAsia="Times New Roman" w:cstheme="minorHAnsi"/>
          <w:lang w:eastAsia="it-IT"/>
        </w:rPr>
        <w:t>1 Giugno</w:t>
      </w:r>
      <w:proofErr w:type="gramEnd"/>
      <w:r w:rsidRPr="006D14A2">
        <w:rPr>
          <w:rFonts w:eastAsia="Times New Roman" w:cstheme="minorHAnsi"/>
          <w:lang w:eastAsia="it-IT"/>
        </w:rPr>
        <w:t xml:space="preserve"> 2025</w:t>
      </w:r>
      <w:r w:rsidR="00350ECA" w:rsidRPr="006D14A2">
        <w:rPr>
          <w:rFonts w:eastAsia="Times New Roman" w:cstheme="minorHAnsi"/>
          <w:lang w:eastAsia="it-IT"/>
        </w:rPr>
        <w:t xml:space="preserve"> </w:t>
      </w:r>
    </w:p>
    <w:p w14:paraId="28583326" w14:textId="4EDF0396" w:rsidR="00F62DDD" w:rsidRPr="006D14A2" w:rsidRDefault="00F62DDD" w:rsidP="00F62DDD">
      <w:pPr>
        <w:rPr>
          <w:rFonts w:cstheme="minorHAnsi"/>
          <w:b/>
          <w:bCs/>
          <w:sz w:val="28"/>
          <w:szCs w:val="28"/>
        </w:rPr>
      </w:pPr>
      <w:r w:rsidRPr="006D14A2">
        <w:rPr>
          <w:rFonts w:cstheme="minorHAnsi"/>
          <w:b/>
          <w:bCs/>
          <w:sz w:val="28"/>
          <w:szCs w:val="28"/>
        </w:rPr>
        <w:t>A</w:t>
      </w:r>
      <w:r w:rsidR="00406739" w:rsidRPr="006D14A2">
        <w:rPr>
          <w:rFonts w:cstheme="minorHAnsi"/>
          <w:b/>
          <w:bCs/>
          <w:sz w:val="28"/>
          <w:szCs w:val="28"/>
        </w:rPr>
        <w:t>MEN</w:t>
      </w:r>
    </w:p>
    <w:p w14:paraId="72416EB1" w14:textId="77777777" w:rsidR="00612E6A" w:rsidRPr="006D14A2" w:rsidRDefault="00612E6A" w:rsidP="00612E6A">
      <w:pPr>
        <w:rPr>
          <w:rFonts w:cstheme="minorHAnsi"/>
        </w:rPr>
      </w:pPr>
      <w:r w:rsidRPr="006D14A2">
        <w:rPr>
          <w:rFonts w:cstheme="minorHAnsi"/>
        </w:rPr>
        <w:t>di </w:t>
      </w:r>
      <w:r w:rsidRPr="006D14A2">
        <w:rPr>
          <w:rFonts w:cstheme="minorHAnsi"/>
          <w:b/>
          <w:bCs/>
        </w:rPr>
        <w:t>Massimo Recalcati</w:t>
      </w:r>
      <w:r w:rsidRPr="006D14A2">
        <w:rPr>
          <w:rFonts w:cstheme="minorHAnsi"/>
          <w:b/>
          <w:bCs/>
        </w:rPr>
        <w:br/>
      </w:r>
      <w:r w:rsidRPr="006D14A2">
        <w:rPr>
          <w:rFonts w:cstheme="minorHAnsi"/>
        </w:rPr>
        <w:t>regia e drammaturgia </w:t>
      </w:r>
      <w:r w:rsidRPr="006D14A2">
        <w:rPr>
          <w:rFonts w:cstheme="minorHAnsi"/>
          <w:b/>
          <w:bCs/>
        </w:rPr>
        <w:t xml:space="preserve">Claudio </w:t>
      </w:r>
      <w:proofErr w:type="spellStart"/>
      <w:r w:rsidRPr="006D14A2">
        <w:rPr>
          <w:rFonts w:cstheme="minorHAnsi"/>
          <w:b/>
          <w:bCs/>
        </w:rPr>
        <w:t>Autelli</w:t>
      </w:r>
      <w:proofErr w:type="spellEnd"/>
      <w:r w:rsidRPr="006D14A2">
        <w:rPr>
          <w:rFonts w:cstheme="minorHAnsi"/>
        </w:rPr>
        <w:br/>
        <w:t xml:space="preserve">progetto in collaborazione con </w:t>
      </w:r>
      <w:r w:rsidRPr="006D14A2">
        <w:rPr>
          <w:rFonts w:cstheme="minorHAnsi"/>
          <w:b/>
          <w:bCs/>
        </w:rPr>
        <w:t xml:space="preserve">Fondazione Milano </w:t>
      </w:r>
      <w:r w:rsidRPr="006D14A2">
        <w:rPr>
          <w:rFonts w:cstheme="minorHAnsi"/>
        </w:rPr>
        <w:t>–</w:t>
      </w:r>
      <w:r w:rsidRPr="006D14A2">
        <w:rPr>
          <w:rFonts w:cstheme="minorHAnsi"/>
          <w:b/>
          <w:bCs/>
        </w:rPr>
        <w:t xml:space="preserve"> Civica Scuola di Teatro Paolo Grassi</w:t>
      </w:r>
      <w:r w:rsidRPr="006D14A2">
        <w:rPr>
          <w:rFonts w:cstheme="minorHAnsi"/>
        </w:rPr>
        <w:br/>
        <w:t xml:space="preserve">con giovani attrici e attori del </w:t>
      </w:r>
      <w:proofErr w:type="gramStart"/>
      <w:r w:rsidRPr="006D14A2">
        <w:rPr>
          <w:rFonts w:cstheme="minorHAnsi"/>
        </w:rPr>
        <w:t>3°</w:t>
      </w:r>
      <w:proofErr w:type="gramEnd"/>
      <w:r w:rsidRPr="006D14A2">
        <w:rPr>
          <w:rFonts w:cstheme="minorHAnsi"/>
        </w:rPr>
        <w:t xml:space="preserve"> anno Corso Recitazione</w:t>
      </w:r>
      <w:r w:rsidRPr="006D14A2">
        <w:rPr>
          <w:rFonts w:cstheme="minorHAnsi"/>
        </w:rPr>
        <w:br/>
        <w:t xml:space="preserve">in </w:t>
      </w:r>
      <w:proofErr w:type="spellStart"/>
      <w:r w:rsidRPr="006D14A2">
        <w:rPr>
          <w:rFonts w:cstheme="minorHAnsi"/>
        </w:rPr>
        <w:t>o.a</w:t>
      </w:r>
      <w:proofErr w:type="spellEnd"/>
      <w:r w:rsidRPr="006D14A2">
        <w:rPr>
          <w:rFonts w:cstheme="minorHAnsi"/>
        </w:rPr>
        <w:t xml:space="preserve">. Tommaso Allione, Ludovica Angelini, Andrea David, Francesco Della Volpe, Caterina Erba, Roberta Gallo, Camilla </w:t>
      </w:r>
      <w:proofErr w:type="spellStart"/>
      <w:r w:rsidRPr="006D14A2">
        <w:rPr>
          <w:rFonts w:cstheme="minorHAnsi"/>
        </w:rPr>
        <w:t>Lacaud</w:t>
      </w:r>
      <w:proofErr w:type="spellEnd"/>
      <w:r w:rsidRPr="006D14A2">
        <w:rPr>
          <w:rFonts w:cstheme="minorHAnsi"/>
        </w:rPr>
        <w:t xml:space="preserve">, Gabriele Martini, Pietro Moser, Carlotta Pistillo, Yulia </w:t>
      </w:r>
      <w:proofErr w:type="spellStart"/>
      <w:r w:rsidRPr="006D14A2">
        <w:rPr>
          <w:rFonts w:cstheme="minorHAnsi"/>
        </w:rPr>
        <w:t>Redila</w:t>
      </w:r>
      <w:proofErr w:type="spellEnd"/>
      <w:r w:rsidRPr="006D14A2">
        <w:rPr>
          <w:rFonts w:cstheme="minorHAnsi"/>
        </w:rPr>
        <w:t>, Daniele Santoro, Filippo Siano, Giorgia Zatti</w:t>
      </w:r>
    </w:p>
    <w:p w14:paraId="53406BF1" w14:textId="77777777" w:rsidR="00612E6A" w:rsidRPr="006D14A2" w:rsidRDefault="00612E6A" w:rsidP="00612E6A">
      <w:pPr>
        <w:rPr>
          <w:rFonts w:cstheme="minorHAnsi"/>
        </w:rPr>
      </w:pPr>
      <w:r w:rsidRPr="006D14A2">
        <w:rPr>
          <w:rFonts w:cstheme="minorHAnsi"/>
        </w:rPr>
        <w:t>scene e costumi Gregorio Zurla</w:t>
      </w:r>
      <w:r w:rsidRPr="006D14A2">
        <w:rPr>
          <w:rFonts w:cstheme="minorHAnsi"/>
        </w:rPr>
        <w:br/>
        <w:t>luci Omar Scala</w:t>
      </w:r>
      <w:r w:rsidRPr="006D14A2">
        <w:rPr>
          <w:rFonts w:cstheme="minorHAnsi"/>
        </w:rPr>
        <w:br/>
        <w:t>musiche originali e suono Gianluca Agostini</w:t>
      </w:r>
      <w:r w:rsidRPr="006D14A2">
        <w:rPr>
          <w:rFonts w:cstheme="minorHAnsi"/>
        </w:rPr>
        <w:br/>
        <w:t>cura del movimento Davide Montagna</w:t>
      </w:r>
      <w:r w:rsidRPr="006D14A2">
        <w:rPr>
          <w:rFonts w:cstheme="minorHAnsi"/>
        </w:rPr>
        <w:br/>
        <w:t xml:space="preserve">assistente alla regia Elena </w:t>
      </w:r>
      <w:proofErr w:type="spellStart"/>
      <w:r w:rsidRPr="006D14A2">
        <w:rPr>
          <w:rFonts w:cstheme="minorHAnsi"/>
        </w:rPr>
        <w:t>Patacchini</w:t>
      </w:r>
      <w:proofErr w:type="spellEnd"/>
    </w:p>
    <w:p w14:paraId="6979EF44" w14:textId="77777777" w:rsidR="00612E6A" w:rsidRPr="006D14A2" w:rsidRDefault="00612E6A" w:rsidP="00612E6A">
      <w:pPr>
        <w:rPr>
          <w:rFonts w:cstheme="minorHAnsi"/>
        </w:rPr>
      </w:pPr>
    </w:p>
    <w:p w14:paraId="05DCE111" w14:textId="77777777" w:rsidR="00612E6A" w:rsidRPr="006D14A2" w:rsidRDefault="00612E6A" w:rsidP="00612E6A">
      <w:pPr>
        <w:rPr>
          <w:rFonts w:cstheme="minorHAnsi"/>
        </w:rPr>
      </w:pPr>
      <w:r w:rsidRPr="006D14A2">
        <w:rPr>
          <w:rFonts w:cstheme="minorHAnsi"/>
          <w:i/>
          <w:iCs/>
        </w:rPr>
        <w:t xml:space="preserve">Si ringraziano Lorenzo Vitalone, Orlando Prosperini, Elena </w:t>
      </w:r>
      <w:proofErr w:type="spellStart"/>
      <w:r w:rsidRPr="006D14A2">
        <w:rPr>
          <w:rFonts w:cstheme="minorHAnsi"/>
          <w:i/>
          <w:iCs/>
        </w:rPr>
        <w:t>Patacchini</w:t>
      </w:r>
      <w:proofErr w:type="spellEnd"/>
      <w:r w:rsidRPr="006D14A2">
        <w:rPr>
          <w:rFonts w:cstheme="minorHAnsi"/>
          <w:i/>
          <w:iCs/>
        </w:rPr>
        <w:t xml:space="preserve"> per avere prestato la voce e Ottaviano </w:t>
      </w:r>
      <w:proofErr w:type="spellStart"/>
      <w:r w:rsidRPr="006D14A2">
        <w:rPr>
          <w:rFonts w:cstheme="minorHAnsi"/>
          <w:i/>
          <w:iCs/>
        </w:rPr>
        <w:t>Autelli</w:t>
      </w:r>
      <w:proofErr w:type="spellEnd"/>
      <w:r w:rsidRPr="006D14A2">
        <w:rPr>
          <w:rFonts w:cstheme="minorHAnsi"/>
          <w:i/>
          <w:iCs/>
        </w:rPr>
        <w:t xml:space="preserve"> per la partecipazione in video</w:t>
      </w:r>
    </w:p>
    <w:p w14:paraId="05B30918" w14:textId="77777777" w:rsidR="00612E6A" w:rsidRPr="006D14A2" w:rsidRDefault="00612E6A" w:rsidP="00612E6A">
      <w:pPr>
        <w:rPr>
          <w:rFonts w:cstheme="minorHAnsi"/>
        </w:rPr>
      </w:pPr>
    </w:p>
    <w:p w14:paraId="40708EDF" w14:textId="77777777" w:rsidR="00612E6A" w:rsidRPr="006D14A2" w:rsidRDefault="00612E6A" w:rsidP="00612E6A">
      <w:pPr>
        <w:rPr>
          <w:rFonts w:cstheme="minorHAnsi"/>
        </w:rPr>
      </w:pPr>
      <w:r w:rsidRPr="006D14A2">
        <w:rPr>
          <w:rFonts w:cstheme="minorHAnsi"/>
        </w:rPr>
        <w:t>produzione Teatro Franco Parenti, Fondazione Milano - Civica Scuola di Teatro Paolo Grassi</w:t>
      </w:r>
    </w:p>
    <w:p w14:paraId="7812B2AB" w14:textId="4CF51C09" w:rsidR="00406739" w:rsidRPr="006D14A2" w:rsidRDefault="00406739" w:rsidP="00406739">
      <w:pPr>
        <w:rPr>
          <w:rFonts w:eastAsia="Times New Roman" w:cstheme="minorHAnsi"/>
          <w:lang w:eastAsia="it-IT"/>
        </w:rPr>
      </w:pPr>
    </w:p>
    <w:p w14:paraId="206F90EC" w14:textId="731760E8" w:rsidR="00F62DDD" w:rsidRPr="006D14A2" w:rsidRDefault="00F62DDD" w:rsidP="00F62DDD">
      <w:pPr>
        <w:rPr>
          <w:rFonts w:cstheme="minorHAnsi"/>
        </w:rPr>
      </w:pPr>
    </w:p>
    <w:p w14:paraId="295D6147" w14:textId="1B618613" w:rsidR="00406739" w:rsidRPr="006D14A2" w:rsidRDefault="00406739" w:rsidP="00A77654">
      <w:pPr>
        <w:rPr>
          <w:rFonts w:cstheme="minorHAnsi"/>
        </w:rPr>
      </w:pPr>
      <w:r w:rsidRPr="006D14A2">
        <w:rPr>
          <w:rFonts w:cstheme="minorHAnsi"/>
        </w:rPr>
        <w:t xml:space="preserve">Dal 26 </w:t>
      </w:r>
      <w:r w:rsidR="00E628B8" w:rsidRPr="006D14A2">
        <w:rPr>
          <w:rFonts w:cstheme="minorHAnsi"/>
        </w:rPr>
        <w:t>m</w:t>
      </w:r>
      <w:r w:rsidRPr="006D14A2">
        <w:rPr>
          <w:rFonts w:cstheme="minorHAnsi"/>
        </w:rPr>
        <w:t xml:space="preserve">aggio al </w:t>
      </w:r>
      <w:proofErr w:type="gramStart"/>
      <w:r w:rsidRPr="006D14A2">
        <w:rPr>
          <w:rFonts w:cstheme="minorHAnsi"/>
        </w:rPr>
        <w:t xml:space="preserve">1 </w:t>
      </w:r>
      <w:r w:rsidR="00E628B8" w:rsidRPr="006D14A2">
        <w:rPr>
          <w:rFonts w:cstheme="minorHAnsi"/>
        </w:rPr>
        <w:t>giu</w:t>
      </w:r>
      <w:r w:rsidRPr="006D14A2">
        <w:rPr>
          <w:rFonts w:cstheme="minorHAnsi"/>
        </w:rPr>
        <w:t>gno</w:t>
      </w:r>
      <w:proofErr w:type="gramEnd"/>
      <w:r w:rsidRPr="006D14A2">
        <w:rPr>
          <w:rFonts w:cstheme="minorHAnsi"/>
        </w:rPr>
        <w:t xml:space="preserve"> torna in scena nella sala A2A del Teatro Franco Parenti il primo testo teatrale di Massimo Recalcati</w:t>
      </w:r>
      <w:r w:rsidR="00A77654" w:rsidRPr="006D14A2">
        <w:rPr>
          <w:rFonts w:cstheme="minorHAnsi"/>
        </w:rPr>
        <w:t xml:space="preserve"> </w:t>
      </w:r>
      <w:r w:rsidRPr="006D14A2">
        <w:rPr>
          <w:rFonts w:cstheme="minorHAnsi"/>
        </w:rPr>
        <w:t xml:space="preserve">in una nuova veste. Un coro di giovani attori e attrici </w:t>
      </w:r>
      <w:r w:rsidR="00A77654" w:rsidRPr="006D14A2">
        <w:rPr>
          <w:rFonts w:cstheme="minorHAnsi"/>
        </w:rPr>
        <w:t>dà</w:t>
      </w:r>
      <w:r w:rsidRPr="006D14A2">
        <w:rPr>
          <w:rFonts w:cstheme="minorHAnsi"/>
        </w:rPr>
        <w:t xml:space="preserve"> vita al mondo immaginifico del testo. L’unicità̀ del pensiero dell’autore si scompone nella molteplicità̀ dei corpi e delle voci.</w:t>
      </w:r>
    </w:p>
    <w:p w14:paraId="7E699F81" w14:textId="5E891ED5" w:rsidR="00406739" w:rsidRPr="006D14A2" w:rsidRDefault="00406739" w:rsidP="00406739">
      <w:pPr>
        <w:rPr>
          <w:rFonts w:cstheme="minorHAnsi"/>
        </w:rPr>
      </w:pPr>
      <w:r w:rsidRPr="006D14A2">
        <w:rPr>
          <w:rFonts w:cstheme="minorHAnsi"/>
        </w:rPr>
        <w:t>Giovani ventenni si interrogano sulla loro posizione di figli nel presente. Esplorano dubbi, riflessioni e paure sul proprio futuro e immersi in un limbo, si confrontano con le posizioni di tre figure emblematiche: </w:t>
      </w:r>
      <w:r w:rsidRPr="006D14A2">
        <w:rPr>
          <w:rFonts w:cstheme="minorHAnsi"/>
          <w:i/>
          <w:iCs/>
        </w:rPr>
        <w:t>il Figlio</w:t>
      </w:r>
      <w:r w:rsidRPr="006D14A2">
        <w:rPr>
          <w:rFonts w:cstheme="minorHAnsi"/>
        </w:rPr>
        <w:t>, legato alla leggenda di una nascita prematura che racchiude al tempo stesso il mistero della fine e l’energia dell’inizio; </w:t>
      </w:r>
      <w:r w:rsidRPr="006D14A2">
        <w:rPr>
          <w:rFonts w:cstheme="minorHAnsi"/>
          <w:i/>
          <w:iCs/>
        </w:rPr>
        <w:t>il Soldato,</w:t>
      </w:r>
      <w:r w:rsidRPr="006D14A2">
        <w:rPr>
          <w:rFonts w:cstheme="minorHAnsi"/>
        </w:rPr>
        <w:t> simbolo di resilienza e lotta contro le avversità̀; e infine </w:t>
      </w:r>
      <w:r w:rsidRPr="006D14A2">
        <w:rPr>
          <w:rFonts w:cstheme="minorHAnsi"/>
          <w:i/>
          <w:iCs/>
        </w:rPr>
        <w:t>la Madre</w:t>
      </w:r>
      <w:r w:rsidRPr="006D14A2">
        <w:rPr>
          <w:rFonts w:cstheme="minorHAnsi"/>
        </w:rPr>
        <w:t>, figura archetipica di cura e resistenza, che aspetta, protegge e salva con le sue mani il figlio.</w:t>
      </w:r>
    </w:p>
    <w:p w14:paraId="35191957" w14:textId="77777777" w:rsidR="00406739" w:rsidRPr="006D14A2" w:rsidRDefault="00406739" w:rsidP="00406739">
      <w:pPr>
        <w:rPr>
          <w:rFonts w:cstheme="minorHAnsi"/>
        </w:rPr>
      </w:pPr>
      <w:r w:rsidRPr="006D14A2">
        <w:rPr>
          <w:rFonts w:cstheme="minorHAnsi"/>
        </w:rPr>
        <w:t>Nel cuore del testo emerge una riflessione profonda sul senso della vita e della morte, che si trasforma in un inno alla vita stessa.</w:t>
      </w:r>
    </w:p>
    <w:p w14:paraId="40E222E6" w14:textId="77777777" w:rsidR="00406739" w:rsidRPr="006D14A2" w:rsidRDefault="00406739" w:rsidP="00406739">
      <w:pPr>
        <w:rPr>
          <w:rFonts w:cstheme="minorHAnsi"/>
        </w:rPr>
      </w:pPr>
    </w:p>
    <w:p w14:paraId="69B0AE8B" w14:textId="51162F32" w:rsidR="00F62DDD" w:rsidRPr="006D14A2" w:rsidRDefault="00F62DDD" w:rsidP="00F62DDD">
      <w:pPr>
        <w:rPr>
          <w:rFonts w:cstheme="minorHAnsi"/>
          <w:b/>
          <w:bCs/>
        </w:rPr>
      </w:pPr>
      <w:r w:rsidRPr="006D14A2">
        <w:rPr>
          <w:rFonts w:cstheme="minorHAnsi"/>
        </w:rPr>
        <w:t xml:space="preserve">Sin da ragazzo, da quando avevo vent’anni, volevo scrivere di teatro. Ero un vero appassionato di teatro, mangiavo pane e teatro. Poi, come spesso accade nella vita, ci sono stati incontri che hanno deviato questa mia vocazione. Durante il primo lockdown ho cominciato a scrivere un testo. Mentre scrivevo attorno c’era la morte. Come direbbe il grande pittore Rothko, quando si fa arte o si parla della vita e della morte o è meglio non farla. Amen è la parola che consacra la possibilità che la vita possa esistere anche dove è la morte, che la morte non possa essere l’ultima parola </w:t>
      </w:r>
      <w:r w:rsidRPr="006D14A2">
        <w:rPr>
          <w:rFonts w:cstheme="minorHAnsi"/>
        </w:rPr>
        <w:lastRenderedPageBreak/>
        <w:t xml:space="preserve">sulla vita. Amen vuol dire “così sia”, “che sia così”, che la vita sia viva, che la morte non sia l’ultima parola sulla vita.» </w:t>
      </w:r>
      <w:r w:rsidRPr="006D14A2">
        <w:rPr>
          <w:rFonts w:cstheme="minorHAnsi"/>
          <w:b/>
          <w:bCs/>
        </w:rPr>
        <w:t>Massimo Recalcati</w:t>
      </w:r>
    </w:p>
    <w:p w14:paraId="5B1D6322" w14:textId="1171049E" w:rsidR="00AD1046" w:rsidRPr="006D14A2" w:rsidRDefault="00AD1046" w:rsidP="00F62DDD">
      <w:pPr>
        <w:rPr>
          <w:rFonts w:cstheme="minorHAnsi"/>
          <w:b/>
          <w:bCs/>
        </w:rPr>
      </w:pPr>
    </w:p>
    <w:p w14:paraId="69580CC9" w14:textId="76B82798" w:rsidR="00406739" w:rsidRPr="006D14A2" w:rsidRDefault="007479D5" w:rsidP="00406739">
      <w:pPr>
        <w:spacing w:line="270" w:lineRule="atLeast"/>
        <w:textAlignment w:val="baseline"/>
        <w:rPr>
          <w:rFonts w:eastAsia="Times New Roman" w:cstheme="minorHAnsi"/>
          <w:color w:val="000000" w:themeColor="text1"/>
          <w:lang w:eastAsia="it-IT"/>
        </w:rPr>
      </w:pPr>
      <w:r w:rsidRPr="006D14A2">
        <w:rPr>
          <w:rFonts w:eastAsia="Times New Roman" w:cstheme="minorHAnsi"/>
          <w:b/>
          <w:bCs/>
          <w:color w:val="000000" w:themeColor="text1"/>
          <w:lang w:eastAsia="it-IT"/>
        </w:rPr>
        <w:t xml:space="preserve">ORARI </w:t>
      </w:r>
      <w:r w:rsidRPr="006D14A2">
        <w:rPr>
          <w:rFonts w:eastAsia="Times New Roman" w:cstheme="minorHAnsi"/>
          <w:color w:val="000000" w:themeColor="text1"/>
          <w:lang w:eastAsia="it-IT"/>
        </w:rPr>
        <w:br/>
      </w:r>
      <w:proofErr w:type="gramStart"/>
      <w:r w:rsidR="002E6020">
        <w:rPr>
          <w:rFonts w:eastAsia="Times New Roman" w:cstheme="minorHAnsi"/>
          <w:color w:val="000000" w:themeColor="text1"/>
          <w:lang w:eastAsia="it-IT"/>
        </w:rPr>
        <w:t>L</w:t>
      </w:r>
      <w:r w:rsidR="00406739" w:rsidRPr="006D14A2">
        <w:rPr>
          <w:rFonts w:eastAsia="Times New Roman" w:cstheme="minorHAnsi"/>
          <w:color w:val="000000" w:themeColor="text1"/>
          <w:lang w:eastAsia="it-IT"/>
        </w:rPr>
        <w:t>unedì</w:t>
      </w:r>
      <w:proofErr w:type="gramEnd"/>
      <w:r w:rsidR="00406739" w:rsidRPr="006D14A2">
        <w:rPr>
          <w:rFonts w:eastAsia="Times New Roman" w:cstheme="minorHAnsi"/>
          <w:color w:val="000000" w:themeColor="text1"/>
          <w:lang w:eastAsia="it-IT"/>
        </w:rPr>
        <w:t xml:space="preserve"> 19:30</w:t>
      </w:r>
    </w:p>
    <w:p w14:paraId="71EF5C59" w14:textId="0C32DD89" w:rsidR="00406739" w:rsidRPr="006D14A2" w:rsidRDefault="002E6020" w:rsidP="00406739">
      <w:pPr>
        <w:spacing w:line="270" w:lineRule="atLeast"/>
        <w:textAlignment w:val="baseline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>M</w:t>
      </w:r>
      <w:r w:rsidR="00406739" w:rsidRPr="006D14A2">
        <w:rPr>
          <w:rFonts w:eastAsia="Times New Roman" w:cstheme="minorHAnsi"/>
          <w:color w:val="000000" w:themeColor="text1"/>
          <w:lang w:eastAsia="it-IT"/>
        </w:rPr>
        <w:t>artedì 19:30</w:t>
      </w:r>
    </w:p>
    <w:p w14:paraId="06B6C0AA" w14:textId="690056B0" w:rsidR="00406739" w:rsidRPr="006D14A2" w:rsidRDefault="002E6020" w:rsidP="00406739">
      <w:pPr>
        <w:spacing w:line="270" w:lineRule="atLeast"/>
        <w:textAlignment w:val="baseline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>M</w:t>
      </w:r>
      <w:r w:rsidR="00406739" w:rsidRPr="006D14A2">
        <w:rPr>
          <w:rFonts w:eastAsia="Times New Roman" w:cstheme="minorHAnsi"/>
          <w:color w:val="000000" w:themeColor="text1"/>
          <w:lang w:eastAsia="it-IT"/>
        </w:rPr>
        <w:t>ercoledì 20:30</w:t>
      </w:r>
    </w:p>
    <w:p w14:paraId="2C09F6D3" w14:textId="262EB8A1" w:rsidR="00406739" w:rsidRPr="006D14A2" w:rsidRDefault="002E6020" w:rsidP="00406739">
      <w:pPr>
        <w:spacing w:line="270" w:lineRule="atLeast"/>
        <w:textAlignment w:val="baseline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>G</w:t>
      </w:r>
      <w:r w:rsidR="00406739" w:rsidRPr="006D14A2">
        <w:rPr>
          <w:rFonts w:eastAsia="Times New Roman" w:cstheme="minorHAnsi"/>
          <w:color w:val="000000" w:themeColor="text1"/>
          <w:lang w:eastAsia="it-IT"/>
        </w:rPr>
        <w:t>iovedì 19:45</w:t>
      </w:r>
    </w:p>
    <w:p w14:paraId="154ED7EB" w14:textId="3395646C" w:rsidR="00406739" w:rsidRPr="006D14A2" w:rsidRDefault="002E6020" w:rsidP="00406739">
      <w:pPr>
        <w:spacing w:line="270" w:lineRule="atLeast"/>
        <w:textAlignment w:val="baseline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>V</w:t>
      </w:r>
      <w:r w:rsidR="00406739" w:rsidRPr="006D14A2">
        <w:rPr>
          <w:rFonts w:eastAsia="Times New Roman" w:cstheme="minorHAnsi"/>
          <w:color w:val="000000" w:themeColor="text1"/>
          <w:lang w:eastAsia="it-IT"/>
        </w:rPr>
        <w:t>enerdì 20:15</w:t>
      </w:r>
    </w:p>
    <w:p w14:paraId="0CBE0EFE" w14:textId="2BD7CAA7" w:rsidR="00406739" w:rsidRPr="006D14A2" w:rsidRDefault="002E6020" w:rsidP="00406739">
      <w:pPr>
        <w:spacing w:line="270" w:lineRule="atLeast"/>
        <w:textAlignment w:val="baseline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>S</w:t>
      </w:r>
      <w:r w:rsidR="00406739" w:rsidRPr="006D14A2">
        <w:rPr>
          <w:rFonts w:eastAsia="Times New Roman" w:cstheme="minorHAnsi"/>
          <w:color w:val="000000" w:themeColor="text1"/>
          <w:lang w:eastAsia="it-IT"/>
        </w:rPr>
        <w:t>abato 19:30</w:t>
      </w:r>
    </w:p>
    <w:p w14:paraId="7251D7B9" w14:textId="074282F7" w:rsidR="00406739" w:rsidRPr="006D14A2" w:rsidRDefault="002E6020" w:rsidP="00406739">
      <w:pPr>
        <w:spacing w:line="270" w:lineRule="atLeast"/>
        <w:textAlignment w:val="baseline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>D</w:t>
      </w:r>
      <w:r w:rsidR="00406739" w:rsidRPr="006D14A2">
        <w:rPr>
          <w:rFonts w:eastAsia="Times New Roman" w:cstheme="minorHAnsi"/>
          <w:color w:val="000000" w:themeColor="text1"/>
          <w:lang w:eastAsia="it-IT"/>
        </w:rPr>
        <w:t>omenica 17:00</w:t>
      </w:r>
    </w:p>
    <w:p w14:paraId="3015D55C" w14:textId="77777777" w:rsidR="000E76A1" w:rsidRPr="006D14A2" w:rsidRDefault="000E76A1" w:rsidP="00406739">
      <w:pPr>
        <w:spacing w:line="270" w:lineRule="atLeast"/>
        <w:textAlignment w:val="baseline"/>
        <w:rPr>
          <w:rFonts w:cstheme="minorHAnsi"/>
          <w:b/>
          <w:bCs/>
        </w:rPr>
      </w:pPr>
    </w:p>
    <w:p w14:paraId="7CE60F28" w14:textId="1DA6FCAC" w:rsidR="00406739" w:rsidRPr="006D14A2" w:rsidRDefault="00F62DDD" w:rsidP="00406739">
      <w:pPr>
        <w:spacing w:line="270" w:lineRule="atLeast"/>
        <w:textAlignment w:val="baseline"/>
        <w:rPr>
          <w:rFonts w:cstheme="minorHAnsi"/>
        </w:rPr>
      </w:pPr>
      <w:r w:rsidRPr="006D14A2">
        <w:rPr>
          <w:rFonts w:cstheme="minorHAnsi"/>
          <w:b/>
          <w:bCs/>
        </w:rPr>
        <w:t xml:space="preserve">PREZZI </w:t>
      </w:r>
      <w:r w:rsidRPr="006D14A2">
        <w:rPr>
          <w:rFonts w:cstheme="minorHAnsi"/>
        </w:rPr>
        <w:br/>
      </w:r>
      <w:r w:rsidR="00406739" w:rsidRPr="006D14A2">
        <w:rPr>
          <w:rFonts w:cstheme="minorHAnsi"/>
        </w:rPr>
        <w:t>intero 25€;</w:t>
      </w:r>
      <w:r w:rsidR="00406739" w:rsidRPr="006D14A2">
        <w:rPr>
          <w:rFonts w:cstheme="minorHAnsi"/>
        </w:rPr>
        <w:br/>
        <w:t>under26/over65/ Carta Giovani 18€</w:t>
      </w:r>
      <w:r w:rsidRPr="006D14A2">
        <w:rPr>
          <w:rFonts w:cstheme="minorHAnsi"/>
        </w:rPr>
        <w:br/>
      </w:r>
    </w:p>
    <w:p w14:paraId="739A11E5" w14:textId="77777777" w:rsidR="002E6020" w:rsidRPr="000B5E6D" w:rsidRDefault="002E6020" w:rsidP="002E6020">
      <w:pPr>
        <w:rPr>
          <w:rFonts w:ascii="Calibri" w:hAnsi="Calibri" w:cs="Calibri"/>
          <w:b/>
          <w:bCs/>
        </w:rPr>
      </w:pPr>
      <w:r w:rsidRPr="000B5E6D">
        <w:rPr>
          <w:rFonts w:ascii="Calibri" w:hAnsi="Calibri" w:cs="Calibri"/>
          <w:b/>
          <w:bCs/>
        </w:rPr>
        <w:t>INFO E BIGLIETTERIA</w:t>
      </w:r>
    </w:p>
    <w:p w14:paraId="78AD8356" w14:textId="77777777" w:rsidR="002E6020" w:rsidRPr="000B5E6D" w:rsidRDefault="002E6020" w:rsidP="002E6020">
      <w:pPr>
        <w:rPr>
          <w:rFonts w:ascii="Calibri" w:hAnsi="Calibri" w:cs="Calibri"/>
        </w:rPr>
      </w:pPr>
      <w:r w:rsidRPr="000B5E6D">
        <w:rPr>
          <w:rFonts w:ascii="Calibri" w:hAnsi="Calibri" w:cs="Calibri"/>
        </w:rPr>
        <w:t>Biglietteria</w:t>
      </w:r>
    </w:p>
    <w:p w14:paraId="339471E7" w14:textId="77777777" w:rsidR="002E6020" w:rsidRPr="000B5E6D" w:rsidRDefault="002E6020" w:rsidP="002E6020">
      <w:pPr>
        <w:rPr>
          <w:rFonts w:ascii="Calibri" w:hAnsi="Calibri" w:cs="Calibri"/>
        </w:rPr>
      </w:pPr>
      <w:r w:rsidRPr="000B5E6D">
        <w:rPr>
          <w:rFonts w:ascii="Calibri" w:hAnsi="Calibri" w:cs="Calibri"/>
        </w:rPr>
        <w:t>via Pier Lombardo 14</w:t>
      </w:r>
    </w:p>
    <w:p w14:paraId="60E287E7" w14:textId="77777777" w:rsidR="002E6020" w:rsidRPr="000B5E6D" w:rsidRDefault="002E6020" w:rsidP="002E6020">
      <w:pPr>
        <w:rPr>
          <w:rFonts w:ascii="Calibri" w:hAnsi="Calibri" w:cs="Calibri"/>
        </w:rPr>
      </w:pPr>
      <w:r w:rsidRPr="000B5E6D">
        <w:rPr>
          <w:rFonts w:ascii="Calibri" w:hAnsi="Calibri" w:cs="Calibri"/>
        </w:rPr>
        <w:t>02 59995206</w:t>
      </w:r>
    </w:p>
    <w:p w14:paraId="6D8492B7" w14:textId="77777777" w:rsidR="002E6020" w:rsidRPr="000B5E6D" w:rsidRDefault="002E6020" w:rsidP="002E6020">
      <w:pPr>
        <w:rPr>
          <w:rFonts w:ascii="Calibri" w:hAnsi="Calibri" w:cs="Calibri"/>
        </w:rPr>
      </w:pPr>
      <w:r w:rsidRPr="000B5E6D">
        <w:rPr>
          <w:rFonts w:ascii="Calibri" w:hAnsi="Calibri" w:cs="Calibri"/>
        </w:rPr>
        <w:t>biglietteria@teatrofrancoparenti.it</w:t>
      </w:r>
    </w:p>
    <w:p w14:paraId="1CAD22D7" w14:textId="77777777" w:rsidR="00AE0289" w:rsidRPr="006D14A2" w:rsidRDefault="00AE0289" w:rsidP="00F62DDD">
      <w:pPr>
        <w:rPr>
          <w:rFonts w:cstheme="minorHAnsi"/>
        </w:rPr>
      </w:pPr>
    </w:p>
    <w:p w14:paraId="0AC66829" w14:textId="3D64AFD6" w:rsidR="00AE0289" w:rsidRPr="006D14A2" w:rsidRDefault="00AE0289" w:rsidP="00F62DDD">
      <w:pPr>
        <w:rPr>
          <w:rFonts w:cstheme="minorHAnsi"/>
        </w:rPr>
      </w:pPr>
      <w:r w:rsidRPr="006D14A2">
        <w:rPr>
          <w:rFonts w:cstheme="minorHAnsi"/>
        </w:rPr>
        <w:t>Ufficio Stampa</w:t>
      </w:r>
      <w:r w:rsidRPr="006D14A2">
        <w:rPr>
          <w:rFonts w:cstheme="minorHAnsi"/>
        </w:rPr>
        <w:br/>
        <w:t>Francesco Malcangio</w:t>
      </w:r>
      <w:r w:rsidRPr="006D14A2">
        <w:rPr>
          <w:rFonts w:cstheme="minorHAnsi"/>
        </w:rPr>
        <w:br/>
        <w:t>Teatro Franco Parenti</w:t>
      </w:r>
      <w:r w:rsidRPr="006D14A2">
        <w:rPr>
          <w:rFonts w:cstheme="minorHAnsi"/>
        </w:rPr>
        <w:br/>
        <w:t>Via Vasari,15 - 20135 - Milano</w:t>
      </w:r>
      <w:r w:rsidRPr="006D14A2">
        <w:rPr>
          <w:rFonts w:cstheme="minorHAnsi"/>
        </w:rPr>
        <w:br/>
        <w:t>Tel. +39 02 59 99 52 17</w:t>
      </w:r>
      <w:r w:rsidRPr="006D14A2">
        <w:rPr>
          <w:rFonts w:cstheme="minorHAnsi"/>
        </w:rPr>
        <w:br/>
      </w:r>
      <w:proofErr w:type="gramStart"/>
      <w:r w:rsidRPr="006D14A2">
        <w:rPr>
          <w:rFonts w:cstheme="minorHAnsi"/>
        </w:rPr>
        <w:t>Mob..</w:t>
      </w:r>
      <w:proofErr w:type="gramEnd"/>
      <w:r w:rsidRPr="006D14A2">
        <w:rPr>
          <w:rFonts w:cstheme="minorHAnsi"/>
        </w:rPr>
        <w:t> </w:t>
      </w:r>
      <w:hyperlink r:id="rId6" w:tgtFrame="_blank" w:history="1">
        <w:r w:rsidRPr="006D14A2">
          <w:rPr>
            <w:rStyle w:val="Collegamentoipertestuale"/>
            <w:rFonts w:cstheme="minorHAnsi"/>
          </w:rPr>
          <w:t>346 417 91 36 </w:t>
        </w:r>
      </w:hyperlink>
    </w:p>
    <w:p w14:paraId="06ADC974" w14:textId="70B37304" w:rsidR="006F3B22" w:rsidRPr="006D14A2" w:rsidRDefault="00AE0289" w:rsidP="00F62DDD">
      <w:pPr>
        <w:rPr>
          <w:rFonts w:cstheme="minorHAnsi"/>
        </w:rPr>
      </w:pPr>
      <w:hyperlink r:id="rId7" w:history="1">
        <w:r w:rsidRPr="006D14A2">
          <w:rPr>
            <w:rStyle w:val="Collegamentoipertestuale"/>
            <w:rFonts w:cstheme="minorHAnsi"/>
          </w:rPr>
          <w:t>http://www.teatrofrancoparenti.it</w:t>
        </w:r>
        <w:r w:rsidRPr="006D14A2">
          <w:rPr>
            <w:rStyle w:val="Collegamentoipertestuale"/>
            <w:rFonts w:cstheme="minorHAnsi"/>
          </w:rPr>
          <w:br/>
        </w:r>
      </w:hyperlink>
    </w:p>
    <w:sectPr w:rsidR="006F3B22" w:rsidRPr="006D14A2" w:rsidSect="0026037F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5288E" w14:textId="77777777" w:rsidR="002F510A" w:rsidRDefault="002F510A" w:rsidP="00A45A00">
      <w:r>
        <w:separator/>
      </w:r>
    </w:p>
  </w:endnote>
  <w:endnote w:type="continuationSeparator" w:id="0">
    <w:p w14:paraId="4B8A0AA9" w14:textId="77777777" w:rsidR="002F510A" w:rsidRDefault="002F510A" w:rsidP="00A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AAFD" w14:textId="77777777" w:rsidR="002F510A" w:rsidRDefault="002F510A" w:rsidP="00A45A00">
      <w:r>
        <w:separator/>
      </w:r>
    </w:p>
  </w:footnote>
  <w:footnote w:type="continuationSeparator" w:id="0">
    <w:p w14:paraId="483DC84B" w14:textId="77777777" w:rsidR="002F510A" w:rsidRDefault="002F510A" w:rsidP="00A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3EB1" w14:textId="1C03BE0B" w:rsidR="00A45A00" w:rsidRDefault="00406739" w:rsidP="00406739">
    <w:pPr>
      <w:pStyle w:val="Intestazione"/>
      <w:jc w:val="center"/>
    </w:pPr>
    <w:r>
      <w:rPr>
        <w:noProof/>
      </w:rPr>
      <w:drawing>
        <wp:inline distT="0" distB="0" distL="0" distR="0" wp14:anchorId="356BEBD8" wp14:editId="08439F67">
          <wp:extent cx="2768600" cy="937400"/>
          <wp:effectExtent l="0" t="0" r="0" b="254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09" cy="94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22"/>
    <w:rsid w:val="000440EB"/>
    <w:rsid w:val="0006364A"/>
    <w:rsid w:val="000E76A1"/>
    <w:rsid w:val="0026037F"/>
    <w:rsid w:val="002D314B"/>
    <w:rsid w:val="002E1858"/>
    <w:rsid w:val="002E6020"/>
    <w:rsid w:val="002F0765"/>
    <w:rsid w:val="002F510A"/>
    <w:rsid w:val="00301D40"/>
    <w:rsid w:val="00330DC6"/>
    <w:rsid w:val="00350ECA"/>
    <w:rsid w:val="003B6E66"/>
    <w:rsid w:val="00406739"/>
    <w:rsid w:val="00465B8A"/>
    <w:rsid w:val="00471BB8"/>
    <w:rsid w:val="004E2566"/>
    <w:rsid w:val="005019A6"/>
    <w:rsid w:val="00612E6A"/>
    <w:rsid w:val="00672F92"/>
    <w:rsid w:val="006D14A2"/>
    <w:rsid w:val="006F3B22"/>
    <w:rsid w:val="007479D5"/>
    <w:rsid w:val="007C7EAD"/>
    <w:rsid w:val="00814DCF"/>
    <w:rsid w:val="00A45A00"/>
    <w:rsid w:val="00A77654"/>
    <w:rsid w:val="00AB7E3A"/>
    <w:rsid w:val="00AD1046"/>
    <w:rsid w:val="00AE0289"/>
    <w:rsid w:val="00B36200"/>
    <w:rsid w:val="00B817EC"/>
    <w:rsid w:val="00BA7064"/>
    <w:rsid w:val="00BE59DA"/>
    <w:rsid w:val="00C40551"/>
    <w:rsid w:val="00DA5F67"/>
    <w:rsid w:val="00E41840"/>
    <w:rsid w:val="00E628B8"/>
    <w:rsid w:val="00F62DDD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972"/>
  <w15:chartTrackingRefBased/>
  <w15:docId w15:val="{7D323A6A-4E6C-594D-8D88-D7B5D43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B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E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6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6F3B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F3B22"/>
  </w:style>
  <w:style w:type="character" w:styleId="Enfasigrassetto">
    <w:name w:val="Strong"/>
    <w:basedOn w:val="Carpredefinitoparagrafo"/>
    <w:uiPriority w:val="22"/>
    <w:qFormat/>
    <w:rsid w:val="006F3B22"/>
    <w:rPr>
      <w:b/>
      <w:bCs/>
    </w:rPr>
  </w:style>
  <w:style w:type="character" w:styleId="Enfasicorsivo">
    <w:name w:val="Emphasis"/>
    <w:basedOn w:val="Carpredefinitoparagrafo"/>
    <w:uiPriority w:val="20"/>
    <w:qFormat/>
    <w:rsid w:val="006F3B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45A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5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A00"/>
  </w:style>
  <w:style w:type="paragraph" w:styleId="Pidipagina">
    <w:name w:val="footer"/>
    <w:basedOn w:val="Normale"/>
    <w:link w:val="PidipaginaCarattere"/>
    <w:uiPriority w:val="99"/>
    <w:unhideWhenUsed/>
    <w:rsid w:val="00A45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A0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E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673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816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2738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912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0908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63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3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9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4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2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4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881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8035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965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3919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0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58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46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672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gnimisterios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346%20417%2091%20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Malcangio</cp:lastModifiedBy>
  <cp:revision>9</cp:revision>
  <dcterms:created xsi:type="dcterms:W3CDTF">2025-05-05T13:41:00Z</dcterms:created>
  <dcterms:modified xsi:type="dcterms:W3CDTF">2025-05-16T15:00:00Z</dcterms:modified>
</cp:coreProperties>
</file>