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C4ECB" w14:textId="77777777" w:rsidR="00A62895" w:rsidRDefault="00A62895"/>
    <w:p w14:paraId="33D76ABA" w14:textId="77777777" w:rsidR="006062AE" w:rsidRDefault="006062AE" w:rsidP="00101292">
      <w:pPr>
        <w:rPr>
          <w:rFonts w:ascii="Arial" w:hAnsi="Arial" w:cs="Arial"/>
          <w:color w:val="000000" w:themeColor="text1"/>
        </w:rPr>
      </w:pPr>
    </w:p>
    <w:p w14:paraId="4006FA44" w14:textId="75BECD50" w:rsidR="00101292" w:rsidRPr="002E5A1F" w:rsidRDefault="00101292" w:rsidP="00101292">
      <w:pPr>
        <w:rPr>
          <w:rFonts w:ascii="Arial" w:hAnsi="Arial" w:cs="Arial"/>
          <w:color w:val="000000" w:themeColor="text1"/>
        </w:rPr>
      </w:pPr>
      <w:r w:rsidRPr="002E5A1F">
        <w:rPr>
          <w:rFonts w:ascii="Arial" w:hAnsi="Arial" w:cs="Arial"/>
          <w:color w:val="000000" w:themeColor="text1"/>
        </w:rPr>
        <w:t>Comunicato stampa</w:t>
      </w:r>
    </w:p>
    <w:p w14:paraId="66BBEBAD" w14:textId="0BB55747" w:rsidR="00101292" w:rsidRDefault="00101292" w:rsidP="00101292">
      <w:pPr>
        <w:rPr>
          <w:rFonts w:ascii="Arial" w:hAnsi="Arial" w:cs="Arial"/>
          <w:color w:val="000000" w:themeColor="text1"/>
        </w:rPr>
      </w:pPr>
      <w:r w:rsidRPr="002E5A1F">
        <w:rPr>
          <w:rFonts w:ascii="Arial" w:hAnsi="Arial" w:cs="Arial"/>
          <w:color w:val="000000" w:themeColor="text1"/>
        </w:rPr>
        <w:br/>
      </w:r>
      <w:r w:rsidR="002B7010">
        <w:rPr>
          <w:rFonts w:ascii="Arial" w:hAnsi="Arial" w:cs="Arial"/>
          <w:color w:val="000000" w:themeColor="text1"/>
        </w:rPr>
        <w:t xml:space="preserve">Venerdì </w:t>
      </w:r>
      <w:r>
        <w:rPr>
          <w:rFonts w:ascii="Arial" w:hAnsi="Arial" w:cs="Arial"/>
          <w:color w:val="000000" w:themeColor="text1"/>
        </w:rPr>
        <w:t>1</w:t>
      </w:r>
      <w:r w:rsidR="005E70AE">
        <w:rPr>
          <w:rFonts w:ascii="Arial" w:hAnsi="Arial" w:cs="Arial"/>
          <w:color w:val="000000" w:themeColor="text1"/>
        </w:rPr>
        <w:t>7</w:t>
      </w:r>
      <w:r>
        <w:rPr>
          <w:rFonts w:ascii="Arial" w:hAnsi="Arial" w:cs="Arial"/>
          <w:color w:val="000000" w:themeColor="text1"/>
        </w:rPr>
        <w:t xml:space="preserve"> </w:t>
      </w:r>
      <w:proofErr w:type="gramStart"/>
      <w:r>
        <w:rPr>
          <w:rFonts w:ascii="Arial" w:hAnsi="Arial" w:cs="Arial"/>
          <w:color w:val="000000" w:themeColor="text1"/>
        </w:rPr>
        <w:t>Gennaio</w:t>
      </w:r>
      <w:proofErr w:type="gramEnd"/>
      <w:r w:rsidRPr="00A95F09">
        <w:rPr>
          <w:rFonts w:ascii="Arial" w:hAnsi="Arial" w:cs="Arial"/>
          <w:color w:val="000000" w:themeColor="text1"/>
        </w:rPr>
        <w:t xml:space="preserve"> | </w:t>
      </w:r>
      <w:r w:rsidRPr="0061579C">
        <w:rPr>
          <w:rFonts w:ascii="Arial" w:hAnsi="Arial" w:cs="Arial"/>
          <w:color w:val="000000" w:themeColor="text1"/>
        </w:rPr>
        <w:t xml:space="preserve">Sala </w:t>
      </w:r>
      <w:r w:rsidR="005E70AE">
        <w:rPr>
          <w:rFonts w:ascii="Arial" w:hAnsi="Arial" w:cs="Arial"/>
          <w:color w:val="000000" w:themeColor="text1"/>
        </w:rPr>
        <w:t>Grande</w:t>
      </w:r>
    </w:p>
    <w:p w14:paraId="524D380B" w14:textId="77777777" w:rsidR="00101292" w:rsidRDefault="00101292" w:rsidP="00101292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b/>
          <w:sz w:val="28"/>
          <w:szCs w:val="28"/>
        </w:rPr>
      </w:pPr>
    </w:p>
    <w:p w14:paraId="776BE2EC" w14:textId="15DBE1C6" w:rsidR="00101292" w:rsidRPr="003C706B" w:rsidRDefault="00153B5E" w:rsidP="00101292">
      <w:pPr>
        <w:pStyle w:val="Heading2"/>
        <w:spacing w:before="0" w:after="93" w:line="0" w:lineRule="atLeast"/>
        <w:rPr>
          <w:rFonts w:ascii="Arial" w:hAnsi="Arial" w:cs="Arial"/>
          <w:b/>
          <w:color w:val="1A1A1A"/>
          <w:sz w:val="28"/>
          <w:szCs w:val="28"/>
        </w:rPr>
      </w:pPr>
      <w:r>
        <w:rPr>
          <w:rFonts w:ascii="Arial" w:hAnsi="Arial" w:cs="Arial"/>
          <w:b/>
          <w:color w:val="1A1A1A"/>
          <w:sz w:val="28"/>
          <w:szCs w:val="28"/>
        </w:rPr>
        <w:t>MONOLOGO IN BRICIOLE</w:t>
      </w:r>
    </w:p>
    <w:p w14:paraId="37A1A4AA" w14:textId="77777777" w:rsidR="005E70AE" w:rsidRPr="002B7010" w:rsidRDefault="005E70AE" w:rsidP="005E70AE">
      <w:pPr>
        <w:pStyle w:val="NormalWeb"/>
        <w:shd w:val="clear" w:color="auto" w:fill="FFFFFF"/>
        <w:spacing w:line="0" w:lineRule="atLeast"/>
        <w:rPr>
          <w:rFonts w:ascii="Arial" w:hAnsi="Arial" w:cs="Arial"/>
          <w:b/>
          <w:bCs/>
          <w:color w:val="000000" w:themeColor="text1"/>
        </w:rPr>
      </w:pPr>
      <w:r w:rsidRPr="005E70AE">
        <w:rPr>
          <w:rFonts w:ascii="Arial" w:hAnsi="Arial" w:cs="Arial"/>
          <w:color w:val="000000" w:themeColor="text1"/>
        </w:rPr>
        <w:t>testi </w:t>
      </w:r>
      <w:r w:rsidRPr="002B7010">
        <w:rPr>
          <w:rFonts w:ascii="Arial" w:hAnsi="Arial" w:cs="Arial"/>
          <w:b/>
          <w:bCs/>
          <w:color w:val="000000" w:themeColor="text1"/>
        </w:rPr>
        <w:t>Cesare Zavattini</w:t>
      </w:r>
      <w:r w:rsidRPr="002B7010">
        <w:rPr>
          <w:rFonts w:ascii="Arial" w:hAnsi="Arial" w:cs="Arial"/>
          <w:color w:val="000000" w:themeColor="text1"/>
        </w:rPr>
        <w:br/>
      </w:r>
      <w:r w:rsidRPr="005E70AE">
        <w:rPr>
          <w:rFonts w:ascii="Arial" w:hAnsi="Arial" w:cs="Arial"/>
          <w:color w:val="000000" w:themeColor="text1"/>
        </w:rPr>
        <w:t>drammaturgia, regia e interpretazione </w:t>
      </w:r>
      <w:r w:rsidRPr="002B7010">
        <w:rPr>
          <w:rFonts w:ascii="Arial" w:hAnsi="Arial" w:cs="Arial"/>
          <w:b/>
          <w:bCs/>
          <w:color w:val="000000" w:themeColor="text1"/>
        </w:rPr>
        <w:t>Vittorio Franceschi</w:t>
      </w:r>
    </w:p>
    <w:p w14:paraId="21697387" w14:textId="0FA0615D" w:rsidR="00E62B0D" w:rsidRDefault="002B7010" w:rsidP="00E62B0D">
      <w:pPr>
        <w:pStyle w:val="NormalWeb"/>
        <w:shd w:val="clear" w:color="auto" w:fill="FFFFFF"/>
        <w:spacing w:line="0" w:lineRule="atLeast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noProof/>
          <w:color w:val="000000" w:themeColor="text1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19562E4" wp14:editId="69EFA408">
            <wp:simplePos x="0" y="0"/>
            <wp:positionH relativeFrom="column">
              <wp:posOffset>803910</wp:posOffset>
            </wp:positionH>
            <wp:positionV relativeFrom="paragraph">
              <wp:posOffset>250825</wp:posOffset>
            </wp:positionV>
            <wp:extent cx="1682115" cy="504825"/>
            <wp:effectExtent l="0" t="0" r="0" b="9525"/>
            <wp:wrapSquare wrapText="bothSides"/>
            <wp:docPr id="2094877237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877237" name="Picture 1" descr="A black background with a black square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70AE" w:rsidRPr="005E70AE">
        <w:rPr>
          <w:rFonts w:ascii="Arial" w:hAnsi="Arial" w:cs="Arial"/>
          <w:color w:val="000000" w:themeColor="text1"/>
        </w:rPr>
        <w:t>Rassegna </w:t>
      </w:r>
      <w:r w:rsidR="005E70AE" w:rsidRPr="005E70AE">
        <w:rPr>
          <w:rFonts w:ascii="Arial" w:hAnsi="Arial" w:cs="Arial"/>
          <w:i/>
          <w:iCs/>
          <w:color w:val="000000" w:themeColor="text1"/>
        </w:rPr>
        <w:t xml:space="preserve">La Grande Età, </w:t>
      </w:r>
    </w:p>
    <w:p w14:paraId="530B93D0" w14:textId="69F8FA1F" w:rsidR="005E70AE" w:rsidRPr="001C3057" w:rsidRDefault="005E70AE" w:rsidP="002B7010">
      <w:pPr>
        <w:pStyle w:val="NormalWeb"/>
        <w:shd w:val="clear" w:color="auto" w:fill="FFFFFF"/>
        <w:spacing w:line="0" w:lineRule="atLeast"/>
        <w:rPr>
          <w:rFonts w:ascii="Arial" w:hAnsi="Arial" w:cs="Arial"/>
          <w:color w:val="000000" w:themeColor="text1"/>
        </w:rPr>
      </w:pPr>
      <w:r w:rsidRPr="005E70AE">
        <w:rPr>
          <w:rFonts w:ascii="Arial" w:hAnsi="Arial" w:cs="Arial"/>
          <w:i/>
          <w:iCs/>
          <w:color w:val="000000" w:themeColor="text1"/>
        </w:rPr>
        <w:t>insieme</w:t>
      </w:r>
      <w:r>
        <w:rPr>
          <w:rFonts w:ascii="Arial" w:hAnsi="Arial" w:cs="Arial"/>
          <w:i/>
          <w:iCs/>
          <w:color w:val="000000" w:themeColor="text1"/>
        </w:rPr>
        <w:t xml:space="preserve"> a </w:t>
      </w:r>
    </w:p>
    <w:p w14:paraId="2968C0E2" w14:textId="77777777" w:rsidR="00E62B0D" w:rsidRDefault="00E62B0D" w:rsidP="005E70AE">
      <w:pPr>
        <w:rPr>
          <w:rFonts w:ascii="Arial" w:hAnsi="Arial" w:cs="Arial"/>
          <w:color w:val="000000" w:themeColor="text1"/>
        </w:rPr>
      </w:pPr>
    </w:p>
    <w:p w14:paraId="01891ECA" w14:textId="77777777" w:rsidR="00E62B0D" w:rsidRDefault="00E62B0D" w:rsidP="005E70AE">
      <w:pPr>
        <w:rPr>
          <w:rFonts w:ascii="Arial" w:hAnsi="Arial" w:cs="Arial"/>
          <w:color w:val="000000" w:themeColor="text1"/>
        </w:rPr>
      </w:pPr>
    </w:p>
    <w:p w14:paraId="2CCD0B12" w14:textId="77777777" w:rsidR="00E62B0D" w:rsidRDefault="00E62B0D" w:rsidP="005E70AE">
      <w:pPr>
        <w:rPr>
          <w:rFonts w:ascii="Arial" w:hAnsi="Arial" w:cs="Arial"/>
          <w:color w:val="000000" w:themeColor="text1"/>
        </w:rPr>
      </w:pPr>
    </w:p>
    <w:p w14:paraId="34490E73" w14:textId="046EE17C" w:rsidR="005E70AE" w:rsidRDefault="005E70AE" w:rsidP="005E70A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Il 17 gennaio nella Sala Grande del Teatro Franco Parenti, </w:t>
      </w:r>
      <w:r w:rsidRPr="005E70AE">
        <w:rPr>
          <w:rFonts w:ascii="Arial" w:hAnsi="Arial" w:cs="Arial"/>
          <w:color w:val="000000" w:themeColor="text1"/>
        </w:rPr>
        <w:t>Vittorio Franceschi, uno dei più grandi interpreti del Teatro italiano, ci conduce in un viaggio poetico ed emozionante attraverso l’opera smisurata, magmatica e visionaria di Cesare Zavattini.</w:t>
      </w:r>
    </w:p>
    <w:p w14:paraId="05A8070B" w14:textId="0F9918A9" w:rsidR="006062AE" w:rsidRPr="005E70AE" w:rsidRDefault="006062AE" w:rsidP="006062AE">
      <w:pPr>
        <w:rPr>
          <w:rFonts w:ascii="Arial" w:hAnsi="Arial" w:cs="Arial"/>
          <w:color w:val="000000" w:themeColor="text1"/>
        </w:rPr>
      </w:pPr>
      <w:r w:rsidRPr="006062AE">
        <w:rPr>
          <w:rFonts w:ascii="Arial" w:hAnsi="Arial" w:cs="Arial"/>
          <w:color w:val="000000" w:themeColor="text1"/>
        </w:rPr>
        <w:t xml:space="preserve">Soggettista e sceneggiatore, </w:t>
      </w:r>
      <w:r>
        <w:rPr>
          <w:rFonts w:ascii="Arial" w:hAnsi="Arial" w:cs="Arial"/>
          <w:color w:val="000000" w:themeColor="text1"/>
        </w:rPr>
        <w:t>ma</w:t>
      </w:r>
      <w:r w:rsidRPr="006062AE">
        <w:rPr>
          <w:rFonts w:ascii="Arial" w:hAnsi="Arial" w:cs="Arial"/>
          <w:color w:val="000000" w:themeColor="text1"/>
        </w:rPr>
        <w:t xml:space="preserve"> anche giornalista, narratore, poeta, pittore e infine anche regista, in oltre cinquant'anni di attività </w:t>
      </w:r>
      <w:r w:rsidRPr="006062AE">
        <w:rPr>
          <w:rFonts w:ascii="Arial" w:hAnsi="Arial" w:cs="Arial"/>
          <w:b/>
          <w:bCs/>
          <w:color w:val="000000" w:themeColor="text1"/>
        </w:rPr>
        <w:t>Zavattini </w:t>
      </w:r>
      <w:r w:rsidRPr="006062AE">
        <w:rPr>
          <w:rFonts w:ascii="Arial" w:hAnsi="Arial" w:cs="Arial"/>
          <w:color w:val="000000" w:themeColor="text1"/>
        </w:rPr>
        <w:t>si è imposto come uno dei protagonisti nel campo della cultura e dell'arte, non solo nel nostro Paese. </w:t>
      </w:r>
    </w:p>
    <w:p w14:paraId="1721B627" w14:textId="77777777" w:rsidR="005240E8" w:rsidRDefault="005240E8" w:rsidP="006062AE">
      <w:pPr>
        <w:rPr>
          <w:rFonts w:ascii="Arial" w:hAnsi="Arial" w:cs="Arial"/>
          <w:color w:val="000000" w:themeColor="text1"/>
        </w:rPr>
      </w:pPr>
    </w:p>
    <w:p w14:paraId="6776C709" w14:textId="3A4228BD" w:rsidR="005E70AE" w:rsidRPr="005E70AE" w:rsidRDefault="006062AE" w:rsidP="006062A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 scena u</w:t>
      </w:r>
      <w:r w:rsidR="005E70AE" w:rsidRPr="005E70AE">
        <w:rPr>
          <w:rFonts w:ascii="Arial" w:hAnsi="Arial" w:cs="Arial"/>
          <w:color w:val="000000" w:themeColor="text1"/>
        </w:rPr>
        <w:t>n mosaico di frammenti di vita, riflessioni, racconti surreali e malinconici che si compone “briciola dopo briciola”, dando voce a tutta l’ironia, la saggezza e la profonda umanità di Zavattini.</w:t>
      </w:r>
      <w:r w:rsidR="005E70AE">
        <w:rPr>
          <w:rFonts w:ascii="Arial" w:hAnsi="Arial" w:cs="Arial"/>
          <w:color w:val="000000" w:themeColor="text1"/>
        </w:rPr>
        <w:t xml:space="preserve"> </w:t>
      </w:r>
      <w:r w:rsidR="005E70AE" w:rsidRPr="005E70AE">
        <w:rPr>
          <w:rFonts w:ascii="Arial" w:hAnsi="Arial" w:cs="Arial"/>
          <w:color w:val="000000" w:themeColor="text1"/>
        </w:rPr>
        <w:t>Uno spettacolo per celebrare il valore della parola e della memoria, per riflettere sull’essere umano e sulle sue fragilità.</w:t>
      </w:r>
    </w:p>
    <w:p w14:paraId="4BF81335" w14:textId="77777777" w:rsidR="005E70AE" w:rsidRDefault="005E70AE" w:rsidP="005E70AE">
      <w:pPr>
        <w:rPr>
          <w:rFonts w:ascii="Arial" w:hAnsi="Arial" w:cs="Arial"/>
          <w:color w:val="000000" w:themeColor="text1"/>
        </w:rPr>
      </w:pPr>
    </w:p>
    <w:p w14:paraId="4A31D598" w14:textId="0355A155" w:rsidR="006062AE" w:rsidRDefault="006062AE" w:rsidP="006062AE">
      <w:pPr>
        <w:rPr>
          <w:rFonts w:ascii="Arial" w:hAnsi="Arial" w:cs="Arial"/>
          <w:color w:val="000000" w:themeColor="text1"/>
        </w:rPr>
      </w:pPr>
      <w:r w:rsidRPr="006062AE">
        <w:rPr>
          <w:rFonts w:ascii="Arial" w:hAnsi="Arial" w:cs="Arial"/>
          <w:color w:val="000000" w:themeColor="text1"/>
        </w:rPr>
        <w:t>Brani narrativi e poetici, pensieri, pagine di diario, e annotazioni malinconiche tratti dall’opera irregolare, provocatoria e tenera di Cesare Zavattini, scelti e riuniti in chiave drammaturgica da Vittorio Franceschi.</w:t>
      </w:r>
    </w:p>
    <w:p w14:paraId="73CE5419" w14:textId="77777777" w:rsidR="006062AE" w:rsidRDefault="006062AE" w:rsidP="005E70AE">
      <w:pPr>
        <w:rPr>
          <w:rFonts w:ascii="Arial" w:hAnsi="Arial" w:cs="Arial"/>
          <w:color w:val="000000" w:themeColor="text1"/>
        </w:rPr>
      </w:pPr>
    </w:p>
    <w:p w14:paraId="2FCC540F" w14:textId="77777777" w:rsidR="006062AE" w:rsidRDefault="006062AE" w:rsidP="006062A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Così lentamente prendono vita sulla scena il</w:t>
      </w:r>
      <w:r w:rsidRPr="006062AE">
        <w:rPr>
          <w:rFonts w:ascii="Arial" w:hAnsi="Arial" w:cs="Arial"/>
          <w:color w:val="000000" w:themeColor="text1"/>
        </w:rPr>
        <w:t xml:space="preserve"> Po, le nebbie delle sue sponde, i pioppi e le zanzare, i </w:t>
      </w:r>
      <w:proofErr w:type="spellStart"/>
      <w:r w:rsidRPr="006062AE">
        <w:rPr>
          <w:rFonts w:ascii="Arial" w:hAnsi="Arial" w:cs="Arial"/>
          <w:color w:val="000000" w:themeColor="text1"/>
        </w:rPr>
        <w:t>mattocchi</w:t>
      </w:r>
      <w:proofErr w:type="spellEnd"/>
      <w:r w:rsidRPr="006062AE">
        <w:rPr>
          <w:rFonts w:ascii="Arial" w:hAnsi="Arial" w:cs="Arial"/>
          <w:color w:val="000000" w:themeColor="text1"/>
        </w:rPr>
        <w:t xml:space="preserve"> di paese... ma soprattutto l</w:t>
      </w:r>
      <w:r>
        <w:rPr>
          <w:rFonts w:ascii="Arial" w:hAnsi="Arial" w:cs="Arial"/>
          <w:color w:val="000000" w:themeColor="text1"/>
        </w:rPr>
        <w:t>e i</w:t>
      </w:r>
      <w:r w:rsidRPr="006062AE">
        <w:rPr>
          <w:rFonts w:ascii="Arial" w:hAnsi="Arial" w:cs="Arial"/>
          <w:color w:val="000000" w:themeColor="text1"/>
        </w:rPr>
        <w:t>nquietudin</w:t>
      </w:r>
      <w:r>
        <w:rPr>
          <w:rFonts w:ascii="Arial" w:hAnsi="Arial" w:cs="Arial"/>
          <w:color w:val="000000" w:themeColor="text1"/>
        </w:rPr>
        <w:t>i</w:t>
      </w:r>
      <w:r w:rsidRPr="006062AE">
        <w:rPr>
          <w:rFonts w:ascii="Arial" w:hAnsi="Arial" w:cs="Arial"/>
          <w:color w:val="000000" w:themeColor="text1"/>
        </w:rPr>
        <w:t xml:space="preserve"> del testimone di un tempo duro, macchiato dal sangue della guerra e dalla miseria, ansioso di trovare il lato positivo degli eventi, di assolvere per pietà, di scacciare i fantasmi del male con una dichiarazione d'amore per la vita che, malgrado tutto, ci offre squarci di bellezza e di speranza.</w:t>
      </w:r>
    </w:p>
    <w:p w14:paraId="72F09014" w14:textId="77777777" w:rsidR="005240E8" w:rsidRDefault="005240E8" w:rsidP="006062AE">
      <w:pPr>
        <w:rPr>
          <w:rFonts w:ascii="Arial" w:hAnsi="Arial" w:cs="Arial"/>
          <w:color w:val="000000" w:themeColor="text1"/>
        </w:rPr>
      </w:pPr>
    </w:p>
    <w:p w14:paraId="4BBD5A68" w14:textId="77777777" w:rsidR="005240E8" w:rsidRDefault="005240E8" w:rsidP="006062AE">
      <w:pPr>
        <w:rPr>
          <w:rFonts w:ascii="Arial" w:hAnsi="Arial" w:cs="Arial"/>
          <w:color w:val="000000" w:themeColor="text1"/>
        </w:rPr>
      </w:pPr>
    </w:p>
    <w:p w14:paraId="5C6529B7" w14:textId="77777777" w:rsidR="005240E8" w:rsidRPr="005240E8" w:rsidRDefault="005240E8" w:rsidP="006062AE">
      <w:pPr>
        <w:rPr>
          <w:rFonts w:ascii="Arial" w:hAnsi="Arial" w:cs="Arial"/>
          <w:b/>
          <w:bCs/>
          <w:color w:val="000000" w:themeColor="text1"/>
        </w:rPr>
      </w:pPr>
      <w:r w:rsidRPr="005240E8">
        <w:rPr>
          <w:rFonts w:ascii="Arial" w:hAnsi="Arial" w:cs="Arial"/>
          <w:b/>
          <w:bCs/>
          <w:color w:val="000000" w:themeColor="text1"/>
        </w:rPr>
        <w:t>BIOGRFIA</w:t>
      </w:r>
    </w:p>
    <w:p w14:paraId="4812D083" w14:textId="1A2E1192" w:rsidR="005240E8" w:rsidRDefault="005240E8" w:rsidP="005240E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Vittorio Franceschi è un a</w:t>
      </w:r>
      <w:r w:rsidRPr="005240E8">
        <w:rPr>
          <w:rFonts w:ascii="Arial" w:hAnsi="Arial" w:cs="Arial"/>
          <w:color w:val="000000" w:themeColor="text1"/>
        </w:rPr>
        <w:t>ttore, autore e regista teatrale</w:t>
      </w:r>
      <w:r>
        <w:rPr>
          <w:rFonts w:ascii="Arial" w:hAnsi="Arial" w:cs="Arial"/>
          <w:color w:val="000000" w:themeColor="text1"/>
        </w:rPr>
        <w:t xml:space="preserve"> italiano</w:t>
      </w:r>
      <w:r w:rsidRPr="005240E8">
        <w:rPr>
          <w:rFonts w:ascii="Arial" w:hAnsi="Arial" w:cs="Arial"/>
          <w:color w:val="000000" w:themeColor="text1"/>
        </w:rPr>
        <w:t>, all'inizio degli anni ‘60 lavora al Teatro Stabile di Trieste dove sono allestite le sue prime commedie. Nel 1968 è tra i fondatori, con Dario Fo e Franca Rame, dell'Associazione Nuova Scena, che dà vita a un circuito teatrale alternativo, e ne resta alla guida fino al 1981, trasferendone la sede da Milano a Bologna. È autore di innumerevoli testi teatrali, fra cui </w:t>
      </w:r>
      <w:r w:rsidRPr="005240E8">
        <w:rPr>
          <w:rFonts w:ascii="Arial" w:hAnsi="Arial" w:cs="Arial"/>
          <w:i/>
          <w:iCs/>
          <w:color w:val="000000" w:themeColor="text1"/>
        </w:rPr>
        <w:t>La ballata dello spettro</w:t>
      </w:r>
      <w:r w:rsidRPr="005240E8">
        <w:rPr>
          <w:rFonts w:ascii="Arial" w:hAnsi="Arial" w:cs="Arial"/>
          <w:color w:val="000000" w:themeColor="text1"/>
        </w:rPr>
        <w:t> (1974), </w:t>
      </w:r>
      <w:r w:rsidRPr="005240E8">
        <w:rPr>
          <w:rFonts w:ascii="Arial" w:hAnsi="Arial" w:cs="Arial"/>
          <w:i/>
          <w:iCs/>
          <w:color w:val="000000" w:themeColor="text1"/>
        </w:rPr>
        <w:t>Monologo in briciole –</w:t>
      </w:r>
      <w:r w:rsidRPr="005240E8">
        <w:rPr>
          <w:rFonts w:ascii="Arial" w:hAnsi="Arial" w:cs="Arial"/>
          <w:color w:val="000000" w:themeColor="text1"/>
        </w:rPr>
        <w:t> collage di materiali tratti dall'opera narrativa e poetica di Cesare Zavattini (1984), </w:t>
      </w:r>
      <w:r w:rsidRPr="005240E8">
        <w:rPr>
          <w:rFonts w:ascii="Arial" w:hAnsi="Arial" w:cs="Arial"/>
          <w:i/>
          <w:iCs/>
          <w:color w:val="000000" w:themeColor="text1"/>
        </w:rPr>
        <w:t>Scacco pazzo,</w:t>
      </w:r>
      <w:r w:rsidRPr="005240E8">
        <w:rPr>
          <w:rFonts w:ascii="Arial" w:hAnsi="Arial" w:cs="Arial"/>
          <w:color w:val="000000" w:themeColor="text1"/>
        </w:rPr>
        <w:t xml:space="preserve"> commedia coprodotta dagli Stabili di Bologna e Trieste per la regia di Nanni Loy (1991) e da cui è tratto l'omonimo film di </w:t>
      </w:r>
      <w:r w:rsidRPr="005240E8">
        <w:rPr>
          <w:rFonts w:ascii="Arial" w:hAnsi="Arial" w:cs="Arial"/>
          <w:color w:val="000000" w:themeColor="text1"/>
        </w:rPr>
        <w:lastRenderedPageBreak/>
        <w:t>Alessandro Haber (2002); </w:t>
      </w:r>
      <w:r w:rsidRPr="005240E8">
        <w:rPr>
          <w:rFonts w:ascii="Arial" w:hAnsi="Arial" w:cs="Arial"/>
          <w:i/>
          <w:iCs/>
          <w:color w:val="000000" w:themeColor="text1"/>
        </w:rPr>
        <w:t>Jack lo sventratore,</w:t>
      </w:r>
      <w:r w:rsidRPr="005240E8">
        <w:rPr>
          <w:rFonts w:ascii="Arial" w:hAnsi="Arial" w:cs="Arial"/>
          <w:color w:val="000000" w:themeColor="text1"/>
        </w:rPr>
        <w:t> che ha debuttato al Festival dei Due Mondi di Spoleto (1992) e </w:t>
      </w:r>
      <w:r w:rsidRPr="005240E8">
        <w:rPr>
          <w:rFonts w:ascii="Arial" w:hAnsi="Arial" w:cs="Arial"/>
          <w:i/>
          <w:iCs/>
          <w:color w:val="000000" w:themeColor="text1"/>
        </w:rPr>
        <w:t>Il sorriso di Daphne</w:t>
      </w:r>
      <w:r w:rsidRPr="005240E8">
        <w:rPr>
          <w:rFonts w:ascii="Arial" w:hAnsi="Arial" w:cs="Arial"/>
          <w:color w:val="000000" w:themeColor="text1"/>
        </w:rPr>
        <w:t xml:space="preserve">, che ha ricevuto nel 2006 il Premio Ubu (Nuovo testo italiano). Suoi testi sono rappresentati in tutta Europa. In qualità di attore ha lavorato nei principali Teatri Stabili italiani e all'estero con la </w:t>
      </w:r>
      <w:proofErr w:type="spellStart"/>
      <w:r w:rsidRPr="005240E8">
        <w:rPr>
          <w:rFonts w:ascii="Arial" w:hAnsi="Arial" w:cs="Arial"/>
          <w:color w:val="000000" w:themeColor="text1"/>
        </w:rPr>
        <w:t>Comédie</w:t>
      </w:r>
      <w:proofErr w:type="spellEnd"/>
      <w:r w:rsidRPr="005240E8">
        <w:rPr>
          <w:rFonts w:ascii="Arial" w:hAnsi="Arial" w:cs="Arial"/>
          <w:color w:val="000000" w:themeColor="text1"/>
        </w:rPr>
        <w:t xml:space="preserve"> de Genève. Ha interpretato diversi ruoli anche in campo cinematografico. È condirettore della Scuola di Teatro Alessandra Galante Garrone di Bologna, dove insegna recitazione.</w:t>
      </w:r>
    </w:p>
    <w:p w14:paraId="7DB40B98" w14:textId="011AE84D" w:rsidR="00101292" w:rsidRPr="0061579C" w:rsidRDefault="00101292" w:rsidP="006062AE">
      <w:pPr>
        <w:rPr>
          <w:rFonts w:ascii="Arial" w:hAnsi="Arial" w:cs="Arial"/>
          <w:bCs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br/>
      </w:r>
      <w:r w:rsidRPr="00AF6BE5">
        <w:rPr>
          <w:rFonts w:ascii="Arial" w:hAnsi="Arial" w:cs="Arial"/>
          <w:b/>
          <w:bCs/>
        </w:rPr>
        <w:t xml:space="preserve">ORARI </w:t>
      </w:r>
      <w:r w:rsidRPr="00AF6BE5">
        <w:rPr>
          <w:rFonts w:ascii="Arial" w:hAnsi="Arial" w:cs="Arial"/>
          <w:sz w:val="16"/>
          <w:szCs w:val="16"/>
        </w:rPr>
        <w:br/>
      </w:r>
      <w:r w:rsidRPr="0061579C">
        <w:rPr>
          <w:rFonts w:ascii="Arial" w:hAnsi="Arial" w:cs="Arial"/>
          <w:bCs/>
          <w:sz w:val="22"/>
          <w:szCs w:val="22"/>
          <w:bdr w:val="none" w:sz="0" w:space="0" w:color="auto" w:frame="1"/>
        </w:rPr>
        <w:t xml:space="preserve">venerdì 17 </w:t>
      </w:r>
      <w:proofErr w:type="gramStart"/>
      <w:r w:rsidRPr="0061579C">
        <w:rPr>
          <w:rFonts w:ascii="Arial" w:hAnsi="Arial" w:cs="Arial"/>
          <w:bCs/>
          <w:sz w:val="22"/>
          <w:szCs w:val="22"/>
          <w:bdr w:val="none" w:sz="0" w:space="0" w:color="auto" w:frame="1"/>
        </w:rPr>
        <w:t>Gennaio</w:t>
      </w:r>
      <w:proofErr w:type="gramEnd"/>
      <w:r w:rsidRPr="0061579C">
        <w:rPr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- 19:</w:t>
      </w:r>
      <w:r w:rsidR="005E70AE">
        <w:rPr>
          <w:rFonts w:ascii="Arial" w:hAnsi="Arial" w:cs="Arial"/>
          <w:bCs/>
          <w:sz w:val="22"/>
          <w:szCs w:val="22"/>
          <w:bdr w:val="none" w:sz="0" w:space="0" w:color="auto" w:frame="1"/>
        </w:rPr>
        <w:t>4</w:t>
      </w:r>
      <w:r w:rsidRPr="0061579C">
        <w:rPr>
          <w:rFonts w:ascii="Arial" w:hAnsi="Arial" w:cs="Arial"/>
          <w:bCs/>
          <w:sz w:val="22"/>
          <w:szCs w:val="22"/>
          <w:bdr w:val="none" w:sz="0" w:space="0" w:color="auto" w:frame="1"/>
        </w:rPr>
        <w:t>5</w:t>
      </w:r>
    </w:p>
    <w:p w14:paraId="5E88EB51" w14:textId="77777777" w:rsidR="00101292" w:rsidRDefault="00101292" w:rsidP="00101292">
      <w:pPr>
        <w:pStyle w:val="NormalWeb"/>
        <w:spacing w:before="0" w:beforeAutospacing="0" w:after="0" w:afterAutospacing="0" w:line="0" w:lineRule="atLeast"/>
        <w:textAlignment w:val="baseline"/>
        <w:rPr>
          <w:rFonts w:ascii="Arial" w:hAnsi="Arial" w:cs="Arial"/>
          <w:b/>
          <w:bCs/>
        </w:rPr>
      </w:pPr>
    </w:p>
    <w:p w14:paraId="7FC4DD71" w14:textId="77777777" w:rsidR="005E70AE" w:rsidRDefault="005E70AE" w:rsidP="00101292">
      <w:pPr>
        <w:pStyle w:val="NormalWeb"/>
        <w:spacing w:before="0" w:beforeAutospacing="0" w:after="0" w:afterAutospacing="0" w:line="0" w:lineRule="atLeast"/>
        <w:textAlignment w:val="baseline"/>
        <w:rPr>
          <w:rFonts w:ascii="Arial" w:hAnsi="Arial" w:cs="Arial"/>
          <w:b/>
          <w:bCs/>
        </w:rPr>
      </w:pPr>
    </w:p>
    <w:p w14:paraId="45B87764" w14:textId="77777777" w:rsidR="00101292" w:rsidRPr="005D0038" w:rsidRDefault="00101292" w:rsidP="00101292">
      <w:pPr>
        <w:pStyle w:val="NormalWeb"/>
        <w:spacing w:before="0" w:beforeAutospacing="0" w:after="0" w:afterAutospacing="0" w:line="0" w:lineRule="atLeast"/>
        <w:textAlignment w:val="baseline"/>
        <w:rPr>
          <w:rFonts w:ascii="Arial" w:hAnsi="Arial" w:cs="Arial"/>
          <w:b/>
          <w:bCs/>
        </w:rPr>
      </w:pPr>
      <w:r w:rsidRPr="005D0038">
        <w:rPr>
          <w:rFonts w:ascii="Arial" w:hAnsi="Arial" w:cs="Arial"/>
          <w:b/>
          <w:bCs/>
        </w:rPr>
        <w:t>PREZZI</w:t>
      </w:r>
    </w:p>
    <w:p w14:paraId="0DF0E660" w14:textId="77777777" w:rsidR="005E70AE" w:rsidRPr="005E70AE" w:rsidRDefault="005E70AE" w:rsidP="005E70AE">
      <w:pPr>
        <w:spacing w:before="186" w:after="186"/>
        <w:rPr>
          <w:rFonts w:ascii="Arial" w:eastAsiaTheme="majorEastAsia" w:hAnsi="Arial" w:cs="Arial"/>
          <w:sz w:val="22"/>
          <w:szCs w:val="22"/>
          <w:bdr w:val="none" w:sz="0" w:space="0" w:color="auto" w:frame="1"/>
        </w:rPr>
      </w:pPr>
      <w:r w:rsidRPr="005E70AE">
        <w:rPr>
          <w:rFonts w:ascii="Arial" w:eastAsiaTheme="majorEastAsia" w:hAnsi="Arial" w:cs="Arial"/>
          <w:sz w:val="22"/>
          <w:szCs w:val="22"/>
          <w:bdr w:val="none" w:sz="0" w:space="0" w:color="auto" w:frame="1"/>
        </w:rPr>
        <w:t>SETTORE A (file A–E)</w:t>
      </w:r>
      <w:r w:rsidRPr="005E70AE">
        <w:rPr>
          <w:rFonts w:ascii="Arial" w:eastAsiaTheme="majorEastAsia" w:hAnsi="Arial" w:cs="Arial"/>
          <w:sz w:val="22"/>
          <w:szCs w:val="22"/>
          <w:bdr w:val="none" w:sz="0" w:space="0" w:color="auto" w:frame="1"/>
        </w:rPr>
        <w:br/>
        <w:t>intero 30€</w:t>
      </w:r>
      <w:r w:rsidRPr="005E70AE">
        <w:rPr>
          <w:rFonts w:ascii="Arial" w:eastAsiaTheme="majorEastAsia" w:hAnsi="Arial" w:cs="Arial"/>
          <w:sz w:val="22"/>
          <w:szCs w:val="22"/>
          <w:bdr w:val="none" w:sz="0" w:space="0" w:color="auto" w:frame="1"/>
        </w:rPr>
        <w:br/>
        <w:t>SETTORE B (file F–R)</w:t>
      </w:r>
      <w:r w:rsidRPr="005E70AE">
        <w:rPr>
          <w:rFonts w:ascii="Arial" w:eastAsiaTheme="majorEastAsia" w:hAnsi="Arial" w:cs="Arial"/>
          <w:sz w:val="22"/>
          <w:szCs w:val="22"/>
          <w:bdr w:val="none" w:sz="0" w:space="0" w:color="auto" w:frame="1"/>
        </w:rPr>
        <w:br/>
        <w:t>intero 22€;</w:t>
      </w:r>
      <w:r w:rsidRPr="005E70AE">
        <w:rPr>
          <w:rFonts w:ascii="Arial" w:eastAsiaTheme="majorEastAsia" w:hAnsi="Arial" w:cs="Arial"/>
          <w:sz w:val="22"/>
          <w:szCs w:val="22"/>
          <w:bdr w:val="none" w:sz="0" w:space="0" w:color="auto" w:frame="1"/>
        </w:rPr>
        <w:br/>
        <w:t>under26/over65/Carta giovani 15€;</w:t>
      </w:r>
      <w:r w:rsidRPr="005E70AE">
        <w:rPr>
          <w:rFonts w:ascii="Arial" w:eastAsiaTheme="majorEastAsia" w:hAnsi="Arial" w:cs="Arial"/>
          <w:sz w:val="22"/>
          <w:szCs w:val="22"/>
          <w:bdr w:val="none" w:sz="0" w:space="0" w:color="auto" w:frame="1"/>
        </w:rPr>
        <w:br/>
      </w:r>
      <w:hyperlink r:id="rId7" w:history="1">
        <w:r w:rsidRPr="005E70AE">
          <w:rPr>
            <w:rStyle w:val="Hyperlink"/>
            <w:rFonts w:ascii="Arial" w:eastAsiaTheme="majorEastAsia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convenzioni</w:t>
        </w:r>
      </w:hyperlink>
      <w:r w:rsidRPr="005E70AE">
        <w:rPr>
          <w:rFonts w:ascii="Arial" w:eastAsiaTheme="majorEastAsia" w:hAnsi="Arial" w:cs="Arial"/>
          <w:sz w:val="22"/>
          <w:szCs w:val="22"/>
          <w:bdr w:val="none" w:sz="0" w:space="0" w:color="auto" w:frame="1"/>
        </w:rPr>
        <w:t> 18€</w:t>
      </w:r>
      <w:r w:rsidRPr="005E70AE">
        <w:rPr>
          <w:rFonts w:ascii="Arial" w:eastAsiaTheme="majorEastAsia" w:hAnsi="Arial" w:cs="Arial"/>
          <w:sz w:val="22"/>
          <w:szCs w:val="22"/>
          <w:bdr w:val="none" w:sz="0" w:space="0" w:color="auto" w:frame="1"/>
        </w:rPr>
        <w:br/>
        <w:t>SETTORE C (file S–ZZ)</w:t>
      </w:r>
      <w:r w:rsidRPr="005E70AE">
        <w:rPr>
          <w:rFonts w:ascii="Arial" w:eastAsiaTheme="majorEastAsia" w:hAnsi="Arial" w:cs="Arial"/>
          <w:sz w:val="22"/>
          <w:szCs w:val="22"/>
          <w:bdr w:val="none" w:sz="0" w:space="0" w:color="auto" w:frame="1"/>
        </w:rPr>
        <w:br/>
        <w:t>intero 18€;</w:t>
      </w:r>
      <w:r w:rsidRPr="005E70AE">
        <w:rPr>
          <w:rFonts w:ascii="Arial" w:eastAsiaTheme="majorEastAsia" w:hAnsi="Arial" w:cs="Arial"/>
          <w:sz w:val="22"/>
          <w:szCs w:val="22"/>
          <w:bdr w:val="none" w:sz="0" w:space="0" w:color="auto" w:frame="1"/>
        </w:rPr>
        <w:br/>
        <w:t>under26/over65/Carta giovani 15€</w:t>
      </w:r>
      <w:r w:rsidRPr="005E70AE">
        <w:rPr>
          <w:rFonts w:ascii="Arial" w:eastAsiaTheme="majorEastAsia" w:hAnsi="Arial" w:cs="Arial"/>
          <w:sz w:val="22"/>
          <w:szCs w:val="22"/>
          <w:bdr w:val="none" w:sz="0" w:space="0" w:color="auto" w:frame="1"/>
        </w:rPr>
        <w:br/>
      </w:r>
      <w:hyperlink r:id="rId8" w:history="1">
        <w:r w:rsidRPr="005E70AE">
          <w:rPr>
            <w:rStyle w:val="Hyperlink"/>
            <w:rFonts w:ascii="Arial" w:eastAsiaTheme="majorEastAsia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convenzioni</w:t>
        </w:r>
      </w:hyperlink>
      <w:r w:rsidRPr="005E70AE">
        <w:rPr>
          <w:rFonts w:ascii="Arial" w:eastAsiaTheme="majorEastAsia" w:hAnsi="Arial" w:cs="Arial"/>
          <w:sz w:val="22"/>
          <w:szCs w:val="22"/>
          <w:bdr w:val="none" w:sz="0" w:space="0" w:color="auto" w:frame="1"/>
        </w:rPr>
        <w:t> 18€</w:t>
      </w:r>
    </w:p>
    <w:p w14:paraId="4A00EEAF" w14:textId="77777777" w:rsidR="00101292" w:rsidRPr="00AF6BE5" w:rsidRDefault="002B7010" w:rsidP="00101292">
      <w:pPr>
        <w:spacing w:before="186" w:after="1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01FD3A3">
          <v:rect id="_x0000_i1025" style="width:0;height:.6pt" o:hralign="center" o:hrstd="t" o:hrnoshade="t" o:hr="t" fillcolor="#4a4a49" stroked="f"/>
        </w:pict>
      </w:r>
    </w:p>
    <w:p w14:paraId="20D19255" w14:textId="77777777" w:rsidR="00101292" w:rsidRPr="00AF6BE5" w:rsidRDefault="00101292" w:rsidP="00101292">
      <w:pPr>
        <w:pStyle w:val="NormalWeb"/>
        <w:spacing w:before="0" w:beforeAutospacing="0" w:after="0" w:line="209" w:lineRule="atLeast"/>
        <w:rPr>
          <w:rFonts w:ascii="Arial" w:hAnsi="Arial" w:cs="Arial"/>
          <w:sz w:val="22"/>
          <w:szCs w:val="22"/>
        </w:rPr>
      </w:pPr>
      <w:r w:rsidRPr="00AF6BE5">
        <w:rPr>
          <w:rStyle w:val="Emphasis"/>
          <w:rFonts w:ascii="Arial" w:eastAsiaTheme="majorEastAsia" w:hAnsi="Arial" w:cs="Arial"/>
          <w:sz w:val="22"/>
          <w:szCs w:val="22"/>
          <w:bdr w:val="none" w:sz="0" w:space="0" w:color="auto" w:frame="1"/>
        </w:rPr>
        <w:t> Tutti i prezzi non includono i diritti di prevendita.</w:t>
      </w:r>
    </w:p>
    <w:p w14:paraId="279DEC17" w14:textId="77777777" w:rsidR="00101292" w:rsidRDefault="00101292" w:rsidP="00101292">
      <w:pPr>
        <w:spacing w:line="0" w:lineRule="atLeast"/>
        <w:rPr>
          <w:rStyle w:val="Emphasis"/>
          <w:rFonts w:ascii="Arial" w:eastAsiaTheme="majorEastAsia" w:hAnsi="Arial" w:cs="Arial"/>
          <w:b/>
          <w:i w:val="0"/>
          <w:bdr w:val="none" w:sz="0" w:space="0" w:color="auto" w:frame="1"/>
        </w:rPr>
      </w:pPr>
    </w:p>
    <w:p w14:paraId="704193E8" w14:textId="77777777" w:rsidR="005E70AE" w:rsidRDefault="005E70AE" w:rsidP="00101292">
      <w:pPr>
        <w:spacing w:line="0" w:lineRule="atLeast"/>
        <w:rPr>
          <w:rStyle w:val="Emphasis"/>
          <w:rFonts w:ascii="Arial" w:eastAsiaTheme="majorEastAsia" w:hAnsi="Arial" w:cs="Arial"/>
          <w:b/>
          <w:i w:val="0"/>
          <w:bdr w:val="none" w:sz="0" w:space="0" w:color="auto" w:frame="1"/>
        </w:rPr>
      </w:pPr>
    </w:p>
    <w:p w14:paraId="48EBEFF4" w14:textId="77777777" w:rsidR="005E70AE" w:rsidRDefault="005E70AE" w:rsidP="00101292">
      <w:pPr>
        <w:spacing w:line="0" w:lineRule="atLeast"/>
        <w:rPr>
          <w:rStyle w:val="Emphasis"/>
          <w:rFonts w:ascii="Arial" w:eastAsiaTheme="majorEastAsia" w:hAnsi="Arial" w:cs="Arial"/>
          <w:b/>
          <w:i w:val="0"/>
          <w:bdr w:val="none" w:sz="0" w:space="0" w:color="auto" w:frame="1"/>
        </w:rPr>
      </w:pPr>
    </w:p>
    <w:p w14:paraId="6F5687F3" w14:textId="77777777" w:rsidR="005E70AE" w:rsidRDefault="005E70AE" w:rsidP="00101292">
      <w:pPr>
        <w:spacing w:line="0" w:lineRule="atLeast"/>
        <w:rPr>
          <w:rStyle w:val="Emphasis"/>
          <w:rFonts w:ascii="Arial" w:eastAsiaTheme="majorEastAsia" w:hAnsi="Arial" w:cs="Arial"/>
          <w:b/>
          <w:i w:val="0"/>
          <w:bdr w:val="none" w:sz="0" w:space="0" w:color="auto" w:frame="1"/>
        </w:rPr>
      </w:pPr>
    </w:p>
    <w:p w14:paraId="707702CC" w14:textId="77777777" w:rsidR="00101292" w:rsidRPr="003E760A" w:rsidRDefault="00101292" w:rsidP="00101292">
      <w:pPr>
        <w:spacing w:line="0" w:lineRule="atLeast"/>
        <w:rPr>
          <w:rFonts w:ascii="Arial" w:hAnsi="Arial" w:cs="Arial"/>
          <w:b/>
          <w:bCs/>
        </w:rPr>
      </w:pPr>
      <w:r w:rsidRPr="003E760A">
        <w:rPr>
          <w:rFonts w:ascii="Arial" w:hAnsi="Arial" w:cs="Arial"/>
          <w:b/>
          <w:bCs/>
        </w:rPr>
        <w:t>Info e biglietteria</w:t>
      </w:r>
    </w:p>
    <w:p w14:paraId="20B34126" w14:textId="77777777" w:rsidR="00101292" w:rsidRPr="002E5A1F" w:rsidRDefault="00101292" w:rsidP="00101292">
      <w:pPr>
        <w:rPr>
          <w:rFonts w:ascii="Arial" w:hAnsi="Arial" w:cs="Arial"/>
        </w:rPr>
      </w:pPr>
      <w:r w:rsidRPr="002E5A1F">
        <w:rPr>
          <w:rFonts w:ascii="Arial" w:hAnsi="Arial" w:cs="Arial"/>
        </w:rPr>
        <w:t>Biglietteria</w:t>
      </w:r>
      <w:r w:rsidRPr="002E5A1F">
        <w:rPr>
          <w:rFonts w:ascii="Arial" w:hAnsi="Arial" w:cs="Arial"/>
        </w:rPr>
        <w:br/>
        <w:t>via Pier Lombardo 14</w:t>
      </w:r>
      <w:r w:rsidRPr="002E5A1F">
        <w:rPr>
          <w:rFonts w:ascii="Arial" w:hAnsi="Arial" w:cs="Arial"/>
        </w:rPr>
        <w:br/>
      </w:r>
      <w:hyperlink r:id="rId9" w:history="1">
        <w:r w:rsidRPr="00BF5164">
          <w:rPr>
            <w:rStyle w:val="Hyperlink"/>
            <w:rFonts w:ascii="Arial" w:eastAsiaTheme="majorEastAsia" w:hAnsi="Arial" w:cs="Arial"/>
            <w:color w:val="auto"/>
          </w:rPr>
          <w:t>02 59995206</w:t>
        </w:r>
      </w:hyperlink>
      <w:r w:rsidRPr="00BF5164">
        <w:rPr>
          <w:rFonts w:ascii="Arial" w:hAnsi="Arial" w:cs="Arial"/>
        </w:rPr>
        <w:br/>
      </w:r>
      <w:hyperlink r:id="rId10" w:history="1">
        <w:r w:rsidRPr="00BF5164">
          <w:rPr>
            <w:rStyle w:val="Hyperlink"/>
            <w:rFonts w:ascii="Arial" w:eastAsiaTheme="majorEastAsia" w:hAnsi="Arial" w:cs="Arial"/>
            <w:color w:val="auto"/>
          </w:rPr>
          <w:t>biglietteria@teatrofrancoparenti.it</w:t>
        </w:r>
      </w:hyperlink>
    </w:p>
    <w:p w14:paraId="17D71E28" w14:textId="77777777" w:rsidR="00101292" w:rsidRPr="002E5A1F" w:rsidRDefault="00101292" w:rsidP="00101292">
      <w:pPr>
        <w:rPr>
          <w:rFonts w:ascii="Arial" w:hAnsi="Arial" w:cs="Arial"/>
        </w:rPr>
      </w:pPr>
    </w:p>
    <w:p w14:paraId="32ACA5B8" w14:textId="77777777" w:rsidR="00101292" w:rsidRDefault="00101292" w:rsidP="00101292">
      <w:pPr>
        <w:rPr>
          <w:rFonts w:ascii="Arial" w:eastAsia="Arial" w:hAnsi="Arial" w:cs="Arial"/>
          <w:b/>
        </w:rPr>
      </w:pPr>
    </w:p>
    <w:p w14:paraId="245E5EBC" w14:textId="77777777" w:rsidR="00101292" w:rsidRPr="00BF5164" w:rsidRDefault="00101292" w:rsidP="00101292">
      <w:pPr>
        <w:rPr>
          <w:rFonts w:ascii="Arial" w:eastAsia="Arial" w:hAnsi="Arial" w:cs="Arial"/>
          <w:color w:val="000000" w:themeColor="text1"/>
        </w:rPr>
      </w:pPr>
      <w:r w:rsidRPr="00BF5164">
        <w:rPr>
          <w:rFonts w:ascii="Arial" w:eastAsia="Arial" w:hAnsi="Arial" w:cs="Arial"/>
          <w:b/>
        </w:rPr>
        <w:t>Ufficio Stampa</w:t>
      </w:r>
      <w:r w:rsidRPr="00690CAE">
        <w:rPr>
          <w:rFonts w:ascii="Arial" w:hAnsi="Arial" w:cs="Arial"/>
        </w:rPr>
        <w:br/>
      </w:r>
      <w:r w:rsidRPr="00690CAE">
        <w:rPr>
          <w:rFonts w:ascii="Arial" w:eastAsia="Arial" w:hAnsi="Arial" w:cs="Arial"/>
        </w:rPr>
        <w:t>Francesco Malcangio</w:t>
      </w:r>
      <w:r w:rsidRPr="00690CAE">
        <w:rPr>
          <w:rFonts w:ascii="Arial" w:hAnsi="Arial" w:cs="Arial"/>
        </w:rPr>
        <w:br/>
      </w:r>
      <w:r w:rsidRPr="00690CAE">
        <w:rPr>
          <w:rFonts w:ascii="Arial" w:eastAsia="Arial" w:hAnsi="Arial" w:cs="Arial"/>
        </w:rPr>
        <w:t>Teatro Franco Parenti</w:t>
      </w:r>
      <w:r w:rsidRPr="00690CAE">
        <w:rPr>
          <w:rFonts w:ascii="Arial" w:hAnsi="Arial" w:cs="Arial"/>
        </w:rPr>
        <w:br/>
      </w:r>
      <w:r w:rsidRPr="00690CAE">
        <w:rPr>
          <w:rFonts w:ascii="Arial" w:eastAsia="Arial" w:hAnsi="Arial" w:cs="Arial"/>
        </w:rPr>
        <w:t>Via Vasari,15 - 20135 - Milano</w:t>
      </w:r>
      <w:r w:rsidRPr="00690CAE">
        <w:rPr>
          <w:rFonts w:ascii="Arial" w:hAnsi="Arial" w:cs="Arial"/>
        </w:rPr>
        <w:br/>
      </w:r>
      <w:r w:rsidRPr="00C5058D">
        <w:rPr>
          <w:rFonts w:ascii="Arial" w:eastAsia="Arial" w:hAnsi="Arial" w:cs="Arial"/>
        </w:rPr>
        <w:t>Mob</w:t>
      </w:r>
      <w:r w:rsidRPr="00BF5164">
        <w:rPr>
          <w:rFonts w:ascii="Arial" w:eastAsia="Arial" w:hAnsi="Arial" w:cs="Arial"/>
          <w:color w:val="000000" w:themeColor="text1"/>
        </w:rPr>
        <w:t>. </w:t>
      </w:r>
      <w:hyperlink r:id="rId11">
        <w:r w:rsidRPr="00BF5164">
          <w:rPr>
            <w:rStyle w:val="Hyperlink"/>
            <w:rFonts w:ascii="Arial" w:eastAsia="Arial" w:hAnsi="Arial" w:cs="Arial"/>
            <w:color w:val="000000" w:themeColor="text1"/>
          </w:rPr>
          <w:t>346 417 91 36 </w:t>
        </w:r>
      </w:hyperlink>
    </w:p>
    <w:p w14:paraId="5365126F" w14:textId="77777777" w:rsidR="00101292" w:rsidRPr="002E5A1F" w:rsidRDefault="00101292" w:rsidP="00101292">
      <w:pPr>
        <w:rPr>
          <w:rFonts w:ascii="Arial" w:hAnsi="Arial" w:cs="Arial"/>
        </w:rPr>
      </w:pPr>
      <w:hyperlink r:id="rId12">
        <w:r w:rsidRPr="00BF5164">
          <w:rPr>
            <w:rStyle w:val="Hyperlink"/>
            <w:rFonts w:ascii="Arial" w:eastAsia="Arial" w:hAnsi="Arial" w:cs="Arial"/>
            <w:color w:val="000000" w:themeColor="text1"/>
          </w:rPr>
          <w:t>http://www.teatrofrancoparenti.it</w:t>
        </w:r>
      </w:hyperlink>
    </w:p>
    <w:p w14:paraId="28CD2A13" w14:textId="77777777" w:rsidR="00101292" w:rsidRDefault="00101292"/>
    <w:sectPr w:rsidR="00101292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44554" w14:textId="77777777" w:rsidR="005457A8" w:rsidRDefault="005457A8" w:rsidP="00101292">
      <w:r>
        <w:separator/>
      </w:r>
    </w:p>
  </w:endnote>
  <w:endnote w:type="continuationSeparator" w:id="0">
    <w:p w14:paraId="3B37A8A3" w14:textId="77777777" w:rsidR="005457A8" w:rsidRDefault="005457A8" w:rsidP="0010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2FC6F" w14:textId="77777777" w:rsidR="005457A8" w:rsidRDefault="005457A8" w:rsidP="00101292">
      <w:r>
        <w:separator/>
      </w:r>
    </w:p>
  </w:footnote>
  <w:footnote w:type="continuationSeparator" w:id="0">
    <w:p w14:paraId="0870E196" w14:textId="77777777" w:rsidR="005457A8" w:rsidRDefault="005457A8" w:rsidP="00101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0E485" w14:textId="03FE2EE0" w:rsidR="00101292" w:rsidRDefault="006062AE">
    <w:pPr>
      <w:pStyle w:val="Header"/>
    </w:pPr>
    <w:r w:rsidRPr="004F4F30">
      <w:rPr>
        <w:rFonts w:ascii="Franklin Gothic Book" w:hAnsi="Franklin Gothic Book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48CC376A" wp14:editId="3839299D">
          <wp:simplePos x="0" y="0"/>
          <wp:positionH relativeFrom="column">
            <wp:posOffset>1565910</wp:posOffset>
          </wp:positionH>
          <wp:positionV relativeFrom="topMargin">
            <wp:align>bottom</wp:align>
          </wp:positionV>
          <wp:extent cx="3026410" cy="693420"/>
          <wp:effectExtent l="0" t="0" r="2540" b="0"/>
          <wp:wrapSquare wrapText="bothSides"/>
          <wp:docPr id="1482523006" name="image1.png" descr="A logo with a red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with 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6410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1292">
      <w:rPr>
        <w:noProof/>
      </w:rPr>
      <w:drawing>
        <wp:anchor distT="0" distB="0" distL="114300" distR="114300" simplePos="0" relativeHeight="251659264" behindDoc="0" locked="0" layoutInCell="1" allowOverlap="1" wp14:anchorId="7D3FC02E" wp14:editId="4330FAC6">
          <wp:simplePos x="0" y="0"/>
          <wp:positionH relativeFrom="margin">
            <wp:posOffset>1619250</wp:posOffset>
          </wp:positionH>
          <wp:positionV relativeFrom="paragraph">
            <wp:posOffset>-48260</wp:posOffset>
          </wp:positionV>
          <wp:extent cx="2704465" cy="396875"/>
          <wp:effectExtent l="0" t="0" r="635" b="3175"/>
          <wp:wrapTopAndBottom/>
          <wp:docPr id="17" name="Immagine 1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04465" cy="39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92"/>
    <w:rsid w:val="00101292"/>
    <w:rsid w:val="00153B5E"/>
    <w:rsid w:val="002B7010"/>
    <w:rsid w:val="004559E0"/>
    <w:rsid w:val="005240E8"/>
    <w:rsid w:val="00525F8A"/>
    <w:rsid w:val="005457A8"/>
    <w:rsid w:val="00566873"/>
    <w:rsid w:val="005E70AE"/>
    <w:rsid w:val="006062AE"/>
    <w:rsid w:val="0078614A"/>
    <w:rsid w:val="00A62895"/>
    <w:rsid w:val="00E6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4154E"/>
  <w15:chartTrackingRefBased/>
  <w15:docId w15:val="{D6222AFB-5812-4824-9B0B-AB741AC2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2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2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2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29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29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29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29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29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29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29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01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2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2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2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1012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2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2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2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2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1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29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1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29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12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2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12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2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29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0129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01292"/>
    <w:rPr>
      <w:b/>
      <w:bCs/>
    </w:rPr>
  </w:style>
  <w:style w:type="character" w:styleId="Emphasis">
    <w:name w:val="Emphasis"/>
    <w:basedOn w:val="DefaultParagraphFont"/>
    <w:uiPriority w:val="20"/>
    <w:qFormat/>
    <w:rsid w:val="00101292"/>
    <w:rPr>
      <w:i/>
      <w:iCs/>
    </w:rPr>
  </w:style>
  <w:style w:type="character" w:styleId="Hyperlink">
    <w:name w:val="Hyperlink"/>
    <w:basedOn w:val="DefaultParagraphFont"/>
    <w:uiPriority w:val="99"/>
    <w:unhideWhenUsed/>
    <w:rsid w:val="001012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129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29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129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29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E7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6528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5737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87727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3652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10126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6522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ofrancoparenti.it/convenzioni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eatrofrancoparenti.it/convenzioni/" TargetMode="External"/><Relationship Id="rId12" Type="http://schemas.openxmlformats.org/officeDocument/2006/relationships/hyperlink" Target="http://www.bagnimisteriosi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tel:346%20417%2091%2036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biglietteria@teatrofrancoparenti.it" TargetMode="External"/><Relationship Id="rId4" Type="http://schemas.openxmlformats.org/officeDocument/2006/relationships/footnotes" Target="footnotes.xml"/><Relationship Id="rId9" Type="http://schemas.openxmlformats.org/officeDocument/2006/relationships/hyperlink" Target="tel:02-5999520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4</cp:revision>
  <dcterms:created xsi:type="dcterms:W3CDTF">2024-12-29T13:33:00Z</dcterms:created>
  <dcterms:modified xsi:type="dcterms:W3CDTF">2025-01-08T14:55:00Z</dcterms:modified>
</cp:coreProperties>
</file>