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C8634" w14:textId="6F08E252" w:rsidR="00ED245B" w:rsidRPr="00975984" w:rsidRDefault="00B73C66" w:rsidP="00ED245B">
      <w:pPr>
        <w:spacing w:after="0"/>
        <w:outlineLvl w:val="2"/>
        <w:rPr>
          <w:rFonts w:ascii="Times New Roman" w:eastAsia="Times New Roman" w:hAnsi="Times New Roman" w:cs="Times New Roman"/>
          <w:i/>
          <w:iCs/>
          <w:lang w:eastAsia="it-IT"/>
        </w:rPr>
      </w:pPr>
      <w:r>
        <w:rPr>
          <w:rFonts w:ascii="Arial" w:eastAsia="Franklin Gothic" w:hAnsi="Arial" w:cs="Arial"/>
          <w:b/>
          <w:bCs/>
          <w:noProof/>
          <w:color w:val="000000" w:themeColor="text1"/>
          <w:sz w:val="40"/>
          <w:szCs w:val="40"/>
        </w:rPr>
        <w:drawing>
          <wp:anchor distT="0" distB="0" distL="114300" distR="114300" simplePos="0" relativeHeight="251658240" behindDoc="0" locked="0" layoutInCell="1" allowOverlap="1" wp14:anchorId="096DD34F" wp14:editId="06914DAC">
            <wp:simplePos x="0" y="0"/>
            <wp:positionH relativeFrom="margin">
              <wp:posOffset>-930275</wp:posOffset>
            </wp:positionH>
            <wp:positionV relativeFrom="margin">
              <wp:posOffset>-946150</wp:posOffset>
            </wp:positionV>
            <wp:extent cx="7603490" cy="10863580"/>
            <wp:effectExtent l="0" t="0" r="3810" b="0"/>
            <wp:wrapSquare wrapText="bothSides"/>
            <wp:docPr id="19806638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866" name="Immagine 1980663866"/>
                    <pic:cNvPicPr/>
                  </pic:nvPicPr>
                  <pic:blipFill>
                    <a:blip r:embed="rId7">
                      <a:extLst>
                        <a:ext uri="{28A0092B-C50C-407E-A947-70E740481C1C}">
                          <a14:useLocalDpi xmlns:a14="http://schemas.microsoft.com/office/drawing/2010/main" val="0"/>
                        </a:ext>
                      </a:extLst>
                    </a:blip>
                    <a:stretch>
                      <a:fillRect/>
                    </a:stretch>
                  </pic:blipFill>
                  <pic:spPr>
                    <a:xfrm>
                      <a:off x="0" y="0"/>
                      <a:ext cx="7603490" cy="10863580"/>
                    </a:xfrm>
                    <a:prstGeom prst="rect">
                      <a:avLst/>
                    </a:prstGeom>
                  </pic:spPr>
                </pic:pic>
              </a:graphicData>
            </a:graphic>
            <wp14:sizeRelH relativeFrom="margin">
              <wp14:pctWidth>0</wp14:pctWidth>
            </wp14:sizeRelH>
            <wp14:sizeRelV relativeFrom="margin">
              <wp14:pctHeight>0</wp14:pctHeight>
            </wp14:sizeRelV>
          </wp:anchor>
        </w:drawing>
      </w:r>
      <w:r w:rsidR="00ED245B">
        <w:rPr>
          <w:rFonts w:ascii="Arial" w:eastAsia="Franklin Gothic" w:hAnsi="Arial" w:cs="Arial"/>
          <w:color w:val="000000" w:themeColor="text1"/>
          <w:sz w:val="19"/>
          <w:szCs w:val="19"/>
        </w:rPr>
        <w:br/>
      </w:r>
      <w:r w:rsidR="00ED245B">
        <w:rPr>
          <w:rFonts w:ascii="Times New Roman" w:eastAsia="Times New Roman" w:hAnsi="Times New Roman" w:cs="Times New Roman"/>
          <w:b/>
          <w:bCs/>
          <w:i/>
          <w:iCs/>
          <w:sz w:val="27"/>
          <w:szCs w:val="27"/>
          <w:lang w:eastAsia="it-IT"/>
        </w:rPr>
        <w:lastRenderedPageBreak/>
        <w:br/>
      </w:r>
      <w:r w:rsidR="00ED245B" w:rsidRPr="00975984">
        <w:rPr>
          <w:rFonts w:ascii="Times New Roman" w:eastAsia="Times New Roman" w:hAnsi="Times New Roman" w:cs="Times New Roman"/>
          <w:lang w:eastAsia="it-IT"/>
        </w:rPr>
        <w:t xml:space="preserve">Teatro Franco Parenti - Bagni Misteriosi </w:t>
      </w:r>
      <w:r w:rsidR="00ED245B" w:rsidRPr="00975984">
        <w:rPr>
          <w:rFonts w:ascii="Times New Roman" w:eastAsia="Times New Roman" w:hAnsi="Times New Roman" w:cs="Times New Roman"/>
          <w:lang w:eastAsia="it-IT"/>
        </w:rPr>
        <w:br/>
      </w:r>
      <w:r w:rsidR="00ED245B" w:rsidRPr="00975984">
        <w:rPr>
          <w:rFonts w:ascii="Times New Roman" w:eastAsia="Times New Roman" w:hAnsi="Times New Roman" w:cs="Times New Roman"/>
          <w:b/>
          <w:bCs/>
          <w:lang w:eastAsia="it-IT"/>
        </w:rPr>
        <w:t xml:space="preserve">IL VIAGGIO CONTINUA </w:t>
      </w:r>
      <w:r w:rsidR="00ED245B" w:rsidRPr="00975984">
        <w:rPr>
          <w:rFonts w:ascii="Times New Roman" w:eastAsia="Times New Roman" w:hAnsi="Times New Roman" w:cs="Times New Roman"/>
          <w:b/>
          <w:bCs/>
          <w:lang w:eastAsia="it-IT"/>
        </w:rPr>
        <w:br/>
      </w:r>
      <w:proofErr w:type="gramStart"/>
      <w:r w:rsidR="00ED245B" w:rsidRPr="00975984">
        <w:rPr>
          <w:rFonts w:ascii="Times New Roman" w:eastAsia="Times New Roman" w:hAnsi="Times New Roman" w:cs="Times New Roman"/>
          <w:i/>
          <w:iCs/>
          <w:lang w:eastAsia="it-IT"/>
        </w:rPr>
        <w:t>Giugno</w:t>
      </w:r>
      <w:proofErr w:type="gramEnd"/>
      <w:r w:rsidR="00ED245B" w:rsidRPr="00975984">
        <w:rPr>
          <w:rFonts w:ascii="Times New Roman" w:eastAsia="Times New Roman" w:hAnsi="Times New Roman" w:cs="Times New Roman"/>
          <w:i/>
          <w:iCs/>
          <w:lang w:eastAsia="it-IT"/>
        </w:rPr>
        <w:t xml:space="preserve"> - luglio - settembre 2024</w:t>
      </w:r>
    </w:p>
    <w:p w14:paraId="5AEB8501" w14:textId="77777777" w:rsidR="00ED245B" w:rsidRPr="00ED245B" w:rsidRDefault="00ED245B" w:rsidP="00ED245B">
      <w:pPr>
        <w:spacing w:after="0"/>
        <w:outlineLvl w:val="2"/>
        <w:rPr>
          <w:rFonts w:ascii="Times New Roman" w:eastAsia="Times New Roman" w:hAnsi="Times New Roman" w:cs="Times New Roman"/>
          <w:i/>
          <w:iCs/>
          <w:sz w:val="20"/>
          <w:szCs w:val="20"/>
          <w:lang w:eastAsia="it-IT"/>
        </w:rPr>
      </w:pPr>
    </w:p>
    <w:p w14:paraId="32E76FD5" w14:textId="73AEBFCA" w:rsidR="00ED245B" w:rsidRDefault="00ED245B" w:rsidP="00FA6750">
      <w:pPr>
        <w:spacing w:after="0" w:line="240" w:lineRule="auto"/>
        <w:outlineLvl w:val="2"/>
        <w:rPr>
          <w:rFonts w:ascii="Arial" w:eastAsia="Times New Roman" w:hAnsi="Arial" w:cs="Arial"/>
          <w:sz w:val="20"/>
          <w:szCs w:val="20"/>
          <w:lang w:eastAsia="it-IT"/>
        </w:rPr>
      </w:pPr>
      <w:r w:rsidRPr="00ED245B">
        <w:rPr>
          <w:rFonts w:ascii="Arial" w:hAnsi="Arial" w:cs="Arial"/>
          <w:sz w:val="20"/>
          <w:szCs w:val="20"/>
        </w:rPr>
        <w:t xml:space="preserve">Anche quest'anno, il Teatro Franco Parenti presenta una </w:t>
      </w:r>
      <w:r w:rsidR="00E86141">
        <w:rPr>
          <w:rFonts w:ascii="Arial" w:hAnsi="Arial" w:cs="Arial"/>
          <w:sz w:val="20"/>
          <w:szCs w:val="20"/>
        </w:rPr>
        <w:t xml:space="preserve">ricca </w:t>
      </w:r>
      <w:r w:rsidR="00975984">
        <w:rPr>
          <w:rFonts w:ascii="Arial" w:hAnsi="Arial" w:cs="Arial"/>
          <w:sz w:val="20"/>
          <w:szCs w:val="20"/>
        </w:rPr>
        <w:t>programmazione</w:t>
      </w:r>
      <w:r w:rsidRPr="00ED245B">
        <w:rPr>
          <w:rFonts w:ascii="Arial" w:hAnsi="Arial" w:cs="Arial"/>
          <w:sz w:val="20"/>
          <w:szCs w:val="20"/>
        </w:rPr>
        <w:t xml:space="preserve"> estiva</w:t>
      </w:r>
      <w:r w:rsidR="00E86141">
        <w:rPr>
          <w:rFonts w:ascii="Arial" w:hAnsi="Arial" w:cs="Arial"/>
          <w:sz w:val="20"/>
          <w:szCs w:val="20"/>
        </w:rPr>
        <w:t>, u</w:t>
      </w:r>
      <w:r w:rsidRPr="00ED245B">
        <w:rPr>
          <w:rFonts w:ascii="Arial" w:hAnsi="Arial" w:cs="Arial"/>
          <w:sz w:val="20"/>
          <w:szCs w:val="20"/>
        </w:rPr>
        <w:t>na serie di appuntamenti che spaziano tra musica, teatro e letteratura trasformeranno i Bagni Misteriosi e le diverse sale del teatro in palcoscenici vivi e vibranti, pronti ad accogliere un pubblico desideroso di cultura e intrattenimento.</w:t>
      </w:r>
      <w:r w:rsidRPr="00ED245B">
        <w:rPr>
          <w:rFonts w:ascii="Arial" w:eastAsia="Times New Roman" w:hAnsi="Arial" w:cs="Arial"/>
          <w:sz w:val="20"/>
          <w:szCs w:val="20"/>
          <w:lang w:eastAsia="it-IT"/>
        </w:rPr>
        <w:br/>
      </w:r>
      <w:r w:rsidRPr="00ED245B">
        <w:rPr>
          <w:rFonts w:ascii="Arial" w:eastAsia="Times New Roman" w:hAnsi="Arial" w:cs="Arial"/>
          <w:b/>
          <w:bCs/>
          <w:sz w:val="20"/>
          <w:szCs w:val="20"/>
          <w:lang w:eastAsia="it-IT"/>
        </w:rPr>
        <w:t>Il debutto è segnato da "Princesa" il 19 giugno, uno spettacolo tratto dalla storia vera di Fernanda Farias De Albuquerque, con Vladimir Luxuria.</w:t>
      </w:r>
      <w:r w:rsidRPr="00ED245B">
        <w:rPr>
          <w:rFonts w:ascii="Arial" w:eastAsia="Times New Roman" w:hAnsi="Arial" w:cs="Arial"/>
          <w:sz w:val="20"/>
          <w:szCs w:val="20"/>
          <w:lang w:eastAsia="it-IT"/>
        </w:rPr>
        <w:t xml:space="preserve"> La narrazione toccante, adattata e diretta da Fabrizio Coniglio, porta in scena la drammatica vita di Fernanda, una persona che ha lottato per la sua identità in un mondo spesso crudele e ostile. La storia di Fernanda diventa un inno alla resistenza e alla speranza, un racconto potente che non lascia indifferenti. </w:t>
      </w:r>
      <w:r w:rsidRPr="00ED245B">
        <w:rPr>
          <w:rFonts w:ascii="Arial" w:eastAsia="Times New Roman" w:hAnsi="Arial" w:cs="Arial"/>
          <w:b/>
          <w:bCs/>
          <w:sz w:val="20"/>
          <w:szCs w:val="20"/>
          <w:lang w:eastAsia="it-IT"/>
        </w:rPr>
        <w:t>Il 27 giugno, la Sala Grande ospita l’</w:t>
      </w:r>
      <w:r w:rsidRPr="00ED245B">
        <w:rPr>
          <w:rFonts w:ascii="Arial" w:eastAsia="Times New Roman" w:hAnsi="Arial" w:cs="Arial"/>
          <w:b/>
          <w:bCs/>
          <w:sz w:val="20"/>
          <w:szCs w:val="20"/>
          <w:u w:val="single"/>
          <w:lang w:eastAsia="it-IT"/>
        </w:rPr>
        <w:t xml:space="preserve">anteprima nazionale </w:t>
      </w:r>
      <w:r w:rsidRPr="00ED245B">
        <w:rPr>
          <w:rFonts w:ascii="Arial" w:eastAsia="Times New Roman" w:hAnsi="Arial" w:cs="Arial"/>
          <w:b/>
          <w:bCs/>
          <w:sz w:val="20"/>
          <w:szCs w:val="20"/>
          <w:lang w:eastAsia="it-IT"/>
        </w:rPr>
        <w:t>di "Note a Margine", ideato e diretto da Riccardo Pippa.</w:t>
      </w:r>
      <w:r w:rsidRPr="00ED245B">
        <w:rPr>
          <w:rFonts w:ascii="Arial" w:eastAsia="Times New Roman" w:hAnsi="Arial" w:cs="Arial"/>
          <w:sz w:val="20"/>
          <w:szCs w:val="20"/>
          <w:lang w:eastAsia="it-IT"/>
        </w:rPr>
        <w:t xml:space="preserve"> Lo spettacolo dei Gordi, compagnia residente del Parenti, esplora il tema della morte attraverso una veglia funebre. Le dinamiche tra i congiunti e gli imprevisti della cerimonia funebre si trasformano in una commedia tragica, rivelando le verità nascoste e le emozioni più profonde dei personaggi. </w:t>
      </w:r>
      <w:r w:rsidRPr="00ED245B">
        <w:rPr>
          <w:rFonts w:ascii="Arial" w:eastAsia="Times New Roman" w:hAnsi="Arial" w:cs="Arial"/>
          <w:b/>
          <w:bCs/>
          <w:sz w:val="20"/>
          <w:szCs w:val="20"/>
          <w:lang w:eastAsia="it-IT"/>
        </w:rPr>
        <w:t>Il primo luglio, Corrado d’Elia porta in scena "Io, Ludwig van Beethoven" ai Bagni Misteriosi.</w:t>
      </w:r>
      <w:r w:rsidRPr="00ED245B">
        <w:rPr>
          <w:rFonts w:ascii="Arial" w:eastAsia="Times New Roman" w:hAnsi="Arial" w:cs="Arial"/>
          <w:sz w:val="20"/>
          <w:szCs w:val="20"/>
          <w:lang w:eastAsia="it-IT"/>
        </w:rPr>
        <w:t xml:space="preserve"> Questo spettacolo è un viaggio nell’anima del grande compositore, </w:t>
      </w:r>
      <w:r w:rsidR="00E86141" w:rsidRPr="00ED245B">
        <w:rPr>
          <w:rFonts w:ascii="Arial" w:eastAsia="Times New Roman" w:hAnsi="Arial" w:cs="Arial"/>
          <w:sz w:val="20"/>
          <w:szCs w:val="20"/>
          <w:lang w:eastAsia="it-IT"/>
        </w:rPr>
        <w:t>che esplora</w:t>
      </w:r>
      <w:r w:rsidRPr="00ED245B">
        <w:rPr>
          <w:rFonts w:ascii="Arial" w:eastAsia="Times New Roman" w:hAnsi="Arial" w:cs="Arial"/>
          <w:sz w:val="20"/>
          <w:szCs w:val="20"/>
          <w:lang w:eastAsia="it-IT"/>
        </w:rPr>
        <w:t xml:space="preserve"> la genesi della sua monumentale Nona Sinfonia. D’Elia ci guida attraverso i dieci anni di gestazione dell’’opera, svelando i cambiamenti nel mondo di Beethoven e le sue intime battaglie creative.  </w:t>
      </w:r>
      <w:r w:rsidRPr="00ED245B">
        <w:rPr>
          <w:rFonts w:ascii="Arial" w:eastAsia="Times New Roman" w:hAnsi="Arial" w:cs="Arial"/>
          <w:b/>
          <w:bCs/>
          <w:sz w:val="20"/>
          <w:szCs w:val="20"/>
          <w:lang w:eastAsia="it-IT"/>
        </w:rPr>
        <w:t>Dal 3 al 14 luglio, la Sala Grande accoglie "Oliva Denaro", adattamento del romanzo di Viola Ardone, a grande richiesta dopo l’incredibile successo già ottenuto con le repliche dello scorso aprile sempre al Parenti.</w:t>
      </w:r>
      <w:r w:rsidRPr="00ED245B">
        <w:rPr>
          <w:rFonts w:ascii="Arial" w:eastAsia="Times New Roman" w:hAnsi="Arial" w:cs="Arial"/>
          <w:sz w:val="20"/>
          <w:szCs w:val="20"/>
          <w:lang w:eastAsia="it-IT"/>
        </w:rPr>
        <w:t xml:space="preserve"> Diretto da Giorgio Gallione e interpretato da Ambra Angiolini, lo spettacolo narra la storia di Franca Viola, la prima donna a rifiutare il matrimonio riparatore negli anni '60. La vicenda, densa di emozioni, riflette il coraggio e la lotta per l’emancipazione di una giovane donna e della sua famiglia.  </w:t>
      </w:r>
      <w:r w:rsidRPr="00ED245B">
        <w:rPr>
          <w:rFonts w:ascii="Arial" w:eastAsia="Times New Roman" w:hAnsi="Arial" w:cs="Arial"/>
          <w:sz w:val="20"/>
          <w:szCs w:val="20"/>
          <w:lang w:eastAsia="it-IT"/>
        </w:rPr>
        <w:br/>
      </w:r>
      <w:r w:rsidRPr="00ED245B">
        <w:rPr>
          <w:rFonts w:ascii="Arial" w:eastAsia="Times New Roman" w:hAnsi="Arial" w:cs="Arial"/>
          <w:b/>
          <w:bCs/>
          <w:sz w:val="20"/>
          <w:szCs w:val="20"/>
          <w:lang w:eastAsia="it-IT"/>
        </w:rPr>
        <w:t>L’8 luglio, il Foyer si trasforma in una festa musicale con "Quartetto in festa",</w:t>
      </w:r>
      <w:r w:rsidRPr="00ED245B">
        <w:rPr>
          <w:rFonts w:ascii="Arial" w:eastAsia="Times New Roman" w:hAnsi="Arial" w:cs="Arial"/>
          <w:sz w:val="20"/>
          <w:szCs w:val="20"/>
          <w:lang w:eastAsia="it-IT"/>
        </w:rPr>
        <w:t xml:space="preserve"> un concerto-aperitivo con </w:t>
      </w:r>
      <w:proofErr w:type="spellStart"/>
      <w:r w:rsidRPr="00ED245B">
        <w:rPr>
          <w:rFonts w:ascii="Arial" w:eastAsia="Times New Roman" w:hAnsi="Arial" w:cs="Arial"/>
          <w:sz w:val="20"/>
          <w:szCs w:val="20"/>
          <w:lang w:eastAsia="it-IT"/>
        </w:rPr>
        <w:t>Alinde</w:t>
      </w:r>
      <w:proofErr w:type="spellEnd"/>
      <w:r w:rsidRPr="00ED245B">
        <w:rPr>
          <w:rFonts w:ascii="Arial" w:eastAsia="Times New Roman" w:hAnsi="Arial" w:cs="Arial"/>
          <w:sz w:val="20"/>
          <w:szCs w:val="20"/>
          <w:lang w:eastAsia="it-IT"/>
        </w:rPr>
        <w:t xml:space="preserve"> Quartet e Bernhard Bauer. La serata promette un’immersione nei ritmi vivaci delle tarantelle e delle serenate, mescolando musica classica e popolare in una celebrazione gioiosa.  </w:t>
      </w:r>
      <w:r w:rsidRPr="00ED245B">
        <w:rPr>
          <w:rFonts w:ascii="Arial" w:eastAsia="Times New Roman" w:hAnsi="Arial" w:cs="Arial"/>
          <w:b/>
          <w:bCs/>
          <w:sz w:val="20"/>
          <w:szCs w:val="20"/>
          <w:lang w:eastAsia="it-IT"/>
        </w:rPr>
        <w:t xml:space="preserve">Il 9 luglio, Lucilla Giagnoni e Alessio </w:t>
      </w:r>
      <w:proofErr w:type="spellStart"/>
      <w:r w:rsidRPr="00ED245B">
        <w:rPr>
          <w:rFonts w:ascii="Arial" w:eastAsia="Times New Roman" w:hAnsi="Arial" w:cs="Arial"/>
          <w:b/>
          <w:bCs/>
          <w:sz w:val="20"/>
          <w:szCs w:val="20"/>
          <w:lang w:eastAsia="it-IT"/>
        </w:rPr>
        <w:t>Bertallot</w:t>
      </w:r>
      <w:proofErr w:type="spellEnd"/>
      <w:r w:rsidRPr="00ED245B">
        <w:rPr>
          <w:rFonts w:ascii="Arial" w:eastAsia="Times New Roman" w:hAnsi="Arial" w:cs="Arial"/>
          <w:b/>
          <w:bCs/>
          <w:sz w:val="20"/>
          <w:szCs w:val="20"/>
          <w:lang w:eastAsia="it-IT"/>
        </w:rPr>
        <w:t xml:space="preserve"> presentano "</w:t>
      </w:r>
      <w:proofErr w:type="spellStart"/>
      <w:r w:rsidRPr="00ED245B">
        <w:rPr>
          <w:rFonts w:ascii="Arial" w:eastAsia="Times New Roman" w:hAnsi="Arial" w:cs="Arial"/>
          <w:b/>
          <w:bCs/>
          <w:sz w:val="20"/>
          <w:szCs w:val="20"/>
          <w:lang w:eastAsia="it-IT"/>
        </w:rPr>
        <w:t>Djoniso</w:t>
      </w:r>
      <w:proofErr w:type="spellEnd"/>
      <w:r w:rsidRPr="00ED245B">
        <w:rPr>
          <w:rFonts w:ascii="Arial" w:eastAsia="Times New Roman" w:hAnsi="Arial" w:cs="Arial"/>
          <w:b/>
          <w:bCs/>
          <w:sz w:val="20"/>
          <w:szCs w:val="20"/>
          <w:lang w:eastAsia="it-IT"/>
        </w:rPr>
        <w:t>" ai Bagni Misteriosi.</w:t>
      </w:r>
      <w:r w:rsidRPr="00ED245B">
        <w:rPr>
          <w:rFonts w:ascii="Arial" w:eastAsia="Times New Roman" w:hAnsi="Arial" w:cs="Arial"/>
          <w:sz w:val="20"/>
          <w:szCs w:val="20"/>
          <w:lang w:eastAsia="it-IT"/>
        </w:rPr>
        <w:t xml:space="preserve"> Questo spettacolo intreccia teatro e musica, esplorando il mito di Dioniso attraverso testi classici e musiche contemporanee. È un viaggio affascinante che unisce antico e moderno, portando in scena l’energia vitale del dio greco. </w:t>
      </w:r>
      <w:r w:rsidRPr="00ED245B">
        <w:rPr>
          <w:rFonts w:ascii="Arial" w:eastAsia="Times New Roman" w:hAnsi="Arial" w:cs="Arial"/>
          <w:b/>
          <w:bCs/>
          <w:sz w:val="20"/>
          <w:szCs w:val="20"/>
          <w:lang w:eastAsia="it-IT"/>
        </w:rPr>
        <w:t>Nello stesso periodo, dal 9 al 14 luglio, la Sala Blu ospita "Sarfatti",</w:t>
      </w:r>
      <w:r w:rsidRPr="00ED245B">
        <w:rPr>
          <w:rFonts w:ascii="Arial" w:eastAsia="Times New Roman" w:hAnsi="Arial" w:cs="Arial"/>
          <w:sz w:val="20"/>
          <w:szCs w:val="20"/>
          <w:lang w:eastAsia="it-IT"/>
        </w:rPr>
        <w:t xml:space="preserve"> una rappresentazione della vita di Margherita Sarfatti, donna di grande cultura e influenza nell’arte italiana del Novecento. Scritto da Angela </w:t>
      </w:r>
      <w:proofErr w:type="spellStart"/>
      <w:r w:rsidRPr="00ED245B">
        <w:rPr>
          <w:rFonts w:ascii="Arial" w:eastAsia="Times New Roman" w:hAnsi="Arial" w:cs="Arial"/>
          <w:sz w:val="20"/>
          <w:szCs w:val="20"/>
          <w:lang w:eastAsia="it-IT"/>
        </w:rPr>
        <w:t>Dematté</w:t>
      </w:r>
      <w:proofErr w:type="spellEnd"/>
      <w:r w:rsidRPr="00ED245B">
        <w:rPr>
          <w:rFonts w:ascii="Arial" w:eastAsia="Times New Roman" w:hAnsi="Arial" w:cs="Arial"/>
          <w:sz w:val="20"/>
          <w:szCs w:val="20"/>
          <w:lang w:eastAsia="it-IT"/>
        </w:rPr>
        <w:t xml:space="preserve"> e diretto da Andrea Chiodi, lo spettacolo offre uno sguardo approfondito sulla complessa relazione tra Sarfatti e Mussolini, nonché il suo impatto sulla storia dell’arte. </w:t>
      </w:r>
      <w:r w:rsidRPr="00ED245B">
        <w:rPr>
          <w:rFonts w:ascii="Arial" w:eastAsia="Times New Roman" w:hAnsi="Arial" w:cs="Arial"/>
          <w:b/>
          <w:bCs/>
          <w:sz w:val="20"/>
          <w:szCs w:val="20"/>
          <w:lang w:eastAsia="it-IT"/>
        </w:rPr>
        <w:t>La programmazione continua con "80 Centesimi", in scena dal 9 all’11 luglio nella Sala Tre,</w:t>
      </w:r>
      <w:r w:rsidRPr="00ED245B">
        <w:rPr>
          <w:rFonts w:ascii="Arial" w:eastAsia="Times New Roman" w:hAnsi="Arial" w:cs="Arial"/>
          <w:sz w:val="20"/>
          <w:szCs w:val="20"/>
          <w:lang w:eastAsia="it-IT"/>
        </w:rPr>
        <w:t xml:space="preserve"> e "Carte Mute", dal 12 al 14 luglio. Entrambi gli spettacoli, interpretati da Pietro De Nova, esplorano temi di fragilità e ricerca personale attraverso narrazioni coinvolgenti e paesaggi sonori evocativi. </w:t>
      </w:r>
      <w:r w:rsidRPr="00ED245B">
        <w:rPr>
          <w:rFonts w:ascii="Arial" w:eastAsia="Times New Roman" w:hAnsi="Arial" w:cs="Arial"/>
          <w:b/>
          <w:bCs/>
          <w:sz w:val="20"/>
          <w:szCs w:val="20"/>
          <w:lang w:eastAsia="it-IT"/>
        </w:rPr>
        <w:t>Il 15 luglio, ai Bagni Misteriosi, "Metamorfosi" di Ovidio prende vita in un concerto performativo.</w:t>
      </w:r>
      <w:r w:rsidRPr="00ED245B">
        <w:rPr>
          <w:rFonts w:ascii="Arial" w:eastAsia="Times New Roman" w:hAnsi="Arial" w:cs="Arial"/>
          <w:sz w:val="20"/>
          <w:szCs w:val="20"/>
          <w:lang w:eastAsia="it-IT"/>
        </w:rPr>
        <w:t xml:space="preserve"> Con la regia di Andrea Baracco e la partecipazione dei musicisti e performer </w:t>
      </w:r>
      <w:proofErr w:type="spellStart"/>
      <w:r w:rsidRPr="00ED245B">
        <w:rPr>
          <w:rFonts w:ascii="Arial" w:eastAsia="Times New Roman" w:hAnsi="Arial" w:cs="Arial"/>
          <w:sz w:val="20"/>
          <w:szCs w:val="20"/>
          <w:lang w:eastAsia="it-IT"/>
        </w:rPr>
        <w:t>Mugen</w:t>
      </w:r>
      <w:proofErr w:type="spellEnd"/>
      <w:r w:rsidRPr="00ED245B">
        <w:rPr>
          <w:rFonts w:ascii="Arial" w:eastAsia="Times New Roman" w:hAnsi="Arial" w:cs="Arial"/>
          <w:sz w:val="20"/>
          <w:szCs w:val="20"/>
          <w:lang w:eastAsia="it-IT"/>
        </w:rPr>
        <w:t xml:space="preserve"> </w:t>
      </w:r>
      <w:proofErr w:type="spellStart"/>
      <w:r w:rsidRPr="00ED245B">
        <w:rPr>
          <w:rFonts w:ascii="Arial" w:eastAsia="Times New Roman" w:hAnsi="Arial" w:cs="Arial"/>
          <w:sz w:val="20"/>
          <w:szCs w:val="20"/>
          <w:lang w:eastAsia="it-IT"/>
        </w:rPr>
        <w:t>Yahiro</w:t>
      </w:r>
      <w:proofErr w:type="spellEnd"/>
      <w:r w:rsidRPr="00ED245B">
        <w:rPr>
          <w:rFonts w:ascii="Arial" w:eastAsia="Times New Roman" w:hAnsi="Arial" w:cs="Arial"/>
          <w:sz w:val="20"/>
          <w:szCs w:val="20"/>
          <w:lang w:eastAsia="it-IT"/>
        </w:rPr>
        <w:t xml:space="preserve">, </w:t>
      </w:r>
      <w:proofErr w:type="spellStart"/>
      <w:r w:rsidRPr="00ED245B">
        <w:rPr>
          <w:rFonts w:ascii="Arial" w:eastAsia="Times New Roman" w:hAnsi="Arial" w:cs="Arial"/>
          <w:sz w:val="20"/>
          <w:szCs w:val="20"/>
          <w:lang w:eastAsia="it-IT"/>
        </w:rPr>
        <w:t>Naomitsu</w:t>
      </w:r>
      <w:proofErr w:type="spellEnd"/>
      <w:r w:rsidRPr="00ED245B">
        <w:rPr>
          <w:rFonts w:ascii="Arial" w:eastAsia="Times New Roman" w:hAnsi="Arial" w:cs="Arial"/>
          <w:sz w:val="20"/>
          <w:szCs w:val="20"/>
          <w:lang w:eastAsia="it-IT"/>
        </w:rPr>
        <w:t xml:space="preserve"> </w:t>
      </w:r>
      <w:proofErr w:type="spellStart"/>
      <w:r w:rsidRPr="00ED245B">
        <w:rPr>
          <w:rFonts w:ascii="Arial" w:eastAsia="Times New Roman" w:hAnsi="Arial" w:cs="Arial"/>
          <w:sz w:val="20"/>
          <w:szCs w:val="20"/>
          <w:lang w:eastAsia="it-IT"/>
        </w:rPr>
        <w:t>Yahiro</w:t>
      </w:r>
      <w:proofErr w:type="spellEnd"/>
      <w:r w:rsidRPr="00ED245B">
        <w:rPr>
          <w:rFonts w:ascii="Arial" w:eastAsia="Times New Roman" w:hAnsi="Arial" w:cs="Arial"/>
          <w:sz w:val="20"/>
          <w:szCs w:val="20"/>
          <w:lang w:eastAsia="it-IT"/>
        </w:rPr>
        <w:t xml:space="preserve">, </w:t>
      </w:r>
      <w:proofErr w:type="spellStart"/>
      <w:r w:rsidRPr="00ED245B">
        <w:rPr>
          <w:rFonts w:ascii="Arial" w:eastAsia="Times New Roman" w:hAnsi="Arial" w:cs="Arial"/>
          <w:sz w:val="20"/>
          <w:szCs w:val="20"/>
          <w:lang w:eastAsia="it-IT"/>
        </w:rPr>
        <w:t>Tokinari</w:t>
      </w:r>
      <w:proofErr w:type="spellEnd"/>
      <w:r w:rsidRPr="00ED245B">
        <w:rPr>
          <w:rFonts w:ascii="Arial" w:eastAsia="Times New Roman" w:hAnsi="Arial" w:cs="Arial"/>
          <w:sz w:val="20"/>
          <w:szCs w:val="20"/>
          <w:lang w:eastAsia="it-IT"/>
        </w:rPr>
        <w:t xml:space="preserve"> </w:t>
      </w:r>
      <w:proofErr w:type="spellStart"/>
      <w:r w:rsidRPr="00ED245B">
        <w:rPr>
          <w:rFonts w:ascii="Arial" w:eastAsia="Times New Roman" w:hAnsi="Arial" w:cs="Arial"/>
          <w:sz w:val="20"/>
          <w:szCs w:val="20"/>
          <w:lang w:eastAsia="it-IT"/>
        </w:rPr>
        <w:t>Yahiro</w:t>
      </w:r>
      <w:proofErr w:type="spellEnd"/>
      <w:r w:rsidRPr="00ED245B">
        <w:rPr>
          <w:rFonts w:ascii="Arial" w:eastAsia="Times New Roman" w:hAnsi="Arial" w:cs="Arial"/>
          <w:sz w:val="20"/>
          <w:szCs w:val="20"/>
          <w:lang w:eastAsia="it-IT"/>
        </w:rPr>
        <w:t xml:space="preserve"> e Nina Pons, lo spettacolo celebra la modernità di un classico senza tempo, trasportando il pubblico in un viaggio sensoriale tra parola e suono. </w:t>
      </w:r>
      <w:r w:rsidRPr="00ED245B">
        <w:rPr>
          <w:rFonts w:ascii="Arial" w:eastAsia="Times New Roman" w:hAnsi="Arial" w:cs="Arial"/>
          <w:b/>
          <w:bCs/>
          <w:sz w:val="20"/>
          <w:szCs w:val="20"/>
          <w:lang w:eastAsia="it-IT"/>
        </w:rPr>
        <w:t>L’8 luglio, Maria Cassi e Leonardo Brizzi presentano "Opera Buffa!"</w:t>
      </w:r>
      <w:r w:rsidRPr="00ED245B">
        <w:rPr>
          <w:rFonts w:ascii="Arial" w:eastAsia="Times New Roman" w:hAnsi="Arial" w:cs="Arial"/>
          <w:sz w:val="20"/>
          <w:szCs w:val="20"/>
          <w:lang w:eastAsia="it-IT"/>
        </w:rPr>
        <w:t xml:space="preserve"> ai Bagni Misteriosi, una serata di umorismo e musica che esplora le manie e le idiosincrasie dei fiorentini attraverso gag musicali e arrangiamenti che spaziano dal jazz alla musica classica. </w:t>
      </w:r>
      <w:r w:rsidRPr="00ED245B">
        <w:rPr>
          <w:rFonts w:ascii="Arial" w:eastAsia="Times New Roman" w:hAnsi="Arial" w:cs="Arial"/>
          <w:b/>
          <w:bCs/>
          <w:sz w:val="20"/>
          <w:szCs w:val="20"/>
          <w:lang w:eastAsia="it-IT"/>
        </w:rPr>
        <w:t>Dal 16 al 21 luglio, la Sala Blu ospita "Il Sentiero dei Nidi di Ragno",</w:t>
      </w:r>
      <w:r w:rsidRPr="00ED245B">
        <w:rPr>
          <w:rFonts w:ascii="Arial" w:eastAsia="Times New Roman" w:hAnsi="Arial" w:cs="Arial"/>
          <w:sz w:val="20"/>
          <w:szCs w:val="20"/>
          <w:lang w:eastAsia="it-IT"/>
        </w:rPr>
        <w:t xml:space="preserve"> una lettura scenica del romanzo di Italo Calvino, con Stefano Annoni e Katerina </w:t>
      </w:r>
      <w:proofErr w:type="spellStart"/>
      <w:r w:rsidRPr="00ED245B">
        <w:rPr>
          <w:rFonts w:ascii="Arial" w:eastAsia="Times New Roman" w:hAnsi="Arial" w:cs="Arial"/>
          <w:sz w:val="20"/>
          <w:szCs w:val="20"/>
          <w:lang w:eastAsia="it-IT"/>
        </w:rPr>
        <w:t>Haidukova</w:t>
      </w:r>
      <w:proofErr w:type="spellEnd"/>
      <w:r w:rsidRPr="00ED245B">
        <w:rPr>
          <w:rFonts w:ascii="Arial" w:eastAsia="Times New Roman" w:hAnsi="Arial" w:cs="Arial"/>
          <w:sz w:val="20"/>
          <w:szCs w:val="20"/>
          <w:lang w:eastAsia="it-IT"/>
        </w:rPr>
        <w:t xml:space="preserve"> alla fisarmonica. La regia di Paolo Bignamini trasforma il testo di Calvino in un’esperienza teatrale e musicale che esplora l’esperienza partigiana attraverso gli occhi di un bambino. </w:t>
      </w:r>
      <w:r w:rsidRPr="00ED245B">
        <w:rPr>
          <w:rFonts w:ascii="Arial" w:eastAsia="Times New Roman" w:hAnsi="Arial" w:cs="Arial"/>
          <w:b/>
          <w:bCs/>
          <w:sz w:val="20"/>
          <w:szCs w:val="20"/>
          <w:lang w:eastAsia="it-IT"/>
        </w:rPr>
        <w:t>Il 25 luglio, ai Bagni Misteriosi, arriva "</w:t>
      </w:r>
      <w:proofErr w:type="spellStart"/>
      <w:r w:rsidRPr="00ED245B">
        <w:rPr>
          <w:rFonts w:ascii="Arial" w:eastAsia="Times New Roman" w:hAnsi="Arial" w:cs="Arial"/>
          <w:b/>
          <w:bCs/>
          <w:sz w:val="20"/>
          <w:szCs w:val="20"/>
          <w:lang w:eastAsia="it-IT"/>
        </w:rPr>
        <w:t>Fiabafobia</w:t>
      </w:r>
      <w:proofErr w:type="spellEnd"/>
      <w:r w:rsidRPr="00ED245B">
        <w:rPr>
          <w:rFonts w:ascii="Arial" w:eastAsia="Times New Roman" w:hAnsi="Arial" w:cs="Arial"/>
          <w:b/>
          <w:bCs/>
          <w:sz w:val="20"/>
          <w:szCs w:val="20"/>
          <w:lang w:eastAsia="it-IT"/>
        </w:rPr>
        <w:t>" di Arianna Porcelli Safonov,</w:t>
      </w:r>
      <w:r w:rsidRPr="00ED245B">
        <w:rPr>
          <w:rFonts w:ascii="Arial" w:eastAsia="Times New Roman" w:hAnsi="Arial" w:cs="Arial"/>
          <w:sz w:val="20"/>
          <w:szCs w:val="20"/>
          <w:lang w:eastAsia="it-IT"/>
        </w:rPr>
        <w:t xml:space="preserve"> una serata di stand-up comedy che promette di divertire e far riflettere. </w:t>
      </w:r>
      <w:r w:rsidRPr="00ED245B">
        <w:rPr>
          <w:rFonts w:ascii="Arial" w:eastAsia="Times New Roman" w:hAnsi="Arial" w:cs="Arial"/>
          <w:b/>
          <w:bCs/>
          <w:sz w:val="20"/>
          <w:szCs w:val="20"/>
          <w:lang w:eastAsia="it-IT"/>
        </w:rPr>
        <w:t>Il 26 luglio, la stagione si sposta al Castello Sforzesco nell’ambito della manifestazione Milano è viva - Estate al Castello 2024 con "Age Pride",</w:t>
      </w:r>
      <w:r w:rsidRPr="00ED245B">
        <w:rPr>
          <w:rFonts w:ascii="Arial" w:eastAsia="Times New Roman" w:hAnsi="Arial" w:cs="Arial"/>
          <w:sz w:val="20"/>
          <w:szCs w:val="20"/>
          <w:lang w:eastAsia="it-IT"/>
        </w:rPr>
        <w:t xml:space="preserve"> uno spettacolo tratto dal libro di Lidia Ravera, con Alessandra Faiella e Francesca Ruffilli. La regia di Emanuela Giordano esplora il tema della vecchiaia con ironia e sensibilità. </w:t>
      </w:r>
      <w:r w:rsidRPr="00ED245B">
        <w:rPr>
          <w:rFonts w:ascii="Arial" w:eastAsia="Times New Roman" w:hAnsi="Arial" w:cs="Arial"/>
          <w:b/>
          <w:bCs/>
          <w:sz w:val="20"/>
          <w:szCs w:val="20"/>
          <w:lang w:eastAsia="it-IT"/>
        </w:rPr>
        <w:t>A settembre, la stagione si conclude con due spettacoli imperdibili: "Scopate Sentimentali"</w:t>
      </w:r>
      <w:r w:rsidRPr="00ED245B">
        <w:rPr>
          <w:rFonts w:ascii="Arial" w:eastAsia="Times New Roman" w:hAnsi="Arial" w:cs="Arial"/>
          <w:sz w:val="20"/>
          <w:szCs w:val="20"/>
          <w:lang w:eastAsia="it-IT"/>
        </w:rPr>
        <w:t xml:space="preserve"> dal 10 al 12 settembre nella Sala Grande, un omaggio all’opera di Pier Paolo </w:t>
      </w:r>
      <w:proofErr w:type="spellStart"/>
      <w:r w:rsidRPr="00ED245B">
        <w:rPr>
          <w:rFonts w:ascii="Arial" w:eastAsia="Times New Roman" w:hAnsi="Arial" w:cs="Arial"/>
          <w:sz w:val="20"/>
          <w:szCs w:val="20"/>
          <w:lang w:eastAsia="it-IT"/>
        </w:rPr>
        <w:t>Pasaolini</w:t>
      </w:r>
      <w:proofErr w:type="spellEnd"/>
      <w:r w:rsidRPr="00ED245B">
        <w:rPr>
          <w:rFonts w:ascii="Arial" w:eastAsia="Times New Roman" w:hAnsi="Arial" w:cs="Arial"/>
          <w:sz w:val="20"/>
          <w:szCs w:val="20"/>
          <w:lang w:eastAsia="it-IT"/>
        </w:rPr>
        <w:t xml:space="preserve"> con Filippo Timi, Rodrigo D’Erasmo e Mario Conte, e "1 e 95" il 16 settembre ai Bagni Misteriosi, un one man show di </w:t>
      </w:r>
      <w:r w:rsidRPr="00ED245B">
        <w:rPr>
          <w:rFonts w:ascii="Arial" w:eastAsia="Times New Roman" w:hAnsi="Arial" w:cs="Arial"/>
          <w:sz w:val="20"/>
          <w:szCs w:val="20"/>
          <w:lang w:eastAsia="it-IT"/>
        </w:rPr>
        <w:lastRenderedPageBreak/>
        <w:t xml:space="preserve">e con Giuseppe Scoditti.  </w:t>
      </w:r>
      <w:r w:rsidRPr="00ED245B">
        <w:rPr>
          <w:rFonts w:ascii="Arial" w:eastAsia="Times New Roman" w:hAnsi="Arial" w:cs="Arial"/>
          <w:sz w:val="20"/>
          <w:szCs w:val="20"/>
          <w:lang w:eastAsia="it-IT"/>
        </w:rPr>
        <w:br/>
      </w:r>
      <w:r w:rsidRPr="00ED245B">
        <w:rPr>
          <w:rFonts w:ascii="Arial" w:eastAsia="Times New Roman" w:hAnsi="Arial" w:cs="Arial"/>
          <w:b/>
          <w:bCs/>
          <w:sz w:val="20"/>
          <w:szCs w:val="20"/>
          <w:lang w:eastAsia="it-IT"/>
        </w:rPr>
        <w:t>Infine, il 17 settembre, "Amen" chiude la stagione ai Bagni Misteriosi.</w:t>
      </w:r>
      <w:r w:rsidRPr="00ED245B">
        <w:rPr>
          <w:rFonts w:ascii="Arial" w:eastAsia="Times New Roman" w:hAnsi="Arial" w:cs="Arial"/>
          <w:sz w:val="20"/>
          <w:szCs w:val="20"/>
          <w:lang w:eastAsia="it-IT"/>
        </w:rPr>
        <w:t xml:space="preserve"> Diretto da Valter </w:t>
      </w:r>
      <w:proofErr w:type="spellStart"/>
      <w:r w:rsidRPr="00ED245B">
        <w:rPr>
          <w:rFonts w:ascii="Arial" w:eastAsia="Times New Roman" w:hAnsi="Arial" w:cs="Arial"/>
          <w:sz w:val="20"/>
          <w:szCs w:val="20"/>
          <w:lang w:eastAsia="it-IT"/>
        </w:rPr>
        <w:t>Malosti</w:t>
      </w:r>
      <w:proofErr w:type="spellEnd"/>
      <w:r w:rsidRPr="00ED245B">
        <w:rPr>
          <w:rFonts w:ascii="Arial" w:eastAsia="Times New Roman" w:hAnsi="Arial" w:cs="Arial"/>
          <w:sz w:val="20"/>
          <w:szCs w:val="20"/>
          <w:lang w:eastAsia="it-IT"/>
        </w:rPr>
        <w:t xml:space="preserve"> e interpretato da Marco Foschi, Federica Fracassi e Danilo Nigrelli, lo spettacolo di Massimo Recalcati (il suo primo testo scritto per il teatro) esplora temi esistenziali e spirituali, offrendo una riflessione profonda sulla vita e la fede.</w:t>
      </w:r>
    </w:p>
    <w:p w14:paraId="1A7C60EA" w14:textId="77777777" w:rsidR="00975984" w:rsidRPr="00ED245B" w:rsidRDefault="00975984" w:rsidP="00FA6750">
      <w:pPr>
        <w:spacing w:after="0" w:line="240" w:lineRule="auto"/>
        <w:outlineLvl w:val="2"/>
        <w:rPr>
          <w:rFonts w:ascii="Arial" w:eastAsia="Times New Roman" w:hAnsi="Arial" w:cs="Arial"/>
          <w:sz w:val="20"/>
          <w:szCs w:val="20"/>
          <w:lang w:eastAsia="it-IT"/>
        </w:rPr>
      </w:pPr>
    </w:p>
    <w:p w14:paraId="594DA06B" w14:textId="77777777" w:rsidR="00B6633A" w:rsidRPr="00B6633A" w:rsidRDefault="00ED245B" w:rsidP="00B6633A">
      <w:pPr>
        <w:spacing w:after="0" w:line="240" w:lineRule="auto"/>
        <w:rPr>
          <w:rFonts w:ascii="Arial" w:eastAsia="Arial" w:hAnsi="Arial" w:cs="Arial"/>
          <w:b/>
          <w:sz w:val="22"/>
          <w:szCs w:val="22"/>
        </w:rPr>
      </w:pPr>
      <w:r w:rsidRPr="00ED245B">
        <w:rPr>
          <w:rFonts w:ascii="Arial" w:eastAsia="Times New Roman" w:hAnsi="Arial" w:cs="Arial"/>
          <w:sz w:val="20"/>
          <w:szCs w:val="20"/>
          <w:lang w:eastAsia="it-IT"/>
        </w:rPr>
        <w:t>I prezzi dei biglietti variano da 15 a 38 euro e sono disponibili presso la biglietteria del teatro o online sul sito ufficiale</w:t>
      </w:r>
      <w:r w:rsidR="00396775">
        <w:rPr>
          <w:rFonts w:ascii="Arial" w:eastAsia="Times New Roman" w:hAnsi="Arial" w:cs="Arial"/>
          <w:sz w:val="20"/>
          <w:szCs w:val="20"/>
          <w:lang w:eastAsia="it-IT"/>
        </w:rPr>
        <w:t xml:space="preserve"> </w:t>
      </w:r>
      <w:hyperlink r:id="rId8" w:history="1">
        <w:r w:rsidR="00396775" w:rsidRPr="003A5E4F">
          <w:rPr>
            <w:rStyle w:val="Collegamentoipertestuale"/>
            <w:rFonts w:ascii="Arial" w:eastAsia="Times New Roman" w:hAnsi="Arial" w:cs="Arial"/>
            <w:sz w:val="20"/>
            <w:szCs w:val="20"/>
            <w:lang w:eastAsia="it-IT"/>
          </w:rPr>
          <w:t>www.teatrofrancoparewnti.it</w:t>
        </w:r>
      </w:hyperlink>
      <w:r w:rsidR="00396775">
        <w:rPr>
          <w:rFonts w:ascii="Arial" w:eastAsia="Times New Roman" w:hAnsi="Arial" w:cs="Arial"/>
          <w:sz w:val="20"/>
          <w:szCs w:val="20"/>
          <w:lang w:eastAsia="it-IT"/>
        </w:rPr>
        <w:t xml:space="preserve"> </w:t>
      </w:r>
      <w:r w:rsidR="00396775">
        <w:rPr>
          <w:rFonts w:ascii="Arial" w:eastAsia="Times New Roman" w:hAnsi="Arial" w:cs="Arial"/>
          <w:sz w:val="20"/>
          <w:szCs w:val="20"/>
          <w:lang w:eastAsia="it-IT"/>
        </w:rPr>
        <w:br/>
      </w:r>
      <w:r w:rsidR="00396775">
        <w:rPr>
          <w:rFonts w:ascii="Arial" w:eastAsia="Times New Roman" w:hAnsi="Arial" w:cs="Arial"/>
          <w:sz w:val="20"/>
          <w:szCs w:val="20"/>
          <w:lang w:eastAsia="it-IT"/>
        </w:rPr>
        <w:br/>
      </w:r>
      <w:r w:rsidR="00B6633A" w:rsidRPr="00B6633A">
        <w:rPr>
          <w:rFonts w:ascii="Arial" w:eastAsia="Arial" w:hAnsi="Arial" w:cs="Arial"/>
          <w:b/>
          <w:sz w:val="22"/>
          <w:szCs w:val="22"/>
        </w:rPr>
        <w:t>Info e biglietteria</w:t>
      </w:r>
    </w:p>
    <w:p w14:paraId="12101D3D" w14:textId="77777777" w:rsidR="00B6633A" w:rsidRPr="00B6633A" w:rsidRDefault="00B6633A" w:rsidP="00B6633A">
      <w:pPr>
        <w:spacing w:after="0" w:line="240" w:lineRule="auto"/>
        <w:rPr>
          <w:rFonts w:ascii="Arial" w:eastAsia="Arial" w:hAnsi="Arial" w:cs="Arial"/>
          <w:sz w:val="22"/>
          <w:szCs w:val="22"/>
        </w:rPr>
      </w:pPr>
      <w:r w:rsidRPr="00B6633A">
        <w:rPr>
          <w:rFonts w:ascii="Arial" w:eastAsia="Arial" w:hAnsi="Arial" w:cs="Arial"/>
          <w:sz w:val="22"/>
          <w:szCs w:val="22"/>
        </w:rPr>
        <w:t>Biglietteria</w:t>
      </w:r>
      <w:r w:rsidRPr="00B6633A">
        <w:rPr>
          <w:rFonts w:ascii="Arial" w:eastAsia="Arial" w:hAnsi="Arial" w:cs="Arial"/>
          <w:sz w:val="22"/>
          <w:szCs w:val="22"/>
        </w:rPr>
        <w:br/>
        <w:t>via Pier Lombardo 14</w:t>
      </w:r>
      <w:r w:rsidRPr="00B6633A">
        <w:rPr>
          <w:rFonts w:ascii="Arial" w:eastAsia="Arial" w:hAnsi="Arial" w:cs="Arial"/>
          <w:sz w:val="22"/>
          <w:szCs w:val="22"/>
        </w:rPr>
        <w:br/>
      </w:r>
      <w:hyperlink r:id="rId9">
        <w:r w:rsidRPr="00B6633A">
          <w:rPr>
            <w:rFonts w:ascii="Arial" w:eastAsia="Arial" w:hAnsi="Arial" w:cs="Arial"/>
            <w:color w:val="000000"/>
            <w:sz w:val="22"/>
            <w:szCs w:val="22"/>
            <w:u w:val="single"/>
          </w:rPr>
          <w:t>02 59995206</w:t>
        </w:r>
      </w:hyperlink>
      <w:hyperlink r:id="rId10">
        <w:r w:rsidRPr="00B6633A">
          <w:rPr>
            <w:rFonts w:ascii="Arial" w:eastAsia="Arial" w:hAnsi="Arial" w:cs="Arial"/>
            <w:sz w:val="22"/>
            <w:szCs w:val="22"/>
          </w:rPr>
          <w:br/>
        </w:r>
      </w:hyperlink>
      <w:hyperlink r:id="rId11">
        <w:r w:rsidRPr="00B6633A">
          <w:rPr>
            <w:rFonts w:ascii="Arial" w:eastAsia="Arial" w:hAnsi="Arial" w:cs="Arial"/>
            <w:color w:val="000000"/>
            <w:sz w:val="22"/>
            <w:szCs w:val="22"/>
            <w:u w:val="single"/>
          </w:rPr>
          <w:t>biglietteria@teatrofrancoparenti.it</w:t>
        </w:r>
      </w:hyperlink>
    </w:p>
    <w:p w14:paraId="797825C7" w14:textId="77777777" w:rsidR="00B6633A" w:rsidRDefault="00B6633A" w:rsidP="00B6633A">
      <w:pPr>
        <w:spacing w:after="0" w:line="240" w:lineRule="auto"/>
        <w:rPr>
          <w:rFonts w:ascii="Arial" w:eastAsia="Arial" w:hAnsi="Arial" w:cs="Arial"/>
          <w:b/>
          <w:sz w:val="22"/>
          <w:szCs w:val="22"/>
        </w:rPr>
      </w:pPr>
    </w:p>
    <w:p w14:paraId="38D24A5B" w14:textId="39186F71" w:rsidR="00B6633A" w:rsidRPr="00975984" w:rsidRDefault="00B6633A" w:rsidP="00B6633A">
      <w:pPr>
        <w:spacing w:after="0" w:line="240" w:lineRule="auto"/>
        <w:rPr>
          <w:rFonts w:ascii="Arial" w:eastAsia="Arial" w:hAnsi="Arial" w:cs="Arial"/>
          <w:sz w:val="22"/>
          <w:szCs w:val="22"/>
        </w:rPr>
      </w:pPr>
      <w:r w:rsidRPr="00975984">
        <w:rPr>
          <w:rFonts w:ascii="Arial" w:eastAsia="Arial" w:hAnsi="Arial" w:cs="Arial"/>
          <w:b/>
          <w:sz w:val="22"/>
          <w:szCs w:val="22"/>
        </w:rPr>
        <w:t>Ufficio Stampa</w:t>
      </w:r>
      <w:r w:rsidRPr="00975984">
        <w:rPr>
          <w:rFonts w:ascii="Arial" w:eastAsia="Arial" w:hAnsi="Arial" w:cs="Arial"/>
          <w:sz w:val="22"/>
          <w:szCs w:val="22"/>
        </w:rPr>
        <w:br/>
        <w:t xml:space="preserve">Francesco </w:t>
      </w:r>
      <w:proofErr w:type="spellStart"/>
      <w:r w:rsidRPr="00975984">
        <w:rPr>
          <w:rFonts w:ascii="Arial" w:eastAsia="Arial" w:hAnsi="Arial" w:cs="Arial"/>
          <w:sz w:val="22"/>
          <w:szCs w:val="22"/>
        </w:rPr>
        <w:t>Malcangio</w:t>
      </w:r>
      <w:proofErr w:type="spellEnd"/>
      <w:r w:rsidRPr="00975984">
        <w:rPr>
          <w:rFonts w:ascii="Arial" w:eastAsia="Arial" w:hAnsi="Arial" w:cs="Arial"/>
          <w:sz w:val="22"/>
          <w:szCs w:val="22"/>
        </w:rPr>
        <w:br/>
        <w:t>Teatro Franco Parenti</w:t>
      </w:r>
      <w:r w:rsidRPr="00975984">
        <w:rPr>
          <w:rFonts w:ascii="Arial" w:eastAsia="Arial" w:hAnsi="Arial" w:cs="Arial"/>
          <w:sz w:val="22"/>
          <w:szCs w:val="22"/>
        </w:rPr>
        <w:br/>
        <w:t>Via Vasari,15 - 20135 - Milano</w:t>
      </w:r>
      <w:r w:rsidRPr="00975984">
        <w:rPr>
          <w:rFonts w:ascii="Arial" w:eastAsia="Arial" w:hAnsi="Arial" w:cs="Arial"/>
          <w:sz w:val="22"/>
          <w:szCs w:val="22"/>
        </w:rPr>
        <w:br/>
        <w:t>Tel. +39 02 59 99 52 17</w:t>
      </w:r>
      <w:r w:rsidRPr="00975984">
        <w:rPr>
          <w:rFonts w:ascii="Arial" w:eastAsia="Arial" w:hAnsi="Arial" w:cs="Arial"/>
          <w:sz w:val="22"/>
          <w:szCs w:val="22"/>
        </w:rPr>
        <w:br/>
        <w:t>Mob. </w:t>
      </w:r>
      <w:hyperlink r:id="rId12">
        <w:r w:rsidRPr="00975984">
          <w:rPr>
            <w:rFonts w:ascii="Arial" w:eastAsia="Arial" w:hAnsi="Arial" w:cs="Arial"/>
            <w:color w:val="0563C1"/>
            <w:sz w:val="22"/>
            <w:szCs w:val="22"/>
            <w:u w:val="single"/>
          </w:rPr>
          <w:t>346 417 91 36 </w:t>
        </w:r>
      </w:hyperlink>
    </w:p>
    <w:p w14:paraId="767B4D70" w14:textId="77777777" w:rsidR="00B6633A" w:rsidRPr="00975984" w:rsidRDefault="00B6633A" w:rsidP="00B6633A">
      <w:pPr>
        <w:spacing w:after="0" w:line="240" w:lineRule="auto"/>
        <w:rPr>
          <w:sz w:val="22"/>
          <w:szCs w:val="22"/>
        </w:rPr>
      </w:pPr>
      <w:hyperlink r:id="rId13">
        <w:r w:rsidRPr="00975984">
          <w:rPr>
            <w:rFonts w:ascii="Arial" w:eastAsia="Arial" w:hAnsi="Arial" w:cs="Arial"/>
            <w:color w:val="0563C1"/>
            <w:sz w:val="22"/>
            <w:szCs w:val="22"/>
            <w:u w:val="single"/>
          </w:rPr>
          <w:t>http://www.teatrofrancoparenti.it</w:t>
        </w:r>
      </w:hyperlink>
      <w:hyperlink r:id="rId14">
        <w:r w:rsidRPr="00975984">
          <w:rPr>
            <w:rFonts w:ascii="Arial" w:eastAsia="Arial" w:hAnsi="Arial" w:cs="Arial"/>
            <w:sz w:val="22"/>
            <w:szCs w:val="22"/>
          </w:rPr>
          <w:br/>
        </w:r>
      </w:hyperlink>
    </w:p>
    <w:p w14:paraId="73BA10B9" w14:textId="7356AD5B" w:rsidR="00ED245B" w:rsidRPr="00ED245B" w:rsidRDefault="00ED245B" w:rsidP="00FA6750">
      <w:pPr>
        <w:spacing w:after="0" w:line="240" w:lineRule="auto"/>
        <w:rPr>
          <w:rFonts w:ascii="Arial" w:eastAsia="Times New Roman" w:hAnsi="Arial" w:cs="Arial"/>
          <w:sz w:val="20"/>
          <w:szCs w:val="20"/>
          <w:lang w:eastAsia="it-IT"/>
        </w:rPr>
      </w:pPr>
    </w:p>
    <w:p w14:paraId="44207AF3" w14:textId="77777777" w:rsidR="00ED245B" w:rsidRDefault="00ED245B" w:rsidP="00FA6750">
      <w:pPr>
        <w:spacing w:line="240" w:lineRule="auto"/>
        <w:rPr>
          <w:rFonts w:ascii="Arial" w:hAnsi="Arial" w:cs="Arial"/>
        </w:rPr>
      </w:pPr>
    </w:p>
    <w:p w14:paraId="586AAB97" w14:textId="77777777" w:rsidR="00975984" w:rsidRDefault="00975984" w:rsidP="00ED245B">
      <w:pPr>
        <w:rPr>
          <w:rFonts w:ascii="Arial" w:hAnsi="Arial" w:cs="Arial"/>
        </w:rPr>
      </w:pPr>
    </w:p>
    <w:p w14:paraId="1C333D8F" w14:textId="77777777" w:rsidR="00FA6750" w:rsidRDefault="00FA6750" w:rsidP="00ED245B">
      <w:pPr>
        <w:rPr>
          <w:rFonts w:ascii="Arial" w:hAnsi="Arial" w:cs="Arial"/>
        </w:rPr>
      </w:pPr>
    </w:p>
    <w:p w14:paraId="037BFFF6" w14:textId="77777777" w:rsidR="00FA6750" w:rsidRDefault="00FA6750" w:rsidP="00ED245B">
      <w:pPr>
        <w:rPr>
          <w:rFonts w:ascii="Arial" w:hAnsi="Arial" w:cs="Arial"/>
        </w:rPr>
      </w:pPr>
    </w:p>
    <w:p w14:paraId="61A82611" w14:textId="77777777" w:rsidR="00FA6750" w:rsidRDefault="00FA6750" w:rsidP="00ED245B">
      <w:pPr>
        <w:rPr>
          <w:rFonts w:ascii="Arial" w:hAnsi="Arial" w:cs="Arial"/>
        </w:rPr>
      </w:pPr>
    </w:p>
    <w:p w14:paraId="68835995" w14:textId="77777777" w:rsidR="00FA6750" w:rsidRDefault="00FA6750" w:rsidP="00ED245B">
      <w:pPr>
        <w:rPr>
          <w:rFonts w:ascii="Arial" w:hAnsi="Arial" w:cs="Arial"/>
        </w:rPr>
      </w:pPr>
    </w:p>
    <w:p w14:paraId="005EE2B7" w14:textId="77777777" w:rsidR="00975984" w:rsidRDefault="00975984" w:rsidP="00ED245B">
      <w:pPr>
        <w:rPr>
          <w:rFonts w:ascii="Arial" w:hAnsi="Arial" w:cs="Arial"/>
        </w:rPr>
      </w:pPr>
    </w:p>
    <w:p w14:paraId="3DD1D9EE" w14:textId="77777777" w:rsidR="00E86141" w:rsidRDefault="00E86141" w:rsidP="00ED245B">
      <w:pPr>
        <w:rPr>
          <w:rFonts w:ascii="Arial" w:hAnsi="Arial" w:cs="Arial"/>
        </w:rPr>
      </w:pPr>
    </w:p>
    <w:p w14:paraId="0CB05781" w14:textId="77777777" w:rsidR="00E86141" w:rsidRDefault="00E86141" w:rsidP="00ED245B">
      <w:pPr>
        <w:rPr>
          <w:rFonts w:ascii="Arial" w:hAnsi="Arial" w:cs="Arial"/>
        </w:rPr>
      </w:pPr>
    </w:p>
    <w:p w14:paraId="44C7875C" w14:textId="77777777" w:rsidR="00E86141" w:rsidRDefault="00E86141" w:rsidP="00ED245B">
      <w:pPr>
        <w:rPr>
          <w:rFonts w:ascii="Arial" w:hAnsi="Arial" w:cs="Arial"/>
        </w:rPr>
      </w:pPr>
    </w:p>
    <w:p w14:paraId="60681851" w14:textId="77777777" w:rsidR="00975984" w:rsidRDefault="00975984" w:rsidP="00ED245B">
      <w:pPr>
        <w:rPr>
          <w:rFonts w:ascii="Arial" w:hAnsi="Arial" w:cs="Arial"/>
        </w:rPr>
      </w:pPr>
    </w:p>
    <w:p w14:paraId="6D67533F" w14:textId="77777777" w:rsidR="00E86141" w:rsidRDefault="00E86141" w:rsidP="00ED245B">
      <w:pPr>
        <w:rPr>
          <w:rFonts w:ascii="Arial" w:hAnsi="Arial" w:cs="Arial"/>
        </w:rPr>
      </w:pPr>
    </w:p>
    <w:p w14:paraId="601176CC" w14:textId="77777777" w:rsidR="00E86141" w:rsidRDefault="00E86141" w:rsidP="00ED245B">
      <w:pPr>
        <w:rPr>
          <w:rFonts w:ascii="Arial" w:hAnsi="Arial" w:cs="Arial"/>
        </w:rPr>
      </w:pPr>
    </w:p>
    <w:p w14:paraId="48F75214" w14:textId="77777777" w:rsidR="00E86141" w:rsidRDefault="00E86141" w:rsidP="00ED245B">
      <w:pPr>
        <w:rPr>
          <w:rFonts w:ascii="Arial" w:hAnsi="Arial" w:cs="Arial"/>
        </w:rPr>
      </w:pPr>
    </w:p>
    <w:p w14:paraId="57A88CAA" w14:textId="77777777" w:rsidR="00E86141" w:rsidRDefault="00E86141" w:rsidP="00ED245B">
      <w:pPr>
        <w:rPr>
          <w:rFonts w:ascii="Arial" w:hAnsi="Arial" w:cs="Arial"/>
        </w:rPr>
      </w:pPr>
    </w:p>
    <w:p w14:paraId="5F83ED35" w14:textId="77777777" w:rsidR="00E86141" w:rsidRDefault="00E86141" w:rsidP="00ED245B">
      <w:pPr>
        <w:rPr>
          <w:rFonts w:ascii="Arial" w:hAnsi="Arial" w:cs="Arial"/>
        </w:rPr>
      </w:pPr>
    </w:p>
    <w:p w14:paraId="43E8C95E" w14:textId="77777777" w:rsidR="00E86141" w:rsidRDefault="00E86141" w:rsidP="00ED245B">
      <w:pPr>
        <w:rPr>
          <w:rFonts w:ascii="Arial" w:hAnsi="Arial" w:cs="Arial"/>
        </w:rPr>
      </w:pPr>
    </w:p>
    <w:p w14:paraId="479B2204" w14:textId="2D198BED" w:rsidR="00075532" w:rsidRPr="00ED245B" w:rsidRDefault="00075532" w:rsidP="00075532">
      <w:pPr>
        <w:spacing w:after="0" w:line="240" w:lineRule="auto"/>
        <w:rPr>
          <w:rFonts w:ascii="Arial" w:eastAsia="Franklin Gothic" w:hAnsi="Arial" w:cs="Arial"/>
          <w:b/>
          <w:bCs/>
          <w:color w:val="000000" w:themeColor="text1"/>
          <w:sz w:val="40"/>
          <w:szCs w:val="40"/>
        </w:rPr>
      </w:pPr>
      <w:r w:rsidRPr="00A212C9">
        <w:rPr>
          <w:rFonts w:ascii="Arial" w:eastAsia="Franklin Gothic" w:hAnsi="Arial" w:cs="Arial"/>
          <w:color w:val="000000" w:themeColor="text1"/>
          <w:sz w:val="19"/>
          <w:szCs w:val="19"/>
        </w:rPr>
        <w:lastRenderedPageBreak/>
        <w:t xml:space="preserve">Mercoledì 19 </w:t>
      </w:r>
      <w:proofErr w:type="gramStart"/>
      <w:r w:rsidRPr="00A212C9">
        <w:rPr>
          <w:rFonts w:ascii="Arial" w:eastAsia="Franklin Gothic" w:hAnsi="Arial" w:cs="Arial"/>
          <w:color w:val="000000" w:themeColor="text1"/>
          <w:sz w:val="19"/>
          <w:szCs w:val="19"/>
        </w:rPr>
        <w:t>Giugno</w:t>
      </w:r>
      <w:proofErr w:type="gramEnd"/>
      <w:r w:rsidRPr="00A212C9">
        <w:rPr>
          <w:rFonts w:ascii="Arial" w:eastAsia="Franklin Gothic" w:hAnsi="Arial" w:cs="Arial"/>
          <w:color w:val="000000" w:themeColor="text1"/>
          <w:sz w:val="19"/>
          <w:szCs w:val="19"/>
        </w:rPr>
        <w:t xml:space="preserve"> h 21.30 | </w:t>
      </w:r>
      <w:r w:rsidRPr="00A212C9">
        <w:rPr>
          <w:rFonts w:ascii="Arial" w:eastAsia="Franklin Gothic" w:hAnsi="Arial" w:cs="Arial"/>
          <w:color w:val="FF0000"/>
          <w:sz w:val="19"/>
          <w:szCs w:val="19"/>
        </w:rPr>
        <w:t>Bagni misteriosi</w:t>
      </w:r>
    </w:p>
    <w:p w14:paraId="2574C0C8" w14:textId="77777777" w:rsidR="00075532" w:rsidRPr="00A212C9" w:rsidRDefault="00075532" w:rsidP="00075532">
      <w:pPr>
        <w:spacing w:after="0" w:line="240" w:lineRule="auto"/>
        <w:rPr>
          <w:rFonts w:ascii="Arial" w:eastAsia="Franklin Gothic" w:hAnsi="Arial" w:cs="Arial"/>
          <w:b/>
          <w:bCs/>
          <w:color w:val="000000" w:themeColor="text1"/>
          <w:sz w:val="19"/>
          <w:szCs w:val="19"/>
        </w:rPr>
      </w:pPr>
      <w:r w:rsidRPr="00A212C9">
        <w:rPr>
          <w:rFonts w:ascii="Arial" w:eastAsia="Franklin Gothic" w:hAnsi="Arial" w:cs="Arial"/>
          <w:b/>
          <w:bCs/>
          <w:color w:val="000000" w:themeColor="text1"/>
          <w:sz w:val="19"/>
          <w:szCs w:val="19"/>
        </w:rPr>
        <w:t>PRINCESA</w:t>
      </w:r>
    </w:p>
    <w:p w14:paraId="0B147D85"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tratto dalla storia vera di Fernanda Farias De Albuquerque</w:t>
      </w:r>
    </w:p>
    <w:p w14:paraId="2C200805"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testo e regia Fabrizio Coniglio</w:t>
      </w:r>
    </w:p>
    <w:p w14:paraId="63E08433"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con Vladimir Luxuria</w:t>
      </w:r>
    </w:p>
    <w:p w14:paraId="373C974F" w14:textId="4BCC1B94" w:rsidR="00075532" w:rsidRPr="00A212C9" w:rsidRDefault="00075532" w:rsidP="00075532">
      <w:pPr>
        <w:spacing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produzione Teatro e Società </w:t>
      </w:r>
      <w:proofErr w:type="spellStart"/>
      <w:r w:rsidRPr="00A212C9">
        <w:rPr>
          <w:rFonts w:ascii="Arial" w:eastAsia="Franklin Gothic" w:hAnsi="Arial" w:cs="Arial"/>
          <w:color w:val="000000" w:themeColor="text1"/>
          <w:sz w:val="19"/>
          <w:szCs w:val="19"/>
        </w:rPr>
        <w:t>Srl</w:t>
      </w:r>
      <w:proofErr w:type="spellEnd"/>
    </w:p>
    <w:p w14:paraId="2A857210"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Giovedì 27 </w:t>
      </w:r>
      <w:proofErr w:type="gramStart"/>
      <w:r w:rsidRPr="00A212C9">
        <w:rPr>
          <w:rFonts w:ascii="Arial" w:eastAsia="Franklin Gothic" w:hAnsi="Arial" w:cs="Arial"/>
          <w:color w:val="000000" w:themeColor="text1"/>
          <w:sz w:val="19"/>
          <w:szCs w:val="19"/>
        </w:rPr>
        <w:t>Giugno</w:t>
      </w:r>
      <w:proofErr w:type="gramEnd"/>
      <w:r w:rsidRPr="00A212C9">
        <w:rPr>
          <w:rFonts w:ascii="Arial" w:eastAsia="Franklin Gothic" w:hAnsi="Arial" w:cs="Arial"/>
          <w:color w:val="000000" w:themeColor="text1"/>
          <w:sz w:val="19"/>
          <w:szCs w:val="19"/>
        </w:rPr>
        <w:t xml:space="preserve"> ore 21.00 | </w:t>
      </w:r>
      <w:r w:rsidRPr="00A212C9">
        <w:rPr>
          <w:rFonts w:ascii="Arial" w:eastAsia="Franklin Gothic" w:hAnsi="Arial" w:cs="Arial"/>
          <w:color w:val="FF0000"/>
          <w:sz w:val="19"/>
          <w:szCs w:val="19"/>
        </w:rPr>
        <w:t>Sala Grande</w:t>
      </w:r>
    </w:p>
    <w:p w14:paraId="5C75AAC6" w14:textId="77777777" w:rsidR="00075532" w:rsidRPr="00A212C9" w:rsidRDefault="00075532" w:rsidP="00075532">
      <w:pPr>
        <w:spacing w:after="0" w:line="240" w:lineRule="auto"/>
        <w:rPr>
          <w:rFonts w:ascii="Arial" w:eastAsia="Franklin Gothic" w:hAnsi="Arial" w:cs="Arial"/>
          <w:b/>
          <w:bCs/>
          <w:color w:val="000000" w:themeColor="text1"/>
          <w:sz w:val="19"/>
          <w:szCs w:val="19"/>
        </w:rPr>
      </w:pPr>
      <w:r w:rsidRPr="00A212C9">
        <w:rPr>
          <w:rFonts w:ascii="Arial" w:eastAsia="Franklin Gothic" w:hAnsi="Arial" w:cs="Arial"/>
          <w:b/>
          <w:bCs/>
          <w:color w:val="000000" w:themeColor="text1"/>
          <w:sz w:val="19"/>
          <w:szCs w:val="19"/>
        </w:rPr>
        <w:t xml:space="preserve">NOTE A MARGINE </w:t>
      </w:r>
    </w:p>
    <w:p w14:paraId="29255B67" w14:textId="77777777" w:rsidR="00075532" w:rsidRPr="00A212C9" w:rsidRDefault="00075532" w:rsidP="00075532">
      <w:pPr>
        <w:spacing w:after="0" w:line="240" w:lineRule="auto"/>
        <w:rPr>
          <w:rFonts w:ascii="Arial" w:eastAsia="Franklin Gothic" w:hAnsi="Arial" w:cs="Arial"/>
          <w:i/>
          <w:iCs/>
          <w:color w:val="000000" w:themeColor="text1"/>
          <w:sz w:val="19"/>
          <w:szCs w:val="19"/>
        </w:rPr>
      </w:pPr>
      <w:r w:rsidRPr="00A212C9">
        <w:rPr>
          <w:rFonts w:ascii="Arial" w:eastAsia="Franklin Gothic" w:hAnsi="Arial" w:cs="Arial"/>
          <w:i/>
          <w:iCs/>
          <w:color w:val="000000" w:themeColor="text1"/>
          <w:sz w:val="19"/>
          <w:szCs w:val="19"/>
        </w:rPr>
        <w:t xml:space="preserve">Anteprima nazionale  </w:t>
      </w:r>
    </w:p>
    <w:p w14:paraId="1930405C" w14:textId="329ED1B6"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ideazione e regia Riccardo Pippa</w:t>
      </w:r>
    </w:p>
    <w:p w14:paraId="6B21B6E7" w14:textId="77777777" w:rsidR="00075532" w:rsidRPr="00A212C9" w:rsidRDefault="00075532" w:rsidP="00075532">
      <w:pPr>
        <w:spacing w:after="0" w:line="240" w:lineRule="auto"/>
        <w:rPr>
          <w:rFonts w:ascii="Arial" w:eastAsia="Franklin Gothic" w:hAnsi="Arial" w:cs="Arial"/>
          <w:sz w:val="19"/>
          <w:szCs w:val="19"/>
        </w:rPr>
      </w:pPr>
      <w:r w:rsidRPr="00A212C9">
        <w:rPr>
          <w:rFonts w:ascii="Arial" w:eastAsia="Franklin Gothic" w:hAnsi="Arial" w:cs="Arial"/>
          <w:sz w:val="19"/>
          <w:szCs w:val="19"/>
        </w:rPr>
        <w:t>produzione Teatro Franco Parenti / Gordi / TPE – Teatro Piemonte Europa / LAC</w:t>
      </w:r>
    </w:p>
    <w:p w14:paraId="07729F94"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br/>
        <w:t xml:space="preserve">Lunedì </w:t>
      </w:r>
      <w:proofErr w:type="gramStart"/>
      <w:r w:rsidRPr="00A212C9">
        <w:rPr>
          <w:rFonts w:ascii="Arial" w:eastAsia="Franklin Gothic" w:hAnsi="Arial" w:cs="Arial"/>
          <w:color w:val="000000" w:themeColor="text1"/>
          <w:sz w:val="19"/>
          <w:szCs w:val="19"/>
        </w:rPr>
        <w:t>1 Luglio</w:t>
      </w:r>
      <w:proofErr w:type="gramEnd"/>
      <w:r w:rsidRPr="00A212C9">
        <w:rPr>
          <w:rFonts w:ascii="Arial" w:eastAsia="Franklin Gothic" w:hAnsi="Arial" w:cs="Arial"/>
          <w:color w:val="000000" w:themeColor="text1"/>
          <w:sz w:val="19"/>
          <w:szCs w:val="19"/>
        </w:rPr>
        <w:t xml:space="preserve"> h 21.30 | </w:t>
      </w:r>
      <w:r w:rsidRPr="00A212C9">
        <w:rPr>
          <w:rFonts w:ascii="Arial" w:eastAsia="Franklin Gothic" w:hAnsi="Arial" w:cs="Arial"/>
          <w:color w:val="FF0000"/>
          <w:sz w:val="19"/>
          <w:szCs w:val="19"/>
        </w:rPr>
        <w:t>Bagni Misteriosi</w:t>
      </w:r>
    </w:p>
    <w:p w14:paraId="5360945B" w14:textId="77777777" w:rsidR="00075532" w:rsidRPr="00A212C9" w:rsidRDefault="00075532" w:rsidP="00075532">
      <w:pPr>
        <w:spacing w:after="0" w:line="240" w:lineRule="auto"/>
        <w:rPr>
          <w:rFonts w:ascii="Arial" w:eastAsia="Franklin Gothic" w:hAnsi="Arial" w:cs="Arial"/>
          <w:b/>
          <w:bCs/>
          <w:color w:val="000000" w:themeColor="text1"/>
          <w:sz w:val="19"/>
          <w:szCs w:val="19"/>
        </w:rPr>
      </w:pPr>
      <w:r w:rsidRPr="00A212C9">
        <w:rPr>
          <w:rFonts w:ascii="Arial" w:eastAsia="Franklin Gothic" w:hAnsi="Arial" w:cs="Arial"/>
          <w:b/>
          <w:bCs/>
          <w:color w:val="000000" w:themeColor="text1"/>
          <w:sz w:val="19"/>
          <w:szCs w:val="19"/>
        </w:rPr>
        <w:t>IO, LUDWIG VAN BEETHOVEN</w:t>
      </w:r>
    </w:p>
    <w:p w14:paraId="3B284B9D"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progetto e regia Corrado d’Elia</w:t>
      </w:r>
    </w:p>
    <w:p w14:paraId="13E996BC"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con Corrado d’Elia</w:t>
      </w:r>
    </w:p>
    <w:p w14:paraId="034875D4"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produzione Compagnia Corrado d’Elia</w:t>
      </w:r>
    </w:p>
    <w:p w14:paraId="0DDCFD17" w14:textId="35EB6320"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br/>
        <w:t xml:space="preserve">3 </w:t>
      </w:r>
      <w:r w:rsidR="00A212C9" w:rsidRPr="00A212C9">
        <w:rPr>
          <w:rFonts w:ascii="Arial" w:eastAsia="Franklin Gothic" w:hAnsi="Arial" w:cs="Arial"/>
          <w:color w:val="000000" w:themeColor="text1"/>
          <w:sz w:val="19"/>
          <w:szCs w:val="19"/>
        </w:rPr>
        <w:t xml:space="preserve">- </w:t>
      </w:r>
      <w:r w:rsidRPr="00A212C9">
        <w:rPr>
          <w:rFonts w:ascii="Arial" w:eastAsia="Franklin Gothic" w:hAnsi="Arial" w:cs="Arial"/>
          <w:color w:val="000000" w:themeColor="text1"/>
          <w:sz w:val="19"/>
          <w:szCs w:val="19"/>
        </w:rPr>
        <w:t xml:space="preserve">14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 </w:t>
      </w:r>
      <w:r w:rsidRPr="00A212C9">
        <w:rPr>
          <w:rFonts w:ascii="Arial" w:eastAsia="Franklin Gothic" w:hAnsi="Arial" w:cs="Arial"/>
          <w:color w:val="FF0000"/>
          <w:sz w:val="19"/>
          <w:szCs w:val="19"/>
        </w:rPr>
        <w:t>Sala Grande</w:t>
      </w:r>
    </w:p>
    <w:p w14:paraId="71E6223D" w14:textId="77777777" w:rsidR="00075532" w:rsidRPr="00A212C9" w:rsidRDefault="00075532" w:rsidP="00075532">
      <w:pPr>
        <w:spacing w:after="0" w:line="240" w:lineRule="auto"/>
        <w:rPr>
          <w:rFonts w:ascii="Arial" w:eastAsia="Franklin Gothic" w:hAnsi="Arial" w:cs="Arial"/>
          <w:b/>
          <w:bCs/>
          <w:color w:val="000000" w:themeColor="text1"/>
          <w:sz w:val="19"/>
          <w:szCs w:val="19"/>
        </w:rPr>
      </w:pPr>
      <w:r w:rsidRPr="00A212C9">
        <w:rPr>
          <w:rFonts w:ascii="Arial" w:eastAsia="Franklin Gothic" w:hAnsi="Arial" w:cs="Arial"/>
          <w:b/>
          <w:bCs/>
          <w:color w:val="000000" w:themeColor="text1"/>
          <w:sz w:val="19"/>
          <w:szCs w:val="19"/>
        </w:rPr>
        <w:t>OLIVA DENARO</w:t>
      </w:r>
      <w:r w:rsidRPr="00A212C9">
        <w:rPr>
          <w:rFonts w:ascii="Arial" w:hAnsi="Arial" w:cs="Arial"/>
          <w:b/>
          <w:bCs/>
          <w:sz w:val="19"/>
          <w:szCs w:val="19"/>
        </w:rPr>
        <w:tab/>
      </w:r>
    </w:p>
    <w:p w14:paraId="24BC688F"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dal romanzo di Viola Ardone</w:t>
      </w:r>
    </w:p>
    <w:p w14:paraId="6B040D17"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drammaturgia e </w:t>
      </w:r>
      <w:proofErr w:type="gramStart"/>
      <w:r w:rsidRPr="00A212C9">
        <w:rPr>
          <w:rFonts w:ascii="Arial" w:eastAsia="Franklin Gothic" w:hAnsi="Arial" w:cs="Arial"/>
          <w:color w:val="000000" w:themeColor="text1"/>
          <w:sz w:val="19"/>
          <w:szCs w:val="19"/>
        </w:rPr>
        <w:t>regia  Giorgio</w:t>
      </w:r>
      <w:proofErr w:type="gramEnd"/>
      <w:r w:rsidRPr="00A212C9">
        <w:rPr>
          <w:rFonts w:ascii="Arial" w:eastAsia="Franklin Gothic" w:hAnsi="Arial" w:cs="Arial"/>
          <w:color w:val="000000" w:themeColor="text1"/>
          <w:sz w:val="19"/>
          <w:szCs w:val="19"/>
        </w:rPr>
        <w:t xml:space="preserve"> Gallione</w:t>
      </w:r>
      <w:r w:rsidRPr="00A212C9">
        <w:rPr>
          <w:rFonts w:ascii="Arial" w:eastAsia="Franklin Gothic" w:hAnsi="Arial" w:cs="Arial"/>
          <w:color w:val="000000" w:themeColor="text1"/>
          <w:sz w:val="19"/>
          <w:szCs w:val="19"/>
        </w:rPr>
        <w:br/>
        <w:t>collaborazione alla drammaturgia Ambra Angiolini</w:t>
      </w:r>
      <w:r w:rsidRPr="00A212C9">
        <w:rPr>
          <w:rFonts w:ascii="Arial" w:eastAsia="Franklin Gothic" w:hAnsi="Arial" w:cs="Arial"/>
          <w:color w:val="000000" w:themeColor="text1"/>
          <w:sz w:val="19"/>
          <w:szCs w:val="19"/>
        </w:rPr>
        <w:br/>
        <w:t xml:space="preserve">con Ambra Angiolini </w:t>
      </w:r>
    </w:p>
    <w:p w14:paraId="15770EB7"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produzione </w:t>
      </w:r>
      <w:proofErr w:type="spellStart"/>
      <w:r w:rsidRPr="00A212C9">
        <w:rPr>
          <w:rFonts w:ascii="Arial" w:eastAsia="Franklin Gothic" w:hAnsi="Arial" w:cs="Arial"/>
          <w:color w:val="000000" w:themeColor="text1"/>
          <w:sz w:val="19"/>
          <w:szCs w:val="19"/>
        </w:rPr>
        <w:t>Agidi</w:t>
      </w:r>
      <w:proofErr w:type="spellEnd"/>
      <w:r w:rsidRPr="00A212C9">
        <w:rPr>
          <w:rFonts w:ascii="Arial" w:eastAsia="Franklin Gothic" w:hAnsi="Arial" w:cs="Arial"/>
          <w:color w:val="000000" w:themeColor="text1"/>
          <w:sz w:val="19"/>
          <w:szCs w:val="19"/>
        </w:rPr>
        <w:t xml:space="preserve"> – </w:t>
      </w:r>
      <w:proofErr w:type="spellStart"/>
      <w:r w:rsidRPr="00A212C9">
        <w:rPr>
          <w:rFonts w:ascii="Arial" w:eastAsia="Franklin Gothic" w:hAnsi="Arial" w:cs="Arial"/>
          <w:color w:val="000000" w:themeColor="text1"/>
          <w:sz w:val="19"/>
          <w:szCs w:val="19"/>
        </w:rPr>
        <w:t>Goldenart</w:t>
      </w:r>
      <w:proofErr w:type="spellEnd"/>
      <w:r w:rsidRPr="00A212C9">
        <w:rPr>
          <w:rFonts w:ascii="Arial" w:eastAsia="Franklin Gothic" w:hAnsi="Arial" w:cs="Arial"/>
          <w:color w:val="000000" w:themeColor="text1"/>
          <w:sz w:val="19"/>
          <w:szCs w:val="19"/>
        </w:rPr>
        <w:t xml:space="preserve"> Production</w:t>
      </w:r>
    </w:p>
    <w:p w14:paraId="137C3090" w14:textId="77777777" w:rsidR="00075532" w:rsidRPr="00A212C9" w:rsidRDefault="00075532" w:rsidP="00075532">
      <w:pPr>
        <w:spacing w:after="0" w:line="240" w:lineRule="auto"/>
        <w:rPr>
          <w:rFonts w:ascii="Arial" w:eastAsia="Franklin Gothic" w:hAnsi="Arial" w:cs="Arial"/>
          <w:color w:val="000000" w:themeColor="text1"/>
          <w:sz w:val="19"/>
          <w:szCs w:val="19"/>
        </w:rPr>
      </w:pPr>
    </w:p>
    <w:p w14:paraId="1E5FD2FD"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Lunedì 8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h 19 | </w:t>
      </w:r>
      <w:r w:rsidRPr="00A212C9">
        <w:rPr>
          <w:rFonts w:ascii="Arial" w:eastAsia="Franklin Gothic" w:hAnsi="Arial" w:cs="Arial"/>
          <w:color w:val="FF0000"/>
          <w:sz w:val="19"/>
          <w:szCs w:val="19"/>
        </w:rPr>
        <w:t xml:space="preserve">Foyer </w:t>
      </w:r>
    </w:p>
    <w:p w14:paraId="5D2E031C" w14:textId="77777777" w:rsidR="00075532" w:rsidRPr="00A212C9" w:rsidRDefault="00075532" w:rsidP="00075532">
      <w:pPr>
        <w:spacing w:after="0" w:line="240" w:lineRule="auto"/>
        <w:rPr>
          <w:rFonts w:ascii="Arial" w:eastAsia="Franklin Gothic" w:hAnsi="Arial" w:cs="Arial"/>
          <w:b/>
          <w:bCs/>
          <w:color w:val="000000" w:themeColor="text1"/>
          <w:sz w:val="19"/>
          <w:szCs w:val="19"/>
        </w:rPr>
      </w:pPr>
      <w:r w:rsidRPr="00A212C9">
        <w:rPr>
          <w:rFonts w:ascii="Arial" w:eastAsia="Franklin Gothic" w:hAnsi="Arial" w:cs="Arial"/>
          <w:b/>
          <w:bCs/>
          <w:color w:val="000000" w:themeColor="text1"/>
          <w:sz w:val="19"/>
          <w:szCs w:val="19"/>
        </w:rPr>
        <w:t>QUARTETTO IN FESTA</w:t>
      </w:r>
    </w:p>
    <w:p w14:paraId="493A22C9" w14:textId="77777777" w:rsidR="00075532" w:rsidRPr="00A212C9" w:rsidRDefault="00075532" w:rsidP="00075532">
      <w:pPr>
        <w:spacing w:after="0" w:line="240" w:lineRule="auto"/>
        <w:rPr>
          <w:rFonts w:ascii="Arial" w:eastAsia="Franklin Gothic" w:hAnsi="Arial" w:cs="Arial"/>
          <w:i/>
          <w:iCs/>
          <w:color w:val="000000" w:themeColor="text1"/>
          <w:sz w:val="19"/>
          <w:szCs w:val="19"/>
        </w:rPr>
      </w:pPr>
      <w:r w:rsidRPr="00A212C9">
        <w:rPr>
          <w:rFonts w:ascii="Arial" w:eastAsia="Franklin Gothic" w:hAnsi="Arial" w:cs="Arial"/>
          <w:i/>
          <w:iCs/>
          <w:color w:val="000000" w:themeColor="text1"/>
          <w:sz w:val="19"/>
          <w:szCs w:val="19"/>
        </w:rPr>
        <w:t>Musica, Spettacolo, Sorprese!</w:t>
      </w:r>
    </w:p>
    <w:p w14:paraId="56555C26"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Concerto + Aperitivo </w:t>
      </w:r>
    </w:p>
    <w:p w14:paraId="23BD038F"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con </w:t>
      </w:r>
      <w:proofErr w:type="spellStart"/>
      <w:r w:rsidRPr="00A212C9">
        <w:rPr>
          <w:rFonts w:ascii="Arial" w:eastAsia="Franklin Gothic" w:hAnsi="Arial" w:cs="Arial"/>
          <w:color w:val="000000" w:themeColor="text1"/>
          <w:sz w:val="19"/>
          <w:szCs w:val="19"/>
        </w:rPr>
        <w:t>Alinde</w:t>
      </w:r>
      <w:proofErr w:type="spellEnd"/>
      <w:r w:rsidRPr="00A212C9">
        <w:rPr>
          <w:rFonts w:ascii="Arial" w:eastAsia="Franklin Gothic" w:hAnsi="Arial" w:cs="Arial"/>
          <w:color w:val="000000" w:themeColor="text1"/>
          <w:sz w:val="19"/>
          <w:szCs w:val="19"/>
        </w:rPr>
        <w:t xml:space="preserve"> Quartet </w:t>
      </w:r>
    </w:p>
    <w:p w14:paraId="253E520D"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Eugenia Ottaviano, Violino; Guglielmo Dandolo Marchesi, Violino; Gregor </w:t>
      </w:r>
      <w:proofErr w:type="spellStart"/>
      <w:r w:rsidRPr="00A212C9">
        <w:rPr>
          <w:rFonts w:ascii="Arial" w:eastAsia="Franklin Gothic" w:hAnsi="Arial" w:cs="Arial"/>
          <w:color w:val="000000" w:themeColor="text1"/>
          <w:sz w:val="19"/>
          <w:szCs w:val="19"/>
        </w:rPr>
        <w:t>Hrabar</w:t>
      </w:r>
      <w:proofErr w:type="spellEnd"/>
      <w:r w:rsidRPr="00A212C9">
        <w:rPr>
          <w:rFonts w:ascii="Arial" w:eastAsia="Franklin Gothic" w:hAnsi="Arial" w:cs="Arial"/>
          <w:color w:val="000000" w:themeColor="text1"/>
          <w:sz w:val="19"/>
          <w:szCs w:val="19"/>
        </w:rPr>
        <w:t>, Viola; Bartolomeo Dandolo Marchesi, Violoncello</w:t>
      </w:r>
    </w:p>
    <w:p w14:paraId="62DE930A"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e con Bernhard Bauer </w:t>
      </w:r>
    </w:p>
    <w:p w14:paraId="0FBBCA11" w14:textId="05EFB443"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br/>
      </w:r>
      <w:r w:rsidR="003D5260" w:rsidRPr="00A212C9">
        <w:rPr>
          <w:rFonts w:ascii="Arial" w:eastAsia="Franklin Gothic" w:hAnsi="Arial" w:cs="Arial"/>
          <w:color w:val="000000" w:themeColor="text1"/>
          <w:sz w:val="19"/>
          <w:szCs w:val="19"/>
        </w:rPr>
        <w:t xml:space="preserve">Martedì 9 </w:t>
      </w:r>
      <w:r w:rsidRPr="00A212C9">
        <w:rPr>
          <w:rFonts w:ascii="Arial" w:eastAsia="Franklin Gothic" w:hAnsi="Arial" w:cs="Arial"/>
          <w:color w:val="000000" w:themeColor="text1"/>
          <w:sz w:val="19"/>
          <w:szCs w:val="19"/>
        </w:rPr>
        <w:t xml:space="preserve">luglio h 21.30 | </w:t>
      </w:r>
      <w:r w:rsidRPr="00A212C9">
        <w:rPr>
          <w:rFonts w:ascii="Arial" w:eastAsia="Franklin Gothic" w:hAnsi="Arial" w:cs="Arial"/>
          <w:color w:val="FF0000"/>
          <w:sz w:val="19"/>
          <w:szCs w:val="19"/>
        </w:rPr>
        <w:t xml:space="preserve">Bagni Misteriosi </w:t>
      </w:r>
      <w:r w:rsidRPr="00A212C9">
        <w:rPr>
          <w:rFonts w:ascii="Arial" w:eastAsia="Franklin Gothic" w:hAnsi="Arial" w:cs="Arial"/>
          <w:color w:val="000000" w:themeColor="text1"/>
          <w:sz w:val="19"/>
          <w:szCs w:val="19"/>
        </w:rPr>
        <w:br/>
      </w:r>
      <w:r w:rsidRPr="00A212C9">
        <w:rPr>
          <w:rFonts w:ascii="Arial" w:eastAsia="Franklin Gothic" w:hAnsi="Arial" w:cs="Arial"/>
          <w:b/>
          <w:bCs/>
          <w:color w:val="000000" w:themeColor="text1"/>
          <w:sz w:val="19"/>
          <w:szCs w:val="19"/>
        </w:rPr>
        <w:t>DJONISO</w:t>
      </w:r>
    </w:p>
    <w:p w14:paraId="3243A314"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di Lucilla Giagnoni</w:t>
      </w:r>
    </w:p>
    <w:p w14:paraId="67D3F2E1"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con Lucilla Giagnoni e Alessio </w:t>
      </w:r>
      <w:proofErr w:type="spellStart"/>
      <w:r w:rsidRPr="00A212C9">
        <w:rPr>
          <w:rFonts w:ascii="Arial" w:eastAsia="Franklin Gothic" w:hAnsi="Arial" w:cs="Arial"/>
          <w:color w:val="000000" w:themeColor="text1"/>
          <w:sz w:val="19"/>
          <w:szCs w:val="19"/>
        </w:rPr>
        <w:t>Bertallot</w:t>
      </w:r>
      <w:proofErr w:type="spellEnd"/>
    </w:p>
    <w:p w14:paraId="6AC9606A" w14:textId="4A0517D0" w:rsidR="00B73C66" w:rsidRPr="00A212C9" w:rsidRDefault="00B73C66" w:rsidP="00075532">
      <w:pPr>
        <w:spacing w:after="0" w:line="240" w:lineRule="auto"/>
        <w:rPr>
          <w:rFonts w:ascii="Arial" w:eastAsia="Franklin Gothic" w:hAnsi="Arial" w:cs="Arial"/>
          <w:color w:val="000000" w:themeColor="text1"/>
          <w:sz w:val="19"/>
          <w:szCs w:val="19"/>
        </w:rPr>
      </w:pPr>
    </w:p>
    <w:p w14:paraId="49199FEB" w14:textId="34C453A3"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9 -14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 </w:t>
      </w:r>
      <w:r w:rsidRPr="00A212C9">
        <w:rPr>
          <w:rFonts w:ascii="Arial" w:eastAsia="Franklin Gothic" w:hAnsi="Arial" w:cs="Arial"/>
          <w:color w:val="FF0000"/>
          <w:sz w:val="19"/>
          <w:szCs w:val="19"/>
        </w:rPr>
        <w:t>Sala Blu</w:t>
      </w:r>
    </w:p>
    <w:p w14:paraId="7718CFB6"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b/>
          <w:bCs/>
          <w:color w:val="000000" w:themeColor="text1"/>
          <w:sz w:val="19"/>
          <w:szCs w:val="19"/>
        </w:rPr>
        <w:t>SARFATTI</w:t>
      </w:r>
      <w:r w:rsidRPr="00A212C9">
        <w:rPr>
          <w:rFonts w:ascii="Arial" w:eastAsia="Franklin Gothic" w:hAnsi="Arial" w:cs="Arial"/>
          <w:color w:val="000000" w:themeColor="text1"/>
          <w:sz w:val="19"/>
          <w:szCs w:val="19"/>
        </w:rPr>
        <w:br/>
        <w:t>da un’idea di Massimo Mattioli</w:t>
      </w:r>
      <w:r w:rsidRPr="00A212C9">
        <w:rPr>
          <w:rFonts w:ascii="Arial" w:hAnsi="Arial" w:cs="Arial"/>
          <w:sz w:val="19"/>
          <w:szCs w:val="19"/>
        </w:rPr>
        <w:br/>
      </w:r>
      <w:r w:rsidRPr="00A212C9">
        <w:rPr>
          <w:rFonts w:ascii="Arial" w:eastAsia="Franklin Gothic" w:hAnsi="Arial" w:cs="Arial"/>
          <w:color w:val="000000" w:themeColor="text1"/>
          <w:sz w:val="19"/>
          <w:szCs w:val="19"/>
        </w:rPr>
        <w:t xml:space="preserve">di Angela </w:t>
      </w:r>
      <w:proofErr w:type="spellStart"/>
      <w:r w:rsidRPr="00A212C9">
        <w:rPr>
          <w:rFonts w:ascii="Arial" w:eastAsia="Franklin Gothic" w:hAnsi="Arial" w:cs="Arial"/>
          <w:color w:val="000000" w:themeColor="text1"/>
          <w:sz w:val="19"/>
          <w:szCs w:val="19"/>
        </w:rPr>
        <w:t>Dematté</w:t>
      </w:r>
      <w:proofErr w:type="spellEnd"/>
      <w:r w:rsidRPr="00A212C9">
        <w:rPr>
          <w:rFonts w:ascii="Arial" w:hAnsi="Arial" w:cs="Arial"/>
          <w:sz w:val="19"/>
          <w:szCs w:val="19"/>
        </w:rPr>
        <w:br/>
      </w:r>
      <w:r w:rsidRPr="00A212C9">
        <w:rPr>
          <w:rFonts w:ascii="Arial" w:eastAsia="Franklin Gothic" w:hAnsi="Arial" w:cs="Arial"/>
          <w:color w:val="000000" w:themeColor="text1"/>
          <w:sz w:val="19"/>
          <w:szCs w:val="19"/>
        </w:rPr>
        <w:t>con Claudia Coli</w:t>
      </w:r>
      <w:r w:rsidRPr="00A212C9">
        <w:rPr>
          <w:rFonts w:ascii="Arial" w:hAnsi="Arial" w:cs="Arial"/>
          <w:sz w:val="19"/>
          <w:szCs w:val="19"/>
        </w:rPr>
        <w:br/>
      </w:r>
      <w:r w:rsidRPr="00A212C9">
        <w:rPr>
          <w:rFonts w:ascii="Arial" w:eastAsia="Franklin Gothic" w:hAnsi="Arial" w:cs="Arial"/>
          <w:color w:val="000000" w:themeColor="text1"/>
          <w:sz w:val="19"/>
          <w:szCs w:val="19"/>
        </w:rPr>
        <w:t>regia Andrea Chiodi</w:t>
      </w:r>
      <w:r w:rsidRPr="00A212C9">
        <w:rPr>
          <w:rFonts w:ascii="Arial" w:hAnsi="Arial" w:cs="Arial"/>
          <w:sz w:val="19"/>
          <w:szCs w:val="19"/>
        </w:rPr>
        <w:br/>
      </w:r>
      <w:r w:rsidRPr="00A212C9">
        <w:rPr>
          <w:rFonts w:ascii="Arial" w:eastAsia="Franklin Gothic" w:hAnsi="Arial" w:cs="Arial"/>
          <w:color w:val="000000" w:themeColor="text1"/>
          <w:sz w:val="19"/>
          <w:szCs w:val="19"/>
        </w:rPr>
        <w:t xml:space="preserve">coproduzione MART museo di arte moderna e contemporanea di Trento e Rovereto, Teatro Stabile di Bolzano, Centro Servizi Culturali Santa Chiara </w:t>
      </w:r>
      <w:r w:rsidRPr="00A212C9">
        <w:rPr>
          <w:rFonts w:ascii="Arial" w:eastAsia="Franklin Gothic" w:hAnsi="Arial" w:cs="Arial"/>
          <w:color w:val="000000" w:themeColor="text1"/>
          <w:sz w:val="19"/>
          <w:szCs w:val="19"/>
        </w:rPr>
        <w:br/>
      </w:r>
    </w:p>
    <w:p w14:paraId="0DE5750D" w14:textId="12ABAF99"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9 - 11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 </w:t>
      </w:r>
      <w:r w:rsidRPr="00A212C9">
        <w:rPr>
          <w:rFonts w:ascii="Arial" w:eastAsia="Franklin Gothic" w:hAnsi="Arial" w:cs="Arial"/>
          <w:color w:val="FF0000"/>
          <w:sz w:val="19"/>
          <w:szCs w:val="19"/>
        </w:rPr>
        <w:t>Sala Tre</w:t>
      </w:r>
      <w:r w:rsidRPr="00A212C9">
        <w:rPr>
          <w:rFonts w:ascii="Arial" w:hAnsi="Arial" w:cs="Arial"/>
          <w:sz w:val="19"/>
          <w:szCs w:val="19"/>
        </w:rPr>
        <w:br/>
      </w:r>
      <w:r w:rsidRPr="00A212C9">
        <w:rPr>
          <w:rFonts w:ascii="Arial" w:eastAsia="Franklin Gothic" w:hAnsi="Arial" w:cs="Arial"/>
          <w:b/>
          <w:bCs/>
          <w:color w:val="000000" w:themeColor="text1"/>
          <w:sz w:val="19"/>
          <w:szCs w:val="19"/>
        </w:rPr>
        <w:t>80 CENTESIMI</w:t>
      </w:r>
      <w:r w:rsidRPr="00A212C9">
        <w:rPr>
          <w:rFonts w:ascii="Arial" w:hAnsi="Arial" w:cs="Arial"/>
          <w:sz w:val="19"/>
          <w:szCs w:val="19"/>
        </w:rPr>
        <w:br/>
      </w:r>
      <w:r w:rsidRPr="00A212C9">
        <w:rPr>
          <w:rFonts w:ascii="Arial" w:eastAsia="Franklin Gothic" w:hAnsi="Arial" w:cs="Arial"/>
          <w:color w:val="000000" w:themeColor="text1"/>
          <w:sz w:val="19"/>
          <w:szCs w:val="19"/>
        </w:rPr>
        <w:t xml:space="preserve">di e con Pietro De Nova </w:t>
      </w:r>
    </w:p>
    <w:p w14:paraId="3C1C6728" w14:textId="77777777" w:rsidR="002418E5" w:rsidRPr="00A212C9" w:rsidRDefault="002418E5" w:rsidP="00075532">
      <w:pPr>
        <w:spacing w:after="0" w:line="240" w:lineRule="auto"/>
        <w:rPr>
          <w:rFonts w:ascii="Arial" w:hAnsi="Arial" w:cs="Arial"/>
          <w:sz w:val="19"/>
          <w:szCs w:val="19"/>
        </w:rPr>
      </w:pPr>
    </w:p>
    <w:p w14:paraId="53B3DCB7" w14:textId="77777777" w:rsidR="00975984" w:rsidRDefault="00075532" w:rsidP="002418E5">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12 - 14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 </w:t>
      </w:r>
      <w:r w:rsidRPr="00A212C9">
        <w:rPr>
          <w:rFonts w:ascii="Arial" w:eastAsia="Franklin Gothic" w:hAnsi="Arial" w:cs="Arial"/>
          <w:color w:val="FF0000"/>
          <w:sz w:val="19"/>
          <w:szCs w:val="19"/>
        </w:rPr>
        <w:t>Sala Tre</w:t>
      </w:r>
      <w:r w:rsidRPr="00A212C9">
        <w:rPr>
          <w:rFonts w:ascii="Arial" w:hAnsi="Arial" w:cs="Arial"/>
          <w:b/>
          <w:bCs/>
          <w:sz w:val="19"/>
          <w:szCs w:val="19"/>
        </w:rPr>
        <w:br/>
      </w:r>
      <w:r w:rsidRPr="00A212C9">
        <w:rPr>
          <w:rFonts w:ascii="Arial" w:eastAsia="Franklin Gothic" w:hAnsi="Arial" w:cs="Arial"/>
          <w:b/>
          <w:bCs/>
          <w:color w:val="000000" w:themeColor="text1"/>
          <w:sz w:val="19"/>
          <w:szCs w:val="19"/>
        </w:rPr>
        <w:t>CARTE MUTE</w:t>
      </w:r>
      <w:r w:rsidRPr="00A212C9">
        <w:rPr>
          <w:rFonts w:ascii="Arial" w:hAnsi="Arial" w:cs="Arial"/>
          <w:sz w:val="19"/>
          <w:szCs w:val="19"/>
        </w:rPr>
        <w:br/>
      </w:r>
      <w:r w:rsidRPr="00A212C9">
        <w:rPr>
          <w:rFonts w:ascii="Arial" w:eastAsia="Franklin Gothic" w:hAnsi="Arial" w:cs="Arial"/>
          <w:color w:val="000000" w:themeColor="text1"/>
          <w:sz w:val="19"/>
          <w:szCs w:val="19"/>
        </w:rPr>
        <w:t>con Pietro De Nova e Maurizio Zucchi</w:t>
      </w:r>
      <w:r w:rsidRPr="00A212C9">
        <w:rPr>
          <w:rFonts w:ascii="Arial" w:hAnsi="Arial" w:cs="Arial"/>
          <w:sz w:val="19"/>
          <w:szCs w:val="19"/>
        </w:rPr>
        <w:br/>
      </w:r>
      <w:r w:rsidRPr="00A212C9">
        <w:rPr>
          <w:rFonts w:ascii="Arial" w:eastAsia="Franklin Gothic" w:hAnsi="Arial" w:cs="Arial"/>
          <w:color w:val="000000" w:themeColor="text1"/>
          <w:sz w:val="19"/>
          <w:szCs w:val="19"/>
        </w:rPr>
        <w:t>paesaggi sonori Stefano Errico</w:t>
      </w:r>
      <w:r w:rsidR="002418E5" w:rsidRPr="00A212C9">
        <w:rPr>
          <w:rFonts w:ascii="Arial" w:eastAsia="Franklin Gothic" w:hAnsi="Arial" w:cs="Arial"/>
          <w:color w:val="000000" w:themeColor="text1"/>
          <w:sz w:val="19"/>
          <w:szCs w:val="19"/>
        </w:rPr>
        <w:br/>
      </w:r>
      <w:r w:rsidRPr="00A212C9">
        <w:rPr>
          <w:rFonts w:ascii="Arial" w:eastAsia="Franklin Gothic" w:hAnsi="Arial" w:cs="Arial"/>
          <w:color w:val="000000" w:themeColor="text1"/>
          <w:sz w:val="19"/>
          <w:szCs w:val="19"/>
        </w:rPr>
        <w:br/>
      </w:r>
    </w:p>
    <w:p w14:paraId="19240111" w14:textId="77777777" w:rsidR="00975984" w:rsidRDefault="00975984" w:rsidP="002418E5">
      <w:pPr>
        <w:spacing w:after="0" w:line="240" w:lineRule="auto"/>
        <w:rPr>
          <w:rFonts w:ascii="Arial" w:eastAsia="Franklin Gothic" w:hAnsi="Arial" w:cs="Arial"/>
          <w:color w:val="000000" w:themeColor="text1"/>
          <w:sz w:val="19"/>
          <w:szCs w:val="19"/>
        </w:rPr>
      </w:pPr>
    </w:p>
    <w:p w14:paraId="45F9EE19" w14:textId="77777777" w:rsidR="00975984" w:rsidRDefault="00975984" w:rsidP="002418E5">
      <w:pPr>
        <w:spacing w:after="0" w:line="240" w:lineRule="auto"/>
        <w:rPr>
          <w:rFonts w:ascii="Arial" w:eastAsia="Franklin Gothic" w:hAnsi="Arial" w:cs="Arial"/>
          <w:color w:val="000000" w:themeColor="text1"/>
          <w:sz w:val="19"/>
          <w:szCs w:val="19"/>
        </w:rPr>
      </w:pPr>
    </w:p>
    <w:p w14:paraId="6BEAA5BC" w14:textId="77777777" w:rsidR="00975984" w:rsidRDefault="00975984" w:rsidP="002418E5">
      <w:pPr>
        <w:spacing w:after="0" w:line="240" w:lineRule="auto"/>
        <w:rPr>
          <w:rFonts w:ascii="Arial" w:eastAsia="Franklin Gothic" w:hAnsi="Arial" w:cs="Arial"/>
          <w:color w:val="000000" w:themeColor="text1"/>
          <w:sz w:val="19"/>
          <w:szCs w:val="19"/>
        </w:rPr>
      </w:pPr>
    </w:p>
    <w:p w14:paraId="3A18843B" w14:textId="202FFC31" w:rsidR="00075532" w:rsidRPr="00A212C9" w:rsidRDefault="00075532" w:rsidP="002418E5">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lastRenderedPageBreak/>
        <w:t xml:space="preserve">Lunedì 15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h 21.30 | </w:t>
      </w:r>
      <w:r w:rsidRPr="00A212C9">
        <w:rPr>
          <w:rFonts w:ascii="Arial" w:eastAsia="Franklin Gothic" w:hAnsi="Arial" w:cs="Arial"/>
          <w:color w:val="FF0000"/>
          <w:sz w:val="19"/>
          <w:szCs w:val="19"/>
        </w:rPr>
        <w:t xml:space="preserve">Bagni Misteriosi </w:t>
      </w:r>
      <w:r w:rsidRPr="00A212C9">
        <w:rPr>
          <w:rFonts w:ascii="Arial" w:hAnsi="Arial" w:cs="Arial"/>
          <w:sz w:val="19"/>
          <w:szCs w:val="19"/>
        </w:rPr>
        <w:br/>
      </w:r>
      <w:r w:rsidRPr="00A212C9">
        <w:rPr>
          <w:rFonts w:ascii="Arial" w:eastAsia="Franklin Gothic" w:hAnsi="Arial" w:cs="Arial"/>
          <w:b/>
          <w:bCs/>
          <w:color w:val="000000" w:themeColor="text1"/>
          <w:sz w:val="19"/>
          <w:szCs w:val="19"/>
        </w:rPr>
        <w:t>METAMORFOSI</w:t>
      </w:r>
      <w:r w:rsidRPr="00A212C9">
        <w:rPr>
          <w:rFonts w:ascii="Arial" w:hAnsi="Arial" w:cs="Arial"/>
          <w:sz w:val="19"/>
          <w:szCs w:val="19"/>
        </w:rPr>
        <w:br/>
      </w:r>
      <w:r w:rsidRPr="00A212C9">
        <w:rPr>
          <w:rFonts w:ascii="Arial" w:eastAsia="Franklin Gothic" w:hAnsi="Arial" w:cs="Arial"/>
          <w:color w:val="000000" w:themeColor="text1"/>
          <w:sz w:val="19"/>
          <w:szCs w:val="19"/>
        </w:rPr>
        <w:t>di Ovidio</w:t>
      </w:r>
      <w:r w:rsidRPr="00A212C9">
        <w:rPr>
          <w:rFonts w:ascii="Arial" w:eastAsia="Franklin Gothic" w:hAnsi="Arial" w:cs="Arial"/>
          <w:color w:val="000000" w:themeColor="text1"/>
          <w:sz w:val="19"/>
          <w:szCs w:val="19"/>
        </w:rPr>
        <w:br/>
        <w:t xml:space="preserve">performer/musicisti </w:t>
      </w:r>
      <w:proofErr w:type="spellStart"/>
      <w:r w:rsidRPr="00A212C9">
        <w:rPr>
          <w:rFonts w:ascii="Arial" w:eastAsia="Franklin Gothic" w:hAnsi="Arial" w:cs="Arial"/>
          <w:color w:val="000000" w:themeColor="text1"/>
          <w:sz w:val="19"/>
          <w:szCs w:val="19"/>
        </w:rPr>
        <w:t>Mugen</w:t>
      </w:r>
      <w:proofErr w:type="spellEnd"/>
      <w:r w:rsidRPr="00A212C9">
        <w:rPr>
          <w:rFonts w:ascii="Arial" w:eastAsia="Franklin Gothic" w:hAnsi="Arial" w:cs="Arial"/>
          <w:color w:val="000000" w:themeColor="text1"/>
          <w:sz w:val="19"/>
          <w:szCs w:val="19"/>
        </w:rPr>
        <w:t xml:space="preserve"> </w:t>
      </w:r>
      <w:proofErr w:type="spellStart"/>
      <w:r w:rsidRPr="00A212C9">
        <w:rPr>
          <w:rFonts w:ascii="Arial" w:eastAsia="Franklin Gothic" w:hAnsi="Arial" w:cs="Arial"/>
          <w:color w:val="000000" w:themeColor="text1"/>
          <w:sz w:val="19"/>
          <w:szCs w:val="19"/>
        </w:rPr>
        <w:t>Yahiro</w:t>
      </w:r>
      <w:proofErr w:type="spellEnd"/>
      <w:r w:rsidRPr="00A212C9">
        <w:rPr>
          <w:rFonts w:ascii="Arial" w:eastAsia="Franklin Gothic" w:hAnsi="Arial" w:cs="Arial"/>
          <w:color w:val="000000" w:themeColor="text1"/>
          <w:sz w:val="19"/>
          <w:szCs w:val="19"/>
        </w:rPr>
        <w:t xml:space="preserve">, </w:t>
      </w:r>
      <w:proofErr w:type="spellStart"/>
      <w:r w:rsidRPr="00A212C9">
        <w:rPr>
          <w:rFonts w:ascii="Arial" w:eastAsia="Franklin Gothic" w:hAnsi="Arial" w:cs="Arial"/>
          <w:color w:val="000000" w:themeColor="text1"/>
          <w:sz w:val="19"/>
          <w:szCs w:val="19"/>
        </w:rPr>
        <w:t>Naomitsu</w:t>
      </w:r>
      <w:proofErr w:type="spellEnd"/>
      <w:r w:rsidRPr="00A212C9">
        <w:rPr>
          <w:rFonts w:ascii="Arial" w:eastAsia="Franklin Gothic" w:hAnsi="Arial" w:cs="Arial"/>
          <w:color w:val="000000" w:themeColor="text1"/>
          <w:sz w:val="19"/>
          <w:szCs w:val="19"/>
        </w:rPr>
        <w:t xml:space="preserve"> </w:t>
      </w:r>
      <w:proofErr w:type="spellStart"/>
      <w:r w:rsidRPr="00A212C9">
        <w:rPr>
          <w:rFonts w:ascii="Arial" w:eastAsia="Franklin Gothic" w:hAnsi="Arial" w:cs="Arial"/>
          <w:color w:val="000000" w:themeColor="text1"/>
          <w:sz w:val="19"/>
          <w:szCs w:val="19"/>
        </w:rPr>
        <w:t>Yahiro</w:t>
      </w:r>
      <w:proofErr w:type="spellEnd"/>
      <w:r w:rsidRPr="00A212C9">
        <w:rPr>
          <w:rFonts w:ascii="Arial" w:eastAsia="Franklin Gothic" w:hAnsi="Arial" w:cs="Arial"/>
          <w:color w:val="000000" w:themeColor="text1"/>
          <w:sz w:val="19"/>
          <w:szCs w:val="19"/>
        </w:rPr>
        <w:t xml:space="preserve">, </w:t>
      </w:r>
      <w:proofErr w:type="spellStart"/>
      <w:r w:rsidRPr="00A212C9">
        <w:rPr>
          <w:rFonts w:ascii="Arial" w:eastAsia="Franklin Gothic" w:hAnsi="Arial" w:cs="Arial"/>
          <w:color w:val="000000" w:themeColor="text1"/>
          <w:sz w:val="19"/>
          <w:szCs w:val="19"/>
        </w:rPr>
        <w:t>Tokinari</w:t>
      </w:r>
      <w:proofErr w:type="spellEnd"/>
      <w:r w:rsidRPr="00A212C9">
        <w:rPr>
          <w:rFonts w:ascii="Arial" w:eastAsia="Franklin Gothic" w:hAnsi="Arial" w:cs="Arial"/>
          <w:color w:val="000000" w:themeColor="text1"/>
          <w:sz w:val="19"/>
          <w:szCs w:val="19"/>
        </w:rPr>
        <w:t xml:space="preserve"> </w:t>
      </w:r>
      <w:proofErr w:type="spellStart"/>
      <w:r w:rsidRPr="00A212C9">
        <w:rPr>
          <w:rFonts w:ascii="Arial" w:eastAsia="Franklin Gothic" w:hAnsi="Arial" w:cs="Arial"/>
          <w:color w:val="000000" w:themeColor="text1"/>
          <w:sz w:val="19"/>
          <w:szCs w:val="19"/>
        </w:rPr>
        <w:t>Yahiro</w:t>
      </w:r>
      <w:proofErr w:type="spellEnd"/>
      <w:r w:rsidRPr="00A212C9">
        <w:rPr>
          <w:rFonts w:ascii="Arial" w:hAnsi="Arial" w:cs="Arial"/>
          <w:sz w:val="19"/>
          <w:szCs w:val="19"/>
        </w:rPr>
        <w:br/>
      </w:r>
      <w:r w:rsidRPr="00A212C9">
        <w:rPr>
          <w:rFonts w:ascii="Arial" w:eastAsia="Franklin Gothic" w:hAnsi="Arial" w:cs="Arial"/>
          <w:color w:val="000000" w:themeColor="text1"/>
          <w:sz w:val="19"/>
          <w:szCs w:val="19"/>
        </w:rPr>
        <w:t>e con Nina Pons</w:t>
      </w:r>
      <w:r w:rsidRPr="00A212C9">
        <w:rPr>
          <w:rFonts w:ascii="Arial" w:hAnsi="Arial" w:cs="Arial"/>
          <w:sz w:val="19"/>
          <w:szCs w:val="19"/>
        </w:rPr>
        <w:br/>
      </w:r>
      <w:r w:rsidRPr="00A212C9">
        <w:rPr>
          <w:rFonts w:ascii="Arial" w:eastAsia="Franklin Gothic" w:hAnsi="Arial" w:cs="Arial"/>
          <w:color w:val="000000" w:themeColor="text1"/>
          <w:sz w:val="19"/>
          <w:szCs w:val="19"/>
        </w:rPr>
        <w:t>regia Andrea Baracco</w:t>
      </w:r>
      <w:r w:rsidRPr="00A212C9">
        <w:rPr>
          <w:rFonts w:ascii="Arial" w:hAnsi="Arial" w:cs="Arial"/>
          <w:sz w:val="19"/>
          <w:szCs w:val="19"/>
        </w:rPr>
        <w:br/>
      </w:r>
      <w:r w:rsidRPr="00A212C9">
        <w:rPr>
          <w:rFonts w:ascii="Arial" w:eastAsia="Franklin Gothic" w:hAnsi="Arial" w:cs="Arial"/>
          <w:color w:val="000000" w:themeColor="text1"/>
          <w:sz w:val="19"/>
          <w:szCs w:val="19"/>
        </w:rPr>
        <w:t xml:space="preserve">in collaborazione con </w:t>
      </w:r>
      <w:proofErr w:type="spellStart"/>
      <w:r w:rsidRPr="00A212C9">
        <w:rPr>
          <w:rFonts w:ascii="Arial" w:eastAsia="Franklin Gothic" w:hAnsi="Arial" w:cs="Arial"/>
          <w:color w:val="000000" w:themeColor="text1"/>
          <w:sz w:val="19"/>
          <w:szCs w:val="19"/>
        </w:rPr>
        <w:t>Munedaiko</w:t>
      </w:r>
      <w:proofErr w:type="spellEnd"/>
      <w:r w:rsidRPr="00A212C9">
        <w:rPr>
          <w:rFonts w:ascii="Arial" w:hAnsi="Arial" w:cs="Arial"/>
          <w:sz w:val="19"/>
          <w:szCs w:val="19"/>
        </w:rPr>
        <w:br/>
      </w:r>
      <w:r w:rsidRPr="00A212C9">
        <w:rPr>
          <w:rFonts w:ascii="Arial" w:eastAsia="Franklin Gothic" w:hAnsi="Arial" w:cs="Arial"/>
          <w:color w:val="000000" w:themeColor="text1"/>
          <w:sz w:val="19"/>
          <w:szCs w:val="19"/>
        </w:rPr>
        <w:t xml:space="preserve">produzione Cardellino </w:t>
      </w:r>
      <w:proofErr w:type="spellStart"/>
      <w:r w:rsidRPr="00A212C9">
        <w:rPr>
          <w:rFonts w:ascii="Arial" w:eastAsia="Franklin Gothic" w:hAnsi="Arial" w:cs="Arial"/>
          <w:color w:val="000000" w:themeColor="text1"/>
          <w:sz w:val="19"/>
          <w:szCs w:val="19"/>
        </w:rPr>
        <w:t>srl</w:t>
      </w:r>
      <w:proofErr w:type="spellEnd"/>
      <w:r w:rsidRPr="00A212C9">
        <w:rPr>
          <w:rFonts w:ascii="Arial" w:eastAsia="Franklin Gothic" w:hAnsi="Arial" w:cs="Arial"/>
          <w:color w:val="000000" w:themeColor="text1"/>
          <w:sz w:val="19"/>
          <w:szCs w:val="19"/>
        </w:rPr>
        <w:br/>
      </w:r>
      <w:r w:rsidRPr="00A212C9">
        <w:rPr>
          <w:rFonts w:ascii="Arial" w:eastAsia="Franklin Gothic" w:hAnsi="Arial" w:cs="Arial"/>
          <w:color w:val="000000" w:themeColor="text1"/>
          <w:sz w:val="19"/>
          <w:szCs w:val="19"/>
        </w:rPr>
        <w:br/>
        <w:t xml:space="preserve">Giovedì 18 Luglio h 21.30 | </w:t>
      </w:r>
      <w:r w:rsidRPr="00A212C9">
        <w:rPr>
          <w:rFonts w:ascii="Arial" w:eastAsia="Franklin Gothic" w:hAnsi="Arial" w:cs="Arial"/>
          <w:color w:val="FF0000"/>
          <w:sz w:val="19"/>
          <w:szCs w:val="19"/>
        </w:rPr>
        <w:t>Bagni Misteriosi</w:t>
      </w:r>
      <w:r w:rsidRPr="00A212C9">
        <w:rPr>
          <w:rFonts w:ascii="Arial" w:hAnsi="Arial" w:cs="Arial"/>
          <w:sz w:val="19"/>
          <w:szCs w:val="19"/>
        </w:rPr>
        <w:br/>
      </w:r>
      <w:r w:rsidRPr="00A212C9">
        <w:rPr>
          <w:rFonts w:ascii="Arial" w:eastAsia="Franklin Gothic" w:hAnsi="Arial" w:cs="Arial"/>
          <w:b/>
          <w:bCs/>
          <w:color w:val="000000" w:themeColor="text1"/>
          <w:sz w:val="19"/>
          <w:szCs w:val="19"/>
        </w:rPr>
        <w:t>OPERA BUFFA!</w:t>
      </w:r>
      <w:r w:rsidRPr="00A212C9">
        <w:rPr>
          <w:rFonts w:ascii="Arial" w:eastAsia="Franklin Gothic" w:hAnsi="Arial" w:cs="Arial"/>
          <w:color w:val="000000" w:themeColor="text1"/>
          <w:sz w:val="19"/>
          <w:szCs w:val="19"/>
        </w:rPr>
        <w:br/>
        <w:t>di e con Maria Cassi e Leonardo Brizzi</w:t>
      </w:r>
      <w:r w:rsidRPr="00A212C9">
        <w:rPr>
          <w:rFonts w:ascii="Arial" w:hAnsi="Arial" w:cs="Arial"/>
          <w:sz w:val="19"/>
          <w:szCs w:val="19"/>
        </w:rPr>
        <w:br/>
      </w:r>
      <w:r w:rsidRPr="00A212C9">
        <w:rPr>
          <w:rFonts w:ascii="Arial" w:eastAsia="Franklin Gothic" w:hAnsi="Arial" w:cs="Arial"/>
          <w:color w:val="000000" w:themeColor="text1"/>
          <w:sz w:val="19"/>
          <w:szCs w:val="19"/>
        </w:rPr>
        <w:t>produzione Compagnia Maria Cassi</w:t>
      </w:r>
    </w:p>
    <w:p w14:paraId="5995A26D" w14:textId="0BA7C153"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br/>
        <w:t xml:space="preserve">16 </w:t>
      </w:r>
      <w:r w:rsidR="00A212C9" w:rsidRPr="00A212C9">
        <w:rPr>
          <w:rFonts w:ascii="Arial" w:eastAsia="Franklin Gothic" w:hAnsi="Arial" w:cs="Arial"/>
          <w:color w:val="000000" w:themeColor="text1"/>
          <w:sz w:val="19"/>
          <w:szCs w:val="19"/>
        </w:rPr>
        <w:t>-</w:t>
      </w:r>
      <w:r w:rsidRPr="00A212C9">
        <w:rPr>
          <w:rFonts w:ascii="Arial" w:eastAsia="Franklin Gothic" w:hAnsi="Arial" w:cs="Arial"/>
          <w:color w:val="000000" w:themeColor="text1"/>
          <w:sz w:val="19"/>
          <w:szCs w:val="19"/>
        </w:rPr>
        <w:t xml:space="preserve"> 21 </w:t>
      </w:r>
      <w:proofErr w:type="gramStart"/>
      <w:r w:rsidRPr="00A212C9">
        <w:rPr>
          <w:rFonts w:ascii="Arial" w:eastAsia="Franklin Gothic" w:hAnsi="Arial" w:cs="Arial"/>
          <w:color w:val="000000" w:themeColor="text1"/>
          <w:sz w:val="19"/>
          <w:szCs w:val="19"/>
        </w:rPr>
        <w:t>Luglio</w:t>
      </w:r>
      <w:proofErr w:type="gramEnd"/>
      <w:r w:rsidRPr="00A212C9">
        <w:rPr>
          <w:rFonts w:ascii="Arial" w:eastAsia="Franklin Gothic" w:hAnsi="Arial" w:cs="Arial"/>
          <w:color w:val="000000" w:themeColor="text1"/>
          <w:sz w:val="19"/>
          <w:szCs w:val="19"/>
        </w:rPr>
        <w:t xml:space="preserve"> | </w:t>
      </w:r>
      <w:r w:rsidRPr="00A212C9">
        <w:rPr>
          <w:rFonts w:ascii="Arial" w:eastAsia="Franklin Gothic" w:hAnsi="Arial" w:cs="Arial"/>
          <w:color w:val="FF0000"/>
          <w:sz w:val="19"/>
          <w:szCs w:val="19"/>
        </w:rPr>
        <w:t>Sala Blu</w:t>
      </w:r>
    </w:p>
    <w:p w14:paraId="5C850504" w14:textId="77777777" w:rsidR="00075532" w:rsidRPr="00A212C9" w:rsidRDefault="00075532" w:rsidP="00075532">
      <w:pPr>
        <w:spacing w:after="0" w:line="240" w:lineRule="auto"/>
        <w:rPr>
          <w:rFonts w:ascii="Arial" w:eastAsia="Franklin Gothic" w:hAnsi="Arial" w:cs="Arial"/>
          <w:b/>
          <w:bCs/>
          <w:color w:val="000000" w:themeColor="text1"/>
          <w:sz w:val="19"/>
          <w:szCs w:val="19"/>
        </w:rPr>
      </w:pPr>
      <w:r w:rsidRPr="00A212C9">
        <w:rPr>
          <w:rFonts w:ascii="Arial" w:eastAsia="Franklin Gothic" w:hAnsi="Arial" w:cs="Arial"/>
          <w:b/>
          <w:bCs/>
          <w:color w:val="000000" w:themeColor="text1"/>
          <w:sz w:val="19"/>
          <w:szCs w:val="19"/>
        </w:rPr>
        <w:t>IL SENTIERO DEI NIDI DI RAGNO</w:t>
      </w:r>
    </w:p>
    <w:p w14:paraId="02963E44"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lettura scenica con Stefano Annoni</w:t>
      </w:r>
    </w:p>
    <w:p w14:paraId="58DF6EF9"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alla fisarmonica Katerina </w:t>
      </w:r>
      <w:proofErr w:type="spellStart"/>
      <w:r w:rsidRPr="00A212C9">
        <w:rPr>
          <w:rFonts w:ascii="Arial" w:eastAsia="Franklin Gothic" w:hAnsi="Arial" w:cs="Arial"/>
          <w:color w:val="000000" w:themeColor="text1"/>
          <w:sz w:val="19"/>
          <w:szCs w:val="19"/>
        </w:rPr>
        <w:t>Haidukova</w:t>
      </w:r>
      <w:proofErr w:type="spellEnd"/>
    </w:p>
    <w:p w14:paraId="0EB1301D"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regia Paolo Bignamini</w:t>
      </w:r>
    </w:p>
    <w:p w14:paraId="3E8F70FF"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co-produzione CMC/</w:t>
      </w:r>
      <w:proofErr w:type="spellStart"/>
      <w:r w:rsidRPr="00A212C9">
        <w:rPr>
          <w:rFonts w:ascii="Arial" w:eastAsia="Franklin Gothic" w:hAnsi="Arial" w:cs="Arial"/>
          <w:color w:val="000000" w:themeColor="text1"/>
          <w:sz w:val="19"/>
          <w:szCs w:val="19"/>
        </w:rPr>
        <w:t>Nidodiragno</w:t>
      </w:r>
      <w:proofErr w:type="spellEnd"/>
      <w:r w:rsidRPr="00A212C9">
        <w:rPr>
          <w:rFonts w:ascii="Arial" w:eastAsia="Franklin Gothic" w:hAnsi="Arial" w:cs="Arial"/>
          <w:color w:val="000000" w:themeColor="text1"/>
          <w:sz w:val="19"/>
          <w:szCs w:val="19"/>
        </w:rPr>
        <w:t>, Teatro degli Incamminati</w:t>
      </w:r>
    </w:p>
    <w:p w14:paraId="1FEEC3C6" w14:textId="77777777" w:rsidR="00075532" w:rsidRPr="00A212C9" w:rsidRDefault="00075532" w:rsidP="00075532">
      <w:pPr>
        <w:spacing w:after="0" w:line="240" w:lineRule="auto"/>
        <w:rPr>
          <w:rFonts w:ascii="Arial" w:eastAsia="Franklin Gothic" w:hAnsi="Arial" w:cs="Arial"/>
          <w:color w:val="000000" w:themeColor="text1"/>
          <w:sz w:val="19"/>
          <w:szCs w:val="19"/>
        </w:rPr>
      </w:pPr>
      <w:r w:rsidRPr="00A212C9">
        <w:rPr>
          <w:rFonts w:ascii="Arial" w:eastAsia="Franklin Gothic" w:hAnsi="Arial" w:cs="Arial"/>
          <w:color w:val="000000" w:themeColor="text1"/>
          <w:sz w:val="19"/>
          <w:szCs w:val="19"/>
        </w:rPr>
        <w:t xml:space="preserve">in collaborazione con l’Associazione culturale </w:t>
      </w:r>
      <w:proofErr w:type="spellStart"/>
      <w:r w:rsidRPr="00A212C9">
        <w:rPr>
          <w:rFonts w:ascii="Arial" w:eastAsia="Franklin Gothic" w:hAnsi="Arial" w:cs="Arial"/>
          <w:color w:val="000000" w:themeColor="text1"/>
          <w:sz w:val="19"/>
          <w:szCs w:val="19"/>
        </w:rPr>
        <w:t>LetterAltura</w:t>
      </w:r>
      <w:proofErr w:type="spellEnd"/>
      <w:r w:rsidRPr="00A212C9">
        <w:rPr>
          <w:rFonts w:ascii="Arial" w:eastAsia="Franklin Gothic" w:hAnsi="Arial" w:cs="Arial"/>
          <w:color w:val="000000" w:themeColor="text1"/>
          <w:sz w:val="19"/>
          <w:szCs w:val="19"/>
        </w:rPr>
        <w:t xml:space="preserve"> di Verbania</w:t>
      </w:r>
    </w:p>
    <w:p w14:paraId="25D9544E" w14:textId="77777777" w:rsidR="00075532" w:rsidRPr="00A212C9" w:rsidRDefault="00075532" w:rsidP="00075532">
      <w:pPr>
        <w:spacing w:after="0" w:line="240" w:lineRule="auto"/>
        <w:rPr>
          <w:rFonts w:ascii="Arial" w:eastAsia="Franklin Gothic" w:hAnsi="Arial" w:cs="Arial"/>
          <w:sz w:val="19"/>
          <w:szCs w:val="19"/>
        </w:rPr>
      </w:pPr>
    </w:p>
    <w:p w14:paraId="0897424C" w14:textId="77777777" w:rsidR="00A212C9" w:rsidRPr="00A212C9" w:rsidRDefault="00075532" w:rsidP="00075532">
      <w:pPr>
        <w:spacing w:after="0" w:line="240" w:lineRule="auto"/>
        <w:rPr>
          <w:rFonts w:ascii="Arial" w:eastAsia="Franklin Gothic" w:hAnsi="Arial" w:cs="Arial"/>
          <w:sz w:val="19"/>
          <w:szCs w:val="19"/>
        </w:rPr>
      </w:pPr>
      <w:r w:rsidRPr="00A212C9">
        <w:rPr>
          <w:rFonts w:ascii="Arial" w:hAnsi="Arial" w:cs="Arial"/>
          <w:sz w:val="19"/>
          <w:szCs w:val="19"/>
        </w:rPr>
        <w:t xml:space="preserve">Giovedì 25 </w:t>
      </w:r>
      <w:proofErr w:type="gramStart"/>
      <w:r w:rsidRPr="00A212C9">
        <w:rPr>
          <w:rFonts w:ascii="Arial" w:hAnsi="Arial" w:cs="Arial"/>
          <w:sz w:val="19"/>
          <w:szCs w:val="19"/>
        </w:rPr>
        <w:t>Luglio</w:t>
      </w:r>
      <w:proofErr w:type="gramEnd"/>
      <w:r w:rsidRPr="00A212C9">
        <w:rPr>
          <w:rFonts w:ascii="Arial" w:hAnsi="Arial" w:cs="Arial"/>
          <w:sz w:val="19"/>
          <w:szCs w:val="19"/>
        </w:rPr>
        <w:t xml:space="preserve"> h 21.30 | </w:t>
      </w:r>
      <w:r w:rsidRPr="00A212C9">
        <w:rPr>
          <w:rFonts w:ascii="Arial" w:hAnsi="Arial" w:cs="Arial"/>
          <w:color w:val="FF0000"/>
          <w:sz w:val="19"/>
          <w:szCs w:val="19"/>
        </w:rPr>
        <w:t>Bagni Misteriosi</w:t>
      </w:r>
      <w:r w:rsidRPr="00A212C9">
        <w:rPr>
          <w:rFonts w:ascii="Arial" w:hAnsi="Arial" w:cs="Arial"/>
          <w:sz w:val="19"/>
          <w:szCs w:val="19"/>
        </w:rPr>
        <w:br/>
      </w:r>
      <w:r w:rsidRPr="00A212C9">
        <w:rPr>
          <w:rFonts w:ascii="Arial" w:hAnsi="Arial" w:cs="Arial"/>
          <w:b/>
          <w:bCs/>
          <w:sz w:val="19"/>
          <w:szCs w:val="19"/>
        </w:rPr>
        <w:t>FIAB</w:t>
      </w:r>
      <w:r w:rsidR="003D5260" w:rsidRPr="00A212C9">
        <w:rPr>
          <w:rFonts w:ascii="Arial" w:hAnsi="Arial" w:cs="Arial"/>
          <w:b/>
          <w:bCs/>
          <w:sz w:val="19"/>
          <w:szCs w:val="19"/>
        </w:rPr>
        <w:t>A</w:t>
      </w:r>
      <w:r w:rsidRPr="00A212C9">
        <w:rPr>
          <w:rFonts w:ascii="Arial" w:hAnsi="Arial" w:cs="Arial"/>
          <w:b/>
          <w:bCs/>
          <w:sz w:val="19"/>
          <w:szCs w:val="19"/>
        </w:rPr>
        <w:t xml:space="preserve">FOBIA </w:t>
      </w:r>
      <w:r w:rsidRPr="00A212C9">
        <w:rPr>
          <w:rFonts w:ascii="Arial" w:hAnsi="Arial" w:cs="Arial"/>
          <w:sz w:val="19"/>
          <w:szCs w:val="19"/>
        </w:rPr>
        <w:t xml:space="preserve"> </w:t>
      </w:r>
      <w:r w:rsidRPr="00A212C9">
        <w:rPr>
          <w:rFonts w:ascii="Arial" w:hAnsi="Arial" w:cs="Arial"/>
          <w:sz w:val="19"/>
          <w:szCs w:val="19"/>
        </w:rPr>
        <w:br/>
      </w:r>
      <w:r w:rsidRPr="00A212C9">
        <w:rPr>
          <w:rFonts w:ascii="Arial" w:eastAsia="Franklin Gothic" w:hAnsi="Arial" w:cs="Arial"/>
          <w:sz w:val="19"/>
          <w:szCs w:val="19"/>
        </w:rPr>
        <w:t>di e con Arianna Porcelli Safonov</w:t>
      </w:r>
    </w:p>
    <w:p w14:paraId="2D66F9CC" w14:textId="77777777" w:rsidR="00A212C9" w:rsidRPr="00A212C9" w:rsidRDefault="00A212C9" w:rsidP="00075532">
      <w:pPr>
        <w:spacing w:after="0" w:line="240" w:lineRule="auto"/>
        <w:rPr>
          <w:rFonts w:ascii="Arial" w:eastAsia="Franklin Gothic" w:hAnsi="Arial" w:cs="Arial"/>
          <w:sz w:val="19"/>
          <w:szCs w:val="19"/>
        </w:rPr>
      </w:pPr>
    </w:p>
    <w:p w14:paraId="1F4FF195" w14:textId="6408EC95" w:rsidR="00A212C9" w:rsidRPr="00A212C9" w:rsidRDefault="00A212C9" w:rsidP="00A212C9">
      <w:pPr>
        <w:spacing w:after="0" w:line="240" w:lineRule="auto"/>
        <w:rPr>
          <w:rFonts w:ascii="Arial" w:eastAsia="Franklin Gothic" w:hAnsi="Arial" w:cs="Arial"/>
          <w:sz w:val="19"/>
          <w:szCs w:val="19"/>
        </w:rPr>
      </w:pPr>
      <w:r w:rsidRPr="00A212C9">
        <w:rPr>
          <w:rFonts w:ascii="Arial" w:eastAsia="Franklin Gothic" w:hAnsi="Arial" w:cs="Arial"/>
          <w:sz w:val="19"/>
          <w:szCs w:val="19"/>
        </w:rPr>
        <w:t xml:space="preserve">26 </w:t>
      </w:r>
      <w:proofErr w:type="gramStart"/>
      <w:r w:rsidRPr="00A212C9">
        <w:rPr>
          <w:rFonts w:ascii="Arial" w:eastAsia="Franklin Gothic" w:hAnsi="Arial" w:cs="Arial"/>
          <w:sz w:val="19"/>
          <w:szCs w:val="19"/>
        </w:rPr>
        <w:t>Luglio</w:t>
      </w:r>
      <w:proofErr w:type="gramEnd"/>
      <w:r w:rsidRPr="00A212C9">
        <w:rPr>
          <w:rFonts w:ascii="Arial" w:eastAsia="Franklin Gothic" w:hAnsi="Arial" w:cs="Arial"/>
          <w:sz w:val="19"/>
          <w:szCs w:val="19"/>
        </w:rPr>
        <w:t xml:space="preserve"> h 21.30 | </w:t>
      </w:r>
      <w:r w:rsidRPr="00A212C9">
        <w:rPr>
          <w:rFonts w:ascii="Arial" w:eastAsia="Franklin Gothic" w:hAnsi="Arial" w:cs="Arial"/>
          <w:color w:val="FF0000"/>
          <w:sz w:val="19"/>
          <w:szCs w:val="19"/>
        </w:rPr>
        <w:t xml:space="preserve">Castello Sforzesco </w:t>
      </w:r>
    </w:p>
    <w:p w14:paraId="60E628E6" w14:textId="5DECCAEB" w:rsidR="00A212C9" w:rsidRPr="00A212C9" w:rsidRDefault="00A212C9" w:rsidP="00A212C9">
      <w:pPr>
        <w:spacing w:after="0" w:line="240" w:lineRule="auto"/>
        <w:rPr>
          <w:rFonts w:ascii="Arial" w:eastAsia="Franklin Gothic" w:hAnsi="Arial" w:cs="Arial"/>
          <w:b/>
          <w:bCs/>
          <w:sz w:val="19"/>
          <w:szCs w:val="19"/>
        </w:rPr>
      </w:pPr>
      <w:r>
        <w:rPr>
          <w:rFonts w:ascii="Arial" w:eastAsia="Franklin Gothic" w:hAnsi="Arial" w:cs="Arial"/>
          <w:b/>
          <w:bCs/>
          <w:sz w:val="19"/>
          <w:szCs w:val="19"/>
        </w:rPr>
        <w:t>AGE PRIDE</w:t>
      </w:r>
    </w:p>
    <w:p w14:paraId="0BC4762E" w14:textId="1785C530" w:rsidR="00A212C9" w:rsidRPr="00A212C9" w:rsidRDefault="00A212C9" w:rsidP="00A212C9">
      <w:pPr>
        <w:pStyle w:val="NormaleWeb"/>
        <w:spacing w:before="0" w:beforeAutospacing="0" w:after="0" w:afterAutospacing="0"/>
        <w:rPr>
          <w:rFonts w:ascii="Arial" w:hAnsi="Arial" w:cs="Arial"/>
          <w:color w:val="000000" w:themeColor="text1"/>
          <w:sz w:val="19"/>
          <w:szCs w:val="19"/>
        </w:rPr>
      </w:pPr>
      <w:r w:rsidRPr="00A212C9">
        <w:rPr>
          <w:rFonts w:ascii="Arial" w:eastAsia="Franklin Gothic" w:hAnsi="Arial" w:cs="Arial"/>
          <w:color w:val="000000" w:themeColor="text1"/>
          <w:sz w:val="19"/>
          <w:szCs w:val="19"/>
          <w:u w:val="single"/>
        </w:rPr>
        <w:t>Milano è viva - Estate al Castello 2024</w:t>
      </w:r>
      <w:r w:rsidRPr="00A212C9">
        <w:rPr>
          <w:rFonts w:ascii="Arial" w:eastAsia="Franklin Gothic" w:hAnsi="Arial" w:cs="Arial"/>
          <w:color w:val="000000" w:themeColor="text1"/>
          <w:sz w:val="19"/>
          <w:szCs w:val="19"/>
        </w:rPr>
        <w:br/>
      </w:r>
      <w:r w:rsidRPr="00A212C9">
        <w:rPr>
          <w:rFonts w:ascii="Arial" w:hAnsi="Arial" w:cs="Arial"/>
          <w:color w:val="000000" w:themeColor="text1"/>
          <w:sz w:val="19"/>
          <w:szCs w:val="19"/>
        </w:rPr>
        <w:t>tratto da </w:t>
      </w:r>
      <w:r w:rsidRPr="00A212C9">
        <w:rPr>
          <w:rStyle w:val="Enfasicorsivo"/>
          <w:rFonts w:ascii="Arial" w:hAnsi="Arial" w:cs="Arial"/>
          <w:color w:val="000000" w:themeColor="text1"/>
          <w:sz w:val="19"/>
          <w:szCs w:val="19"/>
          <w:bdr w:val="none" w:sz="0" w:space="0" w:color="auto" w:frame="1"/>
        </w:rPr>
        <w:t>Age Pride</w:t>
      </w:r>
      <w:r w:rsidRPr="00A212C9">
        <w:rPr>
          <w:rFonts w:ascii="Arial" w:hAnsi="Arial" w:cs="Arial"/>
          <w:color w:val="000000" w:themeColor="text1"/>
          <w:sz w:val="19"/>
          <w:szCs w:val="19"/>
        </w:rPr>
        <w:t> di </w:t>
      </w:r>
      <w:r w:rsidRPr="00A212C9">
        <w:rPr>
          <w:rStyle w:val="Enfasigrassetto"/>
          <w:rFonts w:ascii="Arial" w:hAnsi="Arial" w:cs="Arial"/>
          <w:b w:val="0"/>
          <w:bCs w:val="0"/>
          <w:color w:val="000000" w:themeColor="text1"/>
          <w:sz w:val="19"/>
          <w:szCs w:val="19"/>
          <w:bdr w:val="none" w:sz="0" w:space="0" w:color="auto" w:frame="1"/>
        </w:rPr>
        <w:t>Lidia Ravera</w:t>
      </w:r>
      <w:r w:rsidRPr="00A212C9">
        <w:rPr>
          <w:rFonts w:ascii="Arial" w:hAnsi="Arial" w:cs="Arial"/>
          <w:color w:val="000000" w:themeColor="text1"/>
          <w:sz w:val="19"/>
          <w:szCs w:val="19"/>
        </w:rPr>
        <w:t> ed. Einaudi</w:t>
      </w:r>
      <w:r w:rsidRPr="00A212C9">
        <w:rPr>
          <w:rFonts w:ascii="Arial" w:hAnsi="Arial" w:cs="Arial"/>
          <w:color w:val="000000" w:themeColor="text1"/>
          <w:sz w:val="19"/>
          <w:szCs w:val="19"/>
        </w:rPr>
        <w:br/>
        <w:t>con </w:t>
      </w:r>
      <w:r w:rsidRPr="00A212C9">
        <w:rPr>
          <w:rStyle w:val="Enfasigrassetto"/>
          <w:rFonts w:ascii="Arial" w:hAnsi="Arial" w:cs="Arial"/>
          <w:b w:val="0"/>
          <w:bCs w:val="0"/>
          <w:color w:val="000000" w:themeColor="text1"/>
          <w:sz w:val="19"/>
          <w:szCs w:val="19"/>
          <w:bdr w:val="none" w:sz="0" w:space="0" w:color="auto" w:frame="1"/>
        </w:rPr>
        <w:t xml:space="preserve">Alessandra Faiella </w:t>
      </w:r>
      <w:r w:rsidRPr="00A212C9">
        <w:rPr>
          <w:rFonts w:ascii="Arial" w:hAnsi="Arial" w:cs="Arial"/>
          <w:color w:val="000000" w:themeColor="text1"/>
          <w:sz w:val="19"/>
          <w:szCs w:val="19"/>
        </w:rPr>
        <w:t>e </w:t>
      </w:r>
      <w:r w:rsidRPr="00A212C9">
        <w:rPr>
          <w:rStyle w:val="Enfasigrassetto"/>
          <w:rFonts w:ascii="Arial" w:hAnsi="Arial" w:cs="Arial"/>
          <w:b w:val="0"/>
          <w:bCs w:val="0"/>
          <w:color w:val="000000" w:themeColor="text1"/>
          <w:sz w:val="19"/>
          <w:szCs w:val="19"/>
          <w:bdr w:val="none" w:sz="0" w:space="0" w:color="auto" w:frame="1"/>
        </w:rPr>
        <w:t>Francesca Ruffilli</w:t>
      </w:r>
      <w:r w:rsidRPr="00A212C9">
        <w:rPr>
          <w:rFonts w:ascii="Arial" w:hAnsi="Arial" w:cs="Arial"/>
          <w:color w:val="000000" w:themeColor="text1"/>
          <w:sz w:val="19"/>
          <w:szCs w:val="19"/>
        </w:rPr>
        <w:t> al violoncello</w:t>
      </w:r>
      <w:r w:rsidRPr="00A212C9">
        <w:rPr>
          <w:rFonts w:ascii="Arial" w:hAnsi="Arial" w:cs="Arial"/>
          <w:color w:val="000000" w:themeColor="text1"/>
          <w:sz w:val="19"/>
          <w:szCs w:val="19"/>
        </w:rPr>
        <w:br/>
        <w:t>regia </w:t>
      </w:r>
      <w:r w:rsidRPr="00A212C9">
        <w:rPr>
          <w:rStyle w:val="Enfasigrassetto"/>
          <w:rFonts w:ascii="Arial" w:hAnsi="Arial" w:cs="Arial"/>
          <w:b w:val="0"/>
          <w:bCs w:val="0"/>
          <w:color w:val="000000" w:themeColor="text1"/>
          <w:sz w:val="19"/>
          <w:szCs w:val="19"/>
          <w:bdr w:val="none" w:sz="0" w:space="0" w:color="auto" w:frame="1"/>
        </w:rPr>
        <w:t>Emanuela Giordano</w:t>
      </w:r>
    </w:p>
    <w:p w14:paraId="0AF67391" w14:textId="77777777" w:rsidR="00A212C9" w:rsidRPr="00A212C9" w:rsidRDefault="00A212C9" w:rsidP="00A212C9">
      <w:pPr>
        <w:pStyle w:val="NormaleWeb"/>
        <w:spacing w:before="0" w:beforeAutospacing="0" w:after="0" w:afterAutospacing="0"/>
        <w:rPr>
          <w:rFonts w:ascii="Arial" w:hAnsi="Arial" w:cs="Arial"/>
          <w:color w:val="000000" w:themeColor="text1"/>
          <w:sz w:val="19"/>
          <w:szCs w:val="19"/>
        </w:rPr>
      </w:pPr>
      <w:r w:rsidRPr="00A212C9">
        <w:rPr>
          <w:rFonts w:ascii="Arial" w:hAnsi="Arial" w:cs="Arial"/>
          <w:color w:val="000000" w:themeColor="text1"/>
          <w:sz w:val="19"/>
          <w:szCs w:val="19"/>
        </w:rPr>
        <w:t>produzione</w:t>
      </w:r>
      <w:r w:rsidRPr="00A212C9">
        <w:rPr>
          <w:rStyle w:val="Enfasigrassetto"/>
          <w:rFonts w:ascii="Arial" w:hAnsi="Arial" w:cs="Arial"/>
          <w:b w:val="0"/>
          <w:bCs w:val="0"/>
          <w:color w:val="000000" w:themeColor="text1"/>
          <w:sz w:val="19"/>
          <w:szCs w:val="19"/>
          <w:bdr w:val="none" w:sz="0" w:space="0" w:color="auto" w:frame="1"/>
        </w:rPr>
        <w:t> Teatro Franco Parenti</w:t>
      </w:r>
    </w:p>
    <w:p w14:paraId="1D83F1DB" w14:textId="01EA88B9" w:rsidR="00075532" w:rsidRPr="00A212C9" w:rsidRDefault="00075532" w:rsidP="00075532">
      <w:pPr>
        <w:spacing w:after="0" w:line="240" w:lineRule="auto"/>
        <w:rPr>
          <w:rFonts w:ascii="Arial" w:hAnsi="Arial" w:cs="Arial"/>
          <w:sz w:val="19"/>
          <w:szCs w:val="19"/>
        </w:rPr>
      </w:pPr>
      <w:r w:rsidRPr="00A212C9">
        <w:rPr>
          <w:rFonts w:ascii="Arial" w:eastAsia="Franklin Gothic" w:hAnsi="Arial" w:cs="Arial"/>
          <w:sz w:val="19"/>
          <w:szCs w:val="19"/>
        </w:rPr>
        <w:br/>
      </w:r>
      <w:r w:rsidRPr="00A212C9">
        <w:rPr>
          <w:rFonts w:ascii="Arial" w:hAnsi="Arial" w:cs="Arial"/>
          <w:sz w:val="19"/>
          <w:szCs w:val="19"/>
        </w:rPr>
        <w:t xml:space="preserve">10 </w:t>
      </w:r>
      <w:r w:rsidR="00A212C9" w:rsidRPr="00A212C9">
        <w:rPr>
          <w:rFonts w:ascii="Arial" w:hAnsi="Arial" w:cs="Arial"/>
          <w:sz w:val="19"/>
          <w:szCs w:val="19"/>
        </w:rPr>
        <w:t>-</w:t>
      </w:r>
      <w:r w:rsidRPr="00A212C9">
        <w:rPr>
          <w:rFonts w:ascii="Arial" w:hAnsi="Arial" w:cs="Arial"/>
          <w:sz w:val="19"/>
          <w:szCs w:val="19"/>
        </w:rPr>
        <w:t xml:space="preserve"> 12 </w:t>
      </w:r>
      <w:proofErr w:type="gramStart"/>
      <w:r w:rsidRPr="00A212C9">
        <w:rPr>
          <w:rFonts w:ascii="Arial" w:hAnsi="Arial" w:cs="Arial"/>
          <w:sz w:val="19"/>
          <w:szCs w:val="19"/>
        </w:rPr>
        <w:t>Settembre</w:t>
      </w:r>
      <w:proofErr w:type="gramEnd"/>
      <w:r w:rsidRPr="00A212C9">
        <w:rPr>
          <w:rFonts w:ascii="Arial" w:hAnsi="Arial" w:cs="Arial"/>
          <w:sz w:val="19"/>
          <w:szCs w:val="19"/>
        </w:rPr>
        <w:t xml:space="preserve"> | </w:t>
      </w:r>
      <w:r w:rsidRPr="00A212C9">
        <w:rPr>
          <w:rFonts w:ascii="Arial" w:hAnsi="Arial" w:cs="Arial"/>
          <w:color w:val="FF0000"/>
          <w:sz w:val="19"/>
          <w:szCs w:val="19"/>
        </w:rPr>
        <w:t>Sala Grande</w:t>
      </w:r>
    </w:p>
    <w:p w14:paraId="69E216E7" w14:textId="77777777" w:rsidR="00075532" w:rsidRPr="00A212C9" w:rsidRDefault="00075532" w:rsidP="00075532">
      <w:pPr>
        <w:spacing w:after="0" w:line="240" w:lineRule="auto"/>
        <w:rPr>
          <w:rFonts w:ascii="Arial" w:hAnsi="Arial" w:cs="Arial"/>
          <w:b/>
          <w:bCs/>
          <w:sz w:val="19"/>
          <w:szCs w:val="19"/>
        </w:rPr>
      </w:pPr>
      <w:r w:rsidRPr="00A212C9">
        <w:rPr>
          <w:rFonts w:ascii="Arial" w:hAnsi="Arial" w:cs="Arial"/>
          <w:b/>
          <w:bCs/>
          <w:sz w:val="19"/>
          <w:szCs w:val="19"/>
        </w:rPr>
        <w:t>SCOPATE SENTIMENTALI</w:t>
      </w:r>
    </w:p>
    <w:p w14:paraId="21958C8A" w14:textId="77777777" w:rsidR="00075532" w:rsidRPr="00A212C9" w:rsidRDefault="00075532" w:rsidP="00075532">
      <w:pPr>
        <w:spacing w:after="0" w:line="240" w:lineRule="auto"/>
        <w:rPr>
          <w:rFonts w:ascii="Arial" w:hAnsi="Arial" w:cs="Arial"/>
          <w:i/>
          <w:iCs/>
          <w:sz w:val="19"/>
          <w:szCs w:val="19"/>
        </w:rPr>
      </w:pPr>
      <w:r w:rsidRPr="00A212C9">
        <w:rPr>
          <w:rFonts w:ascii="Arial" w:hAnsi="Arial" w:cs="Arial"/>
          <w:i/>
          <w:iCs/>
          <w:sz w:val="19"/>
          <w:szCs w:val="19"/>
        </w:rPr>
        <w:t>Esercizi di sparizione</w:t>
      </w:r>
    </w:p>
    <w:p w14:paraId="013D3DD6" w14:textId="77777777" w:rsidR="00075532" w:rsidRPr="00A212C9" w:rsidRDefault="00075532" w:rsidP="00075532">
      <w:pPr>
        <w:spacing w:after="0" w:line="240" w:lineRule="auto"/>
        <w:rPr>
          <w:rFonts w:ascii="Arial" w:hAnsi="Arial" w:cs="Arial"/>
          <w:sz w:val="19"/>
          <w:szCs w:val="19"/>
        </w:rPr>
      </w:pPr>
      <w:r w:rsidRPr="00A212C9">
        <w:rPr>
          <w:rFonts w:ascii="Arial" w:hAnsi="Arial" w:cs="Arial"/>
          <w:sz w:val="19"/>
          <w:szCs w:val="19"/>
        </w:rPr>
        <w:t>uno spettacolo di e con</w:t>
      </w:r>
    </w:p>
    <w:p w14:paraId="2579FAF5" w14:textId="77777777" w:rsidR="00075532" w:rsidRPr="00A212C9" w:rsidRDefault="00075532" w:rsidP="00075532">
      <w:pPr>
        <w:spacing w:after="0" w:line="240" w:lineRule="auto"/>
        <w:rPr>
          <w:rFonts w:ascii="Arial" w:hAnsi="Arial" w:cs="Arial"/>
          <w:sz w:val="19"/>
          <w:szCs w:val="19"/>
        </w:rPr>
      </w:pPr>
      <w:r w:rsidRPr="00A212C9">
        <w:rPr>
          <w:rFonts w:ascii="Arial" w:hAnsi="Arial" w:cs="Arial"/>
          <w:sz w:val="19"/>
          <w:szCs w:val="19"/>
        </w:rPr>
        <w:t>Filippo Timi, Rodrigo D’Erasmo, Mario Conte</w:t>
      </w:r>
    </w:p>
    <w:p w14:paraId="539D5608" w14:textId="77777777" w:rsidR="00075532" w:rsidRPr="00A212C9" w:rsidRDefault="00075532" w:rsidP="00075532">
      <w:pPr>
        <w:spacing w:after="0" w:line="240" w:lineRule="auto"/>
        <w:rPr>
          <w:rFonts w:ascii="Arial" w:hAnsi="Arial" w:cs="Arial"/>
          <w:sz w:val="19"/>
          <w:szCs w:val="19"/>
        </w:rPr>
      </w:pPr>
      <w:r w:rsidRPr="00A212C9">
        <w:rPr>
          <w:rFonts w:ascii="Arial" w:hAnsi="Arial" w:cs="Arial"/>
          <w:sz w:val="19"/>
          <w:szCs w:val="19"/>
        </w:rPr>
        <w:t>produzione Teatro Franco Parenti</w:t>
      </w:r>
      <w:r w:rsidRPr="00A212C9">
        <w:rPr>
          <w:rFonts w:ascii="Arial" w:hAnsi="Arial" w:cs="Arial"/>
          <w:sz w:val="19"/>
          <w:szCs w:val="19"/>
        </w:rPr>
        <w:br/>
      </w:r>
    </w:p>
    <w:p w14:paraId="55FA4BC1" w14:textId="5D6E5D8B" w:rsidR="00075532" w:rsidRPr="00A212C9" w:rsidRDefault="00E86141" w:rsidP="00075532">
      <w:pPr>
        <w:spacing w:after="0" w:line="240" w:lineRule="auto"/>
        <w:rPr>
          <w:rFonts w:ascii="Arial" w:hAnsi="Arial" w:cs="Arial"/>
          <w:sz w:val="19"/>
          <w:szCs w:val="19"/>
        </w:rPr>
      </w:pPr>
      <w:r>
        <w:rPr>
          <w:rFonts w:ascii="Arial" w:hAnsi="Arial" w:cs="Arial"/>
          <w:sz w:val="19"/>
          <w:szCs w:val="19"/>
        </w:rPr>
        <w:t xml:space="preserve">Lunedì </w:t>
      </w:r>
      <w:r w:rsidR="00075532" w:rsidRPr="00A212C9">
        <w:rPr>
          <w:rFonts w:ascii="Arial" w:hAnsi="Arial" w:cs="Arial"/>
          <w:sz w:val="19"/>
          <w:szCs w:val="19"/>
        </w:rPr>
        <w:t>1</w:t>
      </w:r>
      <w:r w:rsidR="00311475" w:rsidRPr="00A212C9">
        <w:rPr>
          <w:rFonts w:ascii="Arial" w:hAnsi="Arial" w:cs="Arial"/>
          <w:sz w:val="19"/>
          <w:szCs w:val="19"/>
        </w:rPr>
        <w:t>6</w:t>
      </w:r>
      <w:r w:rsidR="00075532" w:rsidRPr="00A212C9">
        <w:rPr>
          <w:rFonts w:ascii="Arial" w:hAnsi="Arial" w:cs="Arial"/>
          <w:sz w:val="19"/>
          <w:szCs w:val="19"/>
        </w:rPr>
        <w:t xml:space="preserve"> </w:t>
      </w:r>
      <w:proofErr w:type="gramStart"/>
      <w:r w:rsidR="00075532" w:rsidRPr="00A212C9">
        <w:rPr>
          <w:rFonts w:ascii="Arial" w:hAnsi="Arial" w:cs="Arial"/>
          <w:sz w:val="19"/>
          <w:szCs w:val="19"/>
        </w:rPr>
        <w:t>Settembre</w:t>
      </w:r>
      <w:proofErr w:type="gramEnd"/>
      <w:r w:rsidR="00075532" w:rsidRPr="00A212C9">
        <w:rPr>
          <w:rFonts w:ascii="Arial" w:hAnsi="Arial" w:cs="Arial"/>
          <w:sz w:val="19"/>
          <w:szCs w:val="19"/>
        </w:rPr>
        <w:t xml:space="preserve"> h 21.00 | </w:t>
      </w:r>
      <w:r w:rsidR="00075532" w:rsidRPr="00A212C9">
        <w:rPr>
          <w:rFonts w:ascii="Arial" w:hAnsi="Arial" w:cs="Arial"/>
          <w:color w:val="FF0000"/>
          <w:sz w:val="19"/>
          <w:szCs w:val="19"/>
        </w:rPr>
        <w:t>Bagni Misteriosi</w:t>
      </w:r>
    </w:p>
    <w:p w14:paraId="7E392159" w14:textId="77777777" w:rsidR="00075532" w:rsidRPr="00A212C9" w:rsidRDefault="00075532" w:rsidP="00075532">
      <w:pPr>
        <w:spacing w:after="0" w:line="240" w:lineRule="auto"/>
        <w:rPr>
          <w:rFonts w:ascii="Arial" w:hAnsi="Arial" w:cs="Arial"/>
          <w:sz w:val="19"/>
          <w:szCs w:val="19"/>
        </w:rPr>
      </w:pPr>
      <w:r w:rsidRPr="00A212C9">
        <w:rPr>
          <w:rFonts w:ascii="Arial" w:hAnsi="Arial" w:cs="Arial"/>
          <w:b/>
          <w:bCs/>
          <w:sz w:val="19"/>
          <w:szCs w:val="19"/>
        </w:rPr>
        <w:t>1 E 95</w:t>
      </w:r>
      <w:r w:rsidRPr="00A212C9">
        <w:rPr>
          <w:rFonts w:ascii="Arial" w:hAnsi="Arial" w:cs="Arial"/>
          <w:sz w:val="19"/>
          <w:szCs w:val="19"/>
        </w:rPr>
        <w:br/>
        <w:t>Stand-up comedy show</w:t>
      </w:r>
    </w:p>
    <w:p w14:paraId="70C1454C" w14:textId="77777777" w:rsidR="00075532" w:rsidRPr="00A212C9" w:rsidRDefault="00075532" w:rsidP="00075532">
      <w:pPr>
        <w:autoSpaceDE w:val="0"/>
        <w:autoSpaceDN w:val="0"/>
        <w:adjustRightInd w:val="0"/>
        <w:spacing w:after="0" w:line="240" w:lineRule="auto"/>
        <w:rPr>
          <w:rFonts w:ascii="Arial" w:hAnsi="Arial" w:cs="Arial"/>
          <w:sz w:val="19"/>
          <w:szCs w:val="19"/>
        </w:rPr>
      </w:pPr>
      <w:r w:rsidRPr="00A212C9">
        <w:rPr>
          <w:rFonts w:ascii="Arial" w:hAnsi="Arial" w:cs="Arial"/>
          <w:sz w:val="19"/>
          <w:szCs w:val="19"/>
        </w:rPr>
        <w:t>di e con Giuseppe Scoditti</w:t>
      </w:r>
    </w:p>
    <w:p w14:paraId="418C5917" w14:textId="77777777" w:rsidR="00075532" w:rsidRPr="00A212C9" w:rsidRDefault="00075532" w:rsidP="00075532">
      <w:pPr>
        <w:autoSpaceDE w:val="0"/>
        <w:autoSpaceDN w:val="0"/>
        <w:adjustRightInd w:val="0"/>
        <w:spacing w:after="0" w:line="240" w:lineRule="auto"/>
        <w:rPr>
          <w:rFonts w:ascii="Arial" w:hAnsi="Arial" w:cs="Arial"/>
          <w:sz w:val="19"/>
          <w:szCs w:val="19"/>
        </w:rPr>
      </w:pPr>
      <w:r w:rsidRPr="00A212C9">
        <w:rPr>
          <w:rFonts w:ascii="Arial" w:hAnsi="Arial" w:cs="Arial"/>
          <w:sz w:val="19"/>
          <w:szCs w:val="19"/>
        </w:rPr>
        <w:t>scritto da Ludo D’Agostino e Giuseppe Scoditti</w:t>
      </w:r>
    </w:p>
    <w:p w14:paraId="17E1EEE3" w14:textId="44C1DDD3" w:rsidR="003D62BA" w:rsidRPr="00A212C9" w:rsidRDefault="00075532" w:rsidP="003D62BA">
      <w:pPr>
        <w:pStyle w:val="NormaleWeb"/>
        <w:spacing w:before="0" w:beforeAutospacing="0" w:after="0" w:afterAutospacing="0"/>
        <w:rPr>
          <w:rFonts w:ascii="Arial" w:hAnsi="Arial" w:cs="Arial"/>
          <w:sz w:val="19"/>
          <w:szCs w:val="19"/>
        </w:rPr>
      </w:pPr>
      <w:r w:rsidRPr="00A212C9">
        <w:rPr>
          <w:rFonts w:ascii="Arial" w:hAnsi="Arial" w:cs="Arial"/>
          <w:sz w:val="19"/>
          <w:szCs w:val="19"/>
        </w:rPr>
        <w:t>prodotto da Teatri di Bari ed Elsinor</w:t>
      </w:r>
      <w:r w:rsidR="00311475" w:rsidRPr="00A212C9">
        <w:rPr>
          <w:rFonts w:ascii="Arial" w:hAnsi="Arial" w:cs="Arial"/>
          <w:sz w:val="19"/>
          <w:szCs w:val="19"/>
        </w:rPr>
        <w:br/>
      </w:r>
      <w:r w:rsidR="00311475" w:rsidRPr="00A212C9">
        <w:rPr>
          <w:rFonts w:ascii="Arial" w:hAnsi="Arial" w:cs="Arial"/>
          <w:sz w:val="19"/>
          <w:szCs w:val="19"/>
        </w:rPr>
        <w:br/>
      </w:r>
      <w:proofErr w:type="gramStart"/>
      <w:r w:rsidR="00E86141">
        <w:rPr>
          <w:rFonts w:ascii="Arial" w:hAnsi="Arial" w:cs="Arial"/>
          <w:sz w:val="19"/>
          <w:szCs w:val="19"/>
        </w:rPr>
        <w:t>Martedì</w:t>
      </w:r>
      <w:proofErr w:type="gramEnd"/>
      <w:r w:rsidR="00E86141">
        <w:rPr>
          <w:rFonts w:ascii="Arial" w:hAnsi="Arial" w:cs="Arial"/>
          <w:sz w:val="19"/>
          <w:szCs w:val="19"/>
        </w:rPr>
        <w:t xml:space="preserve"> </w:t>
      </w:r>
      <w:r w:rsidR="00311475" w:rsidRPr="00A212C9">
        <w:rPr>
          <w:rFonts w:ascii="Arial" w:hAnsi="Arial" w:cs="Arial"/>
          <w:sz w:val="19"/>
          <w:szCs w:val="19"/>
        </w:rPr>
        <w:t xml:space="preserve">17 settembre h 21.00 | </w:t>
      </w:r>
      <w:r w:rsidR="00311475" w:rsidRPr="00A212C9">
        <w:rPr>
          <w:rFonts w:ascii="Arial" w:hAnsi="Arial" w:cs="Arial"/>
          <w:color w:val="FF0000"/>
          <w:sz w:val="19"/>
          <w:szCs w:val="19"/>
        </w:rPr>
        <w:t xml:space="preserve">Bagni Misteriosi </w:t>
      </w:r>
      <w:r w:rsidR="00311475" w:rsidRPr="00A212C9">
        <w:rPr>
          <w:rFonts w:ascii="Arial" w:hAnsi="Arial" w:cs="Arial"/>
          <w:sz w:val="19"/>
          <w:szCs w:val="19"/>
        </w:rPr>
        <w:br/>
      </w:r>
      <w:r w:rsidR="00311475" w:rsidRPr="00A212C9">
        <w:rPr>
          <w:rFonts w:ascii="Arial" w:hAnsi="Arial" w:cs="Arial"/>
          <w:b/>
          <w:bCs/>
          <w:sz w:val="19"/>
          <w:szCs w:val="19"/>
        </w:rPr>
        <w:t xml:space="preserve">AMEN </w:t>
      </w:r>
      <w:r w:rsidR="00311475" w:rsidRPr="00A212C9">
        <w:rPr>
          <w:rFonts w:ascii="Arial" w:hAnsi="Arial" w:cs="Arial"/>
          <w:b/>
          <w:bCs/>
          <w:sz w:val="19"/>
          <w:szCs w:val="19"/>
        </w:rPr>
        <w:br/>
      </w:r>
      <w:r w:rsidR="003D62BA" w:rsidRPr="00A212C9">
        <w:rPr>
          <w:rFonts w:ascii="Arial" w:hAnsi="Arial" w:cs="Arial"/>
          <w:sz w:val="19"/>
          <w:szCs w:val="19"/>
        </w:rPr>
        <w:t>di </w:t>
      </w:r>
      <w:r w:rsidR="003D62BA" w:rsidRPr="00A212C9">
        <w:rPr>
          <w:rStyle w:val="Enfasigrassetto"/>
          <w:rFonts w:ascii="Arial" w:hAnsi="Arial" w:cs="Arial"/>
          <w:b w:val="0"/>
          <w:bCs w:val="0"/>
          <w:sz w:val="19"/>
          <w:szCs w:val="19"/>
          <w:bdr w:val="none" w:sz="0" w:space="0" w:color="auto" w:frame="1"/>
        </w:rPr>
        <w:t>Massimo Recalcati</w:t>
      </w:r>
      <w:r w:rsidR="003D62BA" w:rsidRPr="00A212C9">
        <w:rPr>
          <w:rFonts w:ascii="Arial" w:hAnsi="Arial" w:cs="Arial"/>
          <w:sz w:val="19"/>
          <w:szCs w:val="19"/>
        </w:rPr>
        <w:br/>
        <w:t>regia </w:t>
      </w:r>
      <w:r w:rsidR="003D62BA" w:rsidRPr="00A212C9">
        <w:rPr>
          <w:rStyle w:val="Enfasigrassetto"/>
          <w:rFonts w:ascii="Arial" w:hAnsi="Arial" w:cs="Arial"/>
          <w:b w:val="0"/>
          <w:bCs w:val="0"/>
          <w:sz w:val="19"/>
          <w:szCs w:val="19"/>
          <w:bdr w:val="none" w:sz="0" w:space="0" w:color="auto" w:frame="1"/>
        </w:rPr>
        <w:t xml:space="preserve">Valter </w:t>
      </w:r>
      <w:proofErr w:type="spellStart"/>
      <w:r w:rsidR="003D62BA" w:rsidRPr="00A212C9">
        <w:rPr>
          <w:rStyle w:val="Enfasigrassetto"/>
          <w:rFonts w:ascii="Arial" w:hAnsi="Arial" w:cs="Arial"/>
          <w:b w:val="0"/>
          <w:bCs w:val="0"/>
          <w:sz w:val="19"/>
          <w:szCs w:val="19"/>
          <w:bdr w:val="none" w:sz="0" w:space="0" w:color="auto" w:frame="1"/>
        </w:rPr>
        <w:t>Malosti</w:t>
      </w:r>
      <w:proofErr w:type="spellEnd"/>
      <w:r w:rsidR="003D62BA" w:rsidRPr="00A212C9">
        <w:rPr>
          <w:rFonts w:ascii="Arial" w:hAnsi="Arial" w:cs="Arial"/>
          <w:sz w:val="19"/>
          <w:szCs w:val="19"/>
        </w:rPr>
        <w:br/>
        <w:t>con </w:t>
      </w:r>
      <w:r w:rsidR="003D62BA" w:rsidRPr="00A212C9">
        <w:rPr>
          <w:rStyle w:val="Enfasigrassetto"/>
          <w:rFonts w:ascii="Arial" w:hAnsi="Arial" w:cs="Arial"/>
          <w:b w:val="0"/>
          <w:bCs w:val="0"/>
          <w:sz w:val="19"/>
          <w:szCs w:val="19"/>
          <w:bdr w:val="none" w:sz="0" w:space="0" w:color="auto" w:frame="1"/>
        </w:rPr>
        <w:t>Marco Foschi, Federica Fracassi, Danilo Nigrelli</w:t>
      </w:r>
    </w:p>
    <w:p w14:paraId="5196416C" w14:textId="77777777" w:rsidR="003D62BA" w:rsidRPr="00A212C9" w:rsidRDefault="003D62BA" w:rsidP="003D62BA">
      <w:pPr>
        <w:pStyle w:val="NormaleWeb"/>
        <w:spacing w:before="0" w:beforeAutospacing="0" w:after="0" w:afterAutospacing="0"/>
        <w:rPr>
          <w:rFonts w:ascii="Arial" w:hAnsi="Arial" w:cs="Arial"/>
          <w:sz w:val="19"/>
          <w:szCs w:val="19"/>
        </w:rPr>
      </w:pPr>
      <w:r w:rsidRPr="00A212C9">
        <w:rPr>
          <w:rFonts w:ascii="Arial" w:hAnsi="Arial" w:cs="Arial"/>
          <w:sz w:val="19"/>
          <w:szCs w:val="19"/>
        </w:rPr>
        <w:t>produzione </w:t>
      </w:r>
      <w:r w:rsidRPr="00A212C9">
        <w:rPr>
          <w:rStyle w:val="Enfasigrassetto"/>
          <w:rFonts w:ascii="Arial" w:hAnsi="Arial" w:cs="Arial"/>
          <w:b w:val="0"/>
          <w:bCs w:val="0"/>
          <w:sz w:val="19"/>
          <w:szCs w:val="19"/>
          <w:bdr w:val="none" w:sz="0" w:space="0" w:color="auto" w:frame="1"/>
        </w:rPr>
        <w:t>Teatro Franco Parenti</w:t>
      </w:r>
      <w:r w:rsidRPr="00A212C9">
        <w:rPr>
          <w:rFonts w:ascii="Arial" w:hAnsi="Arial" w:cs="Arial"/>
          <w:sz w:val="19"/>
          <w:szCs w:val="19"/>
        </w:rPr>
        <w:t> / </w:t>
      </w:r>
      <w:r w:rsidRPr="00A212C9">
        <w:rPr>
          <w:rStyle w:val="Enfasigrassetto"/>
          <w:rFonts w:ascii="Arial" w:hAnsi="Arial" w:cs="Arial"/>
          <w:b w:val="0"/>
          <w:bCs w:val="0"/>
          <w:sz w:val="19"/>
          <w:szCs w:val="19"/>
          <w:bdr w:val="none" w:sz="0" w:space="0" w:color="auto" w:frame="1"/>
        </w:rPr>
        <w:t>TPE – Teatro Piemonte Europa</w:t>
      </w:r>
      <w:r w:rsidRPr="00A212C9">
        <w:rPr>
          <w:rFonts w:ascii="Arial" w:hAnsi="Arial" w:cs="Arial"/>
          <w:sz w:val="19"/>
          <w:szCs w:val="19"/>
        </w:rPr>
        <w:t> / </w:t>
      </w:r>
      <w:r w:rsidRPr="00A212C9">
        <w:rPr>
          <w:rStyle w:val="Enfasigrassetto"/>
          <w:rFonts w:ascii="Arial" w:hAnsi="Arial" w:cs="Arial"/>
          <w:b w:val="0"/>
          <w:bCs w:val="0"/>
          <w:sz w:val="19"/>
          <w:szCs w:val="19"/>
          <w:bdr w:val="none" w:sz="0" w:space="0" w:color="auto" w:frame="1"/>
        </w:rPr>
        <w:t xml:space="preserve">ERT </w:t>
      </w:r>
      <w:proofErr w:type="gramStart"/>
      <w:r w:rsidRPr="00A212C9">
        <w:rPr>
          <w:rStyle w:val="Enfasigrassetto"/>
          <w:rFonts w:ascii="Arial" w:hAnsi="Arial" w:cs="Arial"/>
          <w:b w:val="0"/>
          <w:bCs w:val="0"/>
          <w:sz w:val="19"/>
          <w:szCs w:val="19"/>
          <w:bdr w:val="none" w:sz="0" w:space="0" w:color="auto" w:frame="1"/>
        </w:rPr>
        <w:t>Emilia Romagna</w:t>
      </w:r>
      <w:proofErr w:type="gramEnd"/>
      <w:r w:rsidRPr="00A212C9">
        <w:rPr>
          <w:rStyle w:val="Enfasigrassetto"/>
          <w:rFonts w:ascii="Arial" w:hAnsi="Arial" w:cs="Arial"/>
          <w:b w:val="0"/>
          <w:bCs w:val="0"/>
          <w:sz w:val="19"/>
          <w:szCs w:val="19"/>
          <w:bdr w:val="none" w:sz="0" w:space="0" w:color="auto" w:frame="1"/>
        </w:rPr>
        <w:t xml:space="preserve"> Teatro Fondazione</w:t>
      </w:r>
    </w:p>
    <w:p w14:paraId="7F91D4AE" w14:textId="77777777" w:rsidR="007F70D0" w:rsidRPr="00A212C9" w:rsidRDefault="007F70D0" w:rsidP="000B77BC">
      <w:pPr>
        <w:spacing w:after="0" w:line="240" w:lineRule="auto"/>
        <w:rPr>
          <w:rFonts w:ascii="Arial" w:eastAsia="Franklin Gothic" w:hAnsi="Arial" w:cs="Arial"/>
          <w:sz w:val="19"/>
          <w:szCs w:val="19"/>
        </w:rPr>
      </w:pPr>
    </w:p>
    <w:p w14:paraId="495D2CD8" w14:textId="77777777" w:rsidR="00B6633A" w:rsidRDefault="00B6633A" w:rsidP="00B6633A">
      <w:pPr>
        <w:spacing w:after="0" w:line="240" w:lineRule="auto"/>
        <w:rPr>
          <w:rFonts w:ascii="Arial" w:hAnsi="Arial" w:cs="Arial"/>
          <w:sz w:val="19"/>
          <w:szCs w:val="19"/>
        </w:rPr>
      </w:pPr>
    </w:p>
    <w:p w14:paraId="695122AB" w14:textId="77777777" w:rsidR="00B6633A" w:rsidRDefault="00B6633A" w:rsidP="00B6633A">
      <w:pPr>
        <w:spacing w:after="0" w:line="240" w:lineRule="auto"/>
        <w:rPr>
          <w:rFonts w:ascii="Arial" w:hAnsi="Arial" w:cs="Arial"/>
          <w:sz w:val="19"/>
          <w:szCs w:val="19"/>
        </w:rPr>
      </w:pPr>
    </w:p>
    <w:p w14:paraId="00140021" w14:textId="77777777" w:rsidR="00B6633A" w:rsidRDefault="00B6633A" w:rsidP="00B6633A">
      <w:pPr>
        <w:spacing w:after="0" w:line="240" w:lineRule="auto"/>
        <w:rPr>
          <w:rFonts w:ascii="Arial" w:hAnsi="Arial" w:cs="Arial"/>
          <w:sz w:val="19"/>
          <w:szCs w:val="19"/>
        </w:rPr>
      </w:pPr>
    </w:p>
    <w:p w14:paraId="61D6821E" w14:textId="77777777" w:rsidR="00B6633A" w:rsidRDefault="00B6633A" w:rsidP="00B6633A">
      <w:pPr>
        <w:spacing w:after="0" w:line="240" w:lineRule="auto"/>
        <w:rPr>
          <w:rFonts w:ascii="Arial" w:hAnsi="Arial" w:cs="Arial"/>
          <w:sz w:val="19"/>
          <w:szCs w:val="19"/>
        </w:rPr>
      </w:pPr>
    </w:p>
    <w:p w14:paraId="580520C9" w14:textId="77777777" w:rsidR="00B6633A" w:rsidRDefault="00B6633A" w:rsidP="00B6633A">
      <w:pPr>
        <w:spacing w:after="0" w:line="240" w:lineRule="auto"/>
        <w:rPr>
          <w:rFonts w:ascii="Arial" w:hAnsi="Arial" w:cs="Arial"/>
          <w:sz w:val="19"/>
          <w:szCs w:val="19"/>
        </w:rPr>
      </w:pPr>
    </w:p>
    <w:p w14:paraId="1F6FDD04" w14:textId="1E30FA75" w:rsidR="00B73C66" w:rsidRPr="00A212C9" w:rsidRDefault="003D62BA" w:rsidP="00B6633A">
      <w:pPr>
        <w:spacing w:after="0" w:line="240" w:lineRule="auto"/>
        <w:rPr>
          <w:rFonts w:ascii="Arial" w:hAnsi="Arial" w:cs="Arial"/>
          <w:sz w:val="19"/>
          <w:szCs w:val="19"/>
        </w:rPr>
      </w:pPr>
      <w:r w:rsidRPr="00A212C9">
        <w:rPr>
          <w:rFonts w:ascii="Arial" w:hAnsi="Arial" w:cs="Arial"/>
          <w:sz w:val="19"/>
          <w:szCs w:val="19"/>
        </w:rPr>
        <w:br/>
      </w:r>
    </w:p>
    <w:p w14:paraId="2070EC33" w14:textId="066B3083" w:rsidR="00D9792B" w:rsidRPr="002D0C0B" w:rsidRDefault="73E126D7" w:rsidP="000B77BC">
      <w:pPr>
        <w:spacing w:after="0" w:line="240" w:lineRule="auto"/>
        <w:rPr>
          <w:rFonts w:ascii="Arial" w:eastAsia="Franklin Gothic" w:hAnsi="Arial" w:cs="Arial"/>
          <w:color w:val="000000" w:themeColor="text1"/>
          <w:sz w:val="22"/>
          <w:szCs w:val="22"/>
        </w:rPr>
      </w:pPr>
      <w:r w:rsidRPr="002D0C0B">
        <w:rPr>
          <w:rFonts w:ascii="Arial" w:eastAsia="Franklin Gothic" w:hAnsi="Arial" w:cs="Arial"/>
          <w:color w:val="000000" w:themeColor="text1"/>
          <w:sz w:val="22"/>
          <w:szCs w:val="22"/>
        </w:rPr>
        <w:lastRenderedPageBreak/>
        <w:t xml:space="preserve">Mercoledì 19 giugno h 21.30 | </w:t>
      </w:r>
      <w:r w:rsidRPr="002D0C0B">
        <w:rPr>
          <w:rFonts w:ascii="Arial" w:eastAsia="Franklin Gothic" w:hAnsi="Arial" w:cs="Arial"/>
          <w:b/>
          <w:bCs/>
          <w:color w:val="000000" w:themeColor="text1"/>
          <w:sz w:val="22"/>
          <w:szCs w:val="22"/>
        </w:rPr>
        <w:t>Bagni misteriosi</w:t>
      </w:r>
    </w:p>
    <w:p w14:paraId="0D7A5093" w14:textId="222B7C9E" w:rsidR="00D9792B" w:rsidRPr="002D0C0B" w:rsidRDefault="73E126D7" w:rsidP="000B77BC">
      <w:pPr>
        <w:spacing w:after="0" w:line="240" w:lineRule="auto"/>
        <w:rPr>
          <w:rFonts w:ascii="Arial" w:eastAsia="Franklin Gothic" w:hAnsi="Arial" w:cs="Arial"/>
          <w:b/>
          <w:bCs/>
          <w:color w:val="000000" w:themeColor="text1"/>
          <w:sz w:val="28"/>
          <w:szCs w:val="28"/>
        </w:rPr>
      </w:pPr>
      <w:r w:rsidRPr="002D0C0B">
        <w:rPr>
          <w:rFonts w:ascii="Arial" w:eastAsia="Franklin Gothic" w:hAnsi="Arial" w:cs="Arial"/>
          <w:b/>
          <w:bCs/>
          <w:color w:val="000000" w:themeColor="text1"/>
          <w:sz w:val="28"/>
          <w:szCs w:val="28"/>
        </w:rPr>
        <w:t>PRINCESA</w:t>
      </w:r>
    </w:p>
    <w:p w14:paraId="58439924" w14:textId="453FF035" w:rsidR="00D9792B" w:rsidRPr="002D0C0B" w:rsidRDefault="004F6264" w:rsidP="000B77BC">
      <w:pPr>
        <w:spacing w:after="0" w:line="240" w:lineRule="auto"/>
        <w:rPr>
          <w:rFonts w:ascii="Arial" w:eastAsia="Franklin Gothic" w:hAnsi="Arial" w:cs="Arial"/>
          <w:color w:val="000000" w:themeColor="text1"/>
          <w:sz w:val="22"/>
          <w:szCs w:val="22"/>
        </w:rPr>
      </w:pPr>
      <w:r w:rsidRPr="002D0C0B">
        <w:rPr>
          <w:rFonts w:ascii="Arial" w:eastAsia="Franklin Gothic" w:hAnsi="Arial" w:cs="Arial"/>
          <w:color w:val="000000" w:themeColor="text1"/>
          <w:sz w:val="22"/>
          <w:szCs w:val="22"/>
        </w:rPr>
        <w:t>t</w:t>
      </w:r>
      <w:r w:rsidR="73E126D7" w:rsidRPr="002D0C0B">
        <w:rPr>
          <w:rFonts w:ascii="Arial" w:eastAsia="Franklin Gothic" w:hAnsi="Arial" w:cs="Arial"/>
          <w:color w:val="000000" w:themeColor="text1"/>
          <w:sz w:val="22"/>
          <w:szCs w:val="22"/>
        </w:rPr>
        <w:t>ratto dalla storia vera di Fernanda Farias De Albuquerque</w:t>
      </w:r>
    </w:p>
    <w:p w14:paraId="1131BF4B" w14:textId="33920CFB" w:rsidR="00D9792B" w:rsidRPr="002D0C0B" w:rsidRDefault="00EE4BE6" w:rsidP="000B77BC">
      <w:pPr>
        <w:spacing w:after="0" w:line="240" w:lineRule="auto"/>
        <w:rPr>
          <w:rFonts w:ascii="Arial" w:eastAsia="Franklin Gothic" w:hAnsi="Arial" w:cs="Arial"/>
          <w:b/>
          <w:bCs/>
          <w:color w:val="000000" w:themeColor="text1"/>
          <w:sz w:val="22"/>
          <w:szCs w:val="22"/>
        </w:rPr>
      </w:pPr>
      <w:r>
        <w:rPr>
          <w:rFonts w:ascii="Arial" w:eastAsia="Franklin Gothic" w:hAnsi="Arial" w:cs="Arial"/>
          <w:color w:val="000000" w:themeColor="text1"/>
          <w:sz w:val="22"/>
          <w:szCs w:val="22"/>
        </w:rPr>
        <w:t xml:space="preserve">testo e regia </w:t>
      </w:r>
      <w:r w:rsidR="73E126D7" w:rsidRPr="002D0C0B">
        <w:rPr>
          <w:rFonts w:ascii="Arial" w:eastAsia="Franklin Gothic" w:hAnsi="Arial" w:cs="Arial"/>
          <w:b/>
          <w:bCs/>
          <w:color w:val="000000" w:themeColor="text1"/>
          <w:sz w:val="22"/>
          <w:szCs w:val="22"/>
        </w:rPr>
        <w:t>Fabrizio Coniglio</w:t>
      </w:r>
    </w:p>
    <w:p w14:paraId="27218F75" w14:textId="5E489717" w:rsidR="00D9792B" w:rsidRPr="002D0C0B" w:rsidRDefault="73E126D7" w:rsidP="000B77BC">
      <w:pPr>
        <w:spacing w:after="0" w:line="240" w:lineRule="auto"/>
        <w:rPr>
          <w:rFonts w:ascii="Arial" w:eastAsia="Franklin Gothic" w:hAnsi="Arial" w:cs="Arial"/>
          <w:b/>
          <w:bCs/>
          <w:color w:val="000000" w:themeColor="text1"/>
          <w:sz w:val="22"/>
          <w:szCs w:val="22"/>
        </w:rPr>
      </w:pPr>
      <w:r w:rsidRPr="002D0C0B">
        <w:rPr>
          <w:rFonts w:ascii="Arial" w:eastAsia="Franklin Gothic" w:hAnsi="Arial" w:cs="Arial"/>
          <w:color w:val="000000" w:themeColor="text1"/>
          <w:sz w:val="22"/>
          <w:szCs w:val="22"/>
        </w:rPr>
        <w:t xml:space="preserve">con </w:t>
      </w:r>
      <w:r w:rsidRPr="002D0C0B">
        <w:rPr>
          <w:rFonts w:ascii="Arial" w:eastAsia="Franklin Gothic" w:hAnsi="Arial" w:cs="Arial"/>
          <w:b/>
          <w:bCs/>
          <w:color w:val="000000" w:themeColor="text1"/>
          <w:sz w:val="22"/>
          <w:szCs w:val="22"/>
        </w:rPr>
        <w:t>Vladimir Luxuria</w:t>
      </w:r>
    </w:p>
    <w:p w14:paraId="17BBDD23" w14:textId="3D5C9144" w:rsidR="00D9792B" w:rsidRPr="002D0C0B" w:rsidRDefault="73E126D7" w:rsidP="000B77BC">
      <w:pPr>
        <w:spacing w:after="0" w:line="240" w:lineRule="auto"/>
        <w:rPr>
          <w:rFonts w:ascii="Arial" w:eastAsia="Franklin Gothic" w:hAnsi="Arial" w:cs="Arial"/>
          <w:color w:val="000000" w:themeColor="text1"/>
          <w:sz w:val="22"/>
          <w:szCs w:val="22"/>
        </w:rPr>
      </w:pPr>
      <w:r w:rsidRPr="002D0C0B">
        <w:rPr>
          <w:rFonts w:ascii="Arial" w:eastAsia="Franklin Gothic" w:hAnsi="Arial" w:cs="Arial"/>
          <w:color w:val="000000" w:themeColor="text1"/>
          <w:sz w:val="22"/>
          <w:szCs w:val="22"/>
        </w:rPr>
        <w:t>scene Paola Castrignanò</w:t>
      </w:r>
      <w:r w:rsidR="007D1F7F">
        <w:rPr>
          <w:rFonts w:ascii="Arial" w:eastAsia="Franklin Gothic" w:hAnsi="Arial" w:cs="Arial"/>
          <w:color w:val="000000" w:themeColor="text1"/>
          <w:sz w:val="22"/>
          <w:szCs w:val="22"/>
        </w:rPr>
        <w:t xml:space="preserve">; </w:t>
      </w:r>
      <w:r w:rsidRPr="002D0C0B">
        <w:rPr>
          <w:rFonts w:ascii="Arial" w:eastAsia="Franklin Gothic" w:hAnsi="Arial" w:cs="Arial"/>
          <w:color w:val="000000" w:themeColor="text1"/>
          <w:sz w:val="22"/>
          <w:szCs w:val="22"/>
        </w:rPr>
        <w:t>costumi Sandra Cardini</w:t>
      </w:r>
      <w:r w:rsidR="007D1F7F">
        <w:rPr>
          <w:rFonts w:ascii="Arial" w:eastAsia="Franklin Gothic" w:hAnsi="Arial" w:cs="Arial"/>
          <w:color w:val="000000" w:themeColor="text1"/>
          <w:sz w:val="22"/>
          <w:szCs w:val="22"/>
        </w:rPr>
        <w:t xml:space="preserve">; </w:t>
      </w:r>
      <w:r w:rsidRPr="002D0C0B">
        <w:rPr>
          <w:rFonts w:ascii="Arial" w:eastAsia="Franklin Gothic" w:hAnsi="Arial" w:cs="Arial"/>
          <w:color w:val="000000" w:themeColor="text1"/>
          <w:sz w:val="22"/>
          <w:szCs w:val="22"/>
        </w:rPr>
        <w:t>light designer Francesco Barbera</w:t>
      </w:r>
    </w:p>
    <w:p w14:paraId="77807EEB" w14:textId="0297230B" w:rsidR="00D9792B" w:rsidRPr="00B73C66"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sz w:val="22"/>
          <w:szCs w:val="22"/>
        </w:rPr>
        <w:t xml:space="preserve">produzione Teatro e Società </w:t>
      </w:r>
      <w:proofErr w:type="spellStart"/>
      <w:r w:rsidRPr="002D0C0B">
        <w:rPr>
          <w:rFonts w:ascii="Arial" w:eastAsia="Franklin Gothic" w:hAnsi="Arial" w:cs="Arial"/>
          <w:color w:val="000000" w:themeColor="text1"/>
          <w:sz w:val="22"/>
          <w:szCs w:val="22"/>
        </w:rPr>
        <w:t>Srl</w:t>
      </w:r>
      <w:proofErr w:type="spellEnd"/>
      <w:r w:rsidR="004F6264" w:rsidRPr="002D0C0B">
        <w:rPr>
          <w:rFonts w:ascii="Arial" w:eastAsia="Franklin Gothic" w:hAnsi="Arial" w:cs="Arial"/>
          <w:color w:val="000000" w:themeColor="text1"/>
          <w:sz w:val="22"/>
          <w:szCs w:val="22"/>
        </w:rPr>
        <w:br/>
      </w:r>
      <w:r w:rsidR="004F6264" w:rsidRPr="00B73C66">
        <w:rPr>
          <w:rFonts w:ascii="Arial" w:eastAsia="Franklin Gothic" w:hAnsi="Arial" w:cs="Arial"/>
          <w:color w:val="000000" w:themeColor="text1"/>
        </w:rPr>
        <w:br/>
      </w:r>
      <w:r w:rsidRPr="00B73C66">
        <w:rPr>
          <w:rFonts w:ascii="Arial" w:eastAsia="Franklin Gothic" w:hAnsi="Arial" w:cs="Arial"/>
          <w:color w:val="000000" w:themeColor="text1"/>
        </w:rPr>
        <w:t xml:space="preserve">Princesa per molti è il titolo di una famosa canzone di Fabrizio De André. Pochi sanno che la canzone parla di una persona realmente esistita: </w:t>
      </w:r>
      <w:r w:rsidRPr="00B73C66">
        <w:rPr>
          <w:rFonts w:ascii="Arial" w:eastAsia="Franklin Gothic" w:hAnsi="Arial" w:cs="Arial"/>
          <w:b/>
          <w:bCs/>
          <w:color w:val="000000" w:themeColor="text1"/>
        </w:rPr>
        <w:t>Fernanda Farias De Albuquerque</w:t>
      </w:r>
      <w:r w:rsidRPr="00B73C66">
        <w:rPr>
          <w:rFonts w:ascii="Arial" w:eastAsia="Franklin Gothic" w:hAnsi="Arial" w:cs="Arial"/>
          <w:color w:val="000000" w:themeColor="text1"/>
        </w:rPr>
        <w:t xml:space="preserve">, così soprannominata da un ristoratore presso cui lavorava. </w:t>
      </w:r>
    </w:p>
    <w:p w14:paraId="051D5443" w14:textId="0B601D76" w:rsidR="00D9792B" w:rsidRPr="00B73C66" w:rsidRDefault="73E126D7" w:rsidP="000B77BC">
      <w:pPr>
        <w:spacing w:after="0" w:line="240" w:lineRule="auto"/>
        <w:rPr>
          <w:rFonts w:ascii="Arial" w:eastAsia="Franklin Gothic" w:hAnsi="Arial" w:cs="Arial"/>
          <w:color w:val="000000" w:themeColor="text1"/>
        </w:rPr>
      </w:pPr>
      <w:r w:rsidRPr="00B73C66">
        <w:rPr>
          <w:rFonts w:ascii="Arial" w:eastAsia="Franklin Gothic" w:hAnsi="Arial" w:cs="Arial"/>
          <w:color w:val="000000" w:themeColor="text1"/>
        </w:rPr>
        <w:t xml:space="preserve">Nata </w:t>
      </w:r>
      <w:r w:rsidR="007841D2" w:rsidRPr="00B73C66">
        <w:rPr>
          <w:rFonts w:ascii="Arial" w:eastAsia="Franklin Gothic" w:hAnsi="Arial" w:cs="Arial"/>
          <w:color w:val="000000" w:themeColor="text1"/>
        </w:rPr>
        <w:t xml:space="preserve">a </w:t>
      </w:r>
      <w:r w:rsidRPr="00B73C66">
        <w:rPr>
          <w:rFonts w:ascii="Arial" w:eastAsia="Franklin Gothic" w:hAnsi="Arial" w:cs="Arial"/>
          <w:color w:val="000000" w:themeColor="text1"/>
        </w:rPr>
        <w:t xml:space="preserve">Fernando nella più povera campagna brasiliana, abusata a </w:t>
      </w:r>
      <w:proofErr w:type="gramStart"/>
      <w:r w:rsidRPr="00B73C66">
        <w:rPr>
          <w:rFonts w:ascii="Arial" w:eastAsia="Franklin Gothic" w:hAnsi="Arial" w:cs="Arial"/>
          <w:color w:val="000000" w:themeColor="text1"/>
        </w:rPr>
        <w:t>8</w:t>
      </w:r>
      <w:proofErr w:type="gramEnd"/>
      <w:r w:rsidRPr="00B73C66">
        <w:rPr>
          <w:rFonts w:ascii="Arial" w:eastAsia="Franklin Gothic" w:hAnsi="Arial" w:cs="Arial"/>
          <w:color w:val="000000" w:themeColor="text1"/>
        </w:rPr>
        <w:t xml:space="preserve"> anni, cresciuta senza un padre, Princesa non si riconosce nel suo corpo. Si trucca, gioca con le bambole, desidera disperatamente essere altro. Scopre la sessualità con gli uomini e decide di modificarsi, cambiando il suo corpo. Fugge prima a Salvador, poi a Rio dove trova solo la via della prostituzione. Arriva in Europa e infine a Roma. Anche qui però non incontra che sfruttatori e uomini che non hanno il coraggio di ammettere i propri sentimenti. Finisce in carcere dove a tenerla in vita è il </w:t>
      </w:r>
      <w:r w:rsidR="002D0C0B" w:rsidRPr="00B73C66">
        <w:rPr>
          <w:rFonts w:ascii="Arial" w:eastAsia="Franklin Gothic" w:hAnsi="Arial" w:cs="Arial"/>
          <w:color w:val="000000" w:themeColor="text1"/>
        </w:rPr>
        <w:t>rapporto con</w:t>
      </w:r>
      <w:r w:rsidRPr="00B73C66">
        <w:rPr>
          <w:rFonts w:ascii="Arial" w:eastAsia="Franklin Gothic" w:hAnsi="Arial" w:cs="Arial"/>
          <w:color w:val="000000" w:themeColor="text1"/>
        </w:rPr>
        <w:t xml:space="preserve"> il suo vicino di cella che l’ascolta al di là della finestra della loro prigione. L’amore per quest’uomo la salverà dal suo inferno ma solo per poco perché nel 200</w:t>
      </w:r>
      <w:r w:rsidR="000C1133" w:rsidRPr="00B73C66">
        <w:rPr>
          <w:rFonts w:ascii="Arial" w:eastAsia="Franklin Gothic" w:hAnsi="Arial" w:cs="Arial"/>
          <w:color w:val="000000" w:themeColor="text1"/>
        </w:rPr>
        <w:t>0</w:t>
      </w:r>
      <w:r w:rsidRPr="00B73C66">
        <w:rPr>
          <w:rFonts w:ascii="Arial" w:eastAsia="Franklin Gothic" w:hAnsi="Arial" w:cs="Arial"/>
          <w:color w:val="000000" w:themeColor="text1"/>
        </w:rPr>
        <w:t>, tra alcol, droga, la scoperta della sieropositività e una condanna per tentato omicidio, Fernanda decide di togliersi la vita.</w:t>
      </w:r>
    </w:p>
    <w:p w14:paraId="576EE7DC" w14:textId="21C8AC1B" w:rsidR="00EE4BE6" w:rsidRPr="00B73C66" w:rsidRDefault="73E126D7" w:rsidP="000B77BC">
      <w:pPr>
        <w:spacing w:after="0" w:line="240" w:lineRule="auto"/>
        <w:rPr>
          <w:rFonts w:ascii="Arial" w:eastAsia="Franklin Gothic" w:hAnsi="Arial" w:cs="Arial"/>
          <w:color w:val="000000" w:themeColor="text1"/>
        </w:rPr>
      </w:pPr>
      <w:r w:rsidRPr="00B73C66">
        <w:rPr>
          <w:rFonts w:ascii="Arial" w:eastAsia="Franklin Gothic" w:hAnsi="Arial" w:cs="Arial"/>
          <w:color w:val="000000" w:themeColor="text1"/>
        </w:rPr>
        <w:t>La sua storia, che Coniglio ha riscritto traendo ispirazione da lettere d’amore e testimonianze è, oggi, più attuale che mai.</w:t>
      </w:r>
    </w:p>
    <w:p w14:paraId="3116850D" w14:textId="77777777" w:rsidR="00EE4BE6" w:rsidRDefault="00EE4BE6" w:rsidP="000B77BC">
      <w:pPr>
        <w:spacing w:after="0" w:line="240" w:lineRule="auto"/>
        <w:rPr>
          <w:rFonts w:ascii="Arial" w:eastAsia="Franklin Gothic" w:hAnsi="Arial" w:cs="Arial"/>
          <w:color w:val="000000" w:themeColor="text1"/>
        </w:rPr>
      </w:pPr>
    </w:p>
    <w:p w14:paraId="27960F16" w14:textId="611F2139"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Giovedì 27 </w:t>
      </w:r>
      <w:proofErr w:type="gramStart"/>
      <w:r w:rsidRPr="002D0C0B">
        <w:rPr>
          <w:rFonts w:ascii="Arial" w:eastAsia="Franklin Gothic" w:hAnsi="Arial" w:cs="Arial"/>
          <w:color w:val="000000" w:themeColor="text1"/>
        </w:rPr>
        <w:t>Giugno</w:t>
      </w:r>
      <w:proofErr w:type="gramEnd"/>
      <w:r w:rsidRPr="002D0C0B">
        <w:rPr>
          <w:rFonts w:ascii="Arial" w:eastAsia="Franklin Gothic" w:hAnsi="Arial" w:cs="Arial"/>
          <w:color w:val="000000" w:themeColor="text1"/>
        </w:rPr>
        <w:t xml:space="preserve"> </w:t>
      </w:r>
      <w:r w:rsidR="00EE4BE6">
        <w:rPr>
          <w:rFonts w:ascii="Arial" w:eastAsia="Franklin Gothic" w:hAnsi="Arial" w:cs="Arial"/>
          <w:color w:val="000000" w:themeColor="text1"/>
        </w:rPr>
        <w:t xml:space="preserve">ore 21.00 </w:t>
      </w:r>
      <w:r w:rsidRPr="002D0C0B">
        <w:rPr>
          <w:rFonts w:ascii="Arial" w:eastAsia="Franklin Gothic" w:hAnsi="Arial" w:cs="Arial"/>
          <w:color w:val="000000" w:themeColor="text1"/>
        </w:rPr>
        <w:t xml:space="preserve">| </w:t>
      </w:r>
      <w:r w:rsidRPr="00506CD6">
        <w:rPr>
          <w:rFonts w:ascii="Arial" w:eastAsia="Franklin Gothic" w:hAnsi="Arial" w:cs="Arial"/>
          <w:b/>
          <w:bCs/>
          <w:color w:val="000000" w:themeColor="text1"/>
        </w:rPr>
        <w:t>Sala Grande</w:t>
      </w:r>
    </w:p>
    <w:p w14:paraId="5D91CBBD" w14:textId="77777777" w:rsidR="007A5C41" w:rsidRPr="002D0C0B" w:rsidRDefault="73E126D7" w:rsidP="000B77BC">
      <w:pPr>
        <w:spacing w:after="0" w:line="240" w:lineRule="auto"/>
        <w:rPr>
          <w:rFonts w:ascii="Arial" w:eastAsia="Franklin Gothic" w:hAnsi="Arial" w:cs="Arial"/>
          <w:b/>
          <w:bCs/>
          <w:color w:val="000000" w:themeColor="text1"/>
          <w:sz w:val="28"/>
          <w:szCs w:val="28"/>
        </w:rPr>
      </w:pPr>
      <w:r w:rsidRPr="002D0C0B">
        <w:rPr>
          <w:rFonts w:ascii="Arial" w:eastAsia="Franklin Gothic" w:hAnsi="Arial" w:cs="Arial"/>
          <w:b/>
          <w:bCs/>
          <w:color w:val="000000" w:themeColor="text1"/>
          <w:sz w:val="28"/>
          <w:szCs w:val="28"/>
        </w:rPr>
        <w:t xml:space="preserve">NOTE A MARGINE </w:t>
      </w:r>
    </w:p>
    <w:p w14:paraId="1E01C9D1" w14:textId="6B8F6A69" w:rsidR="00D9792B" w:rsidRPr="005078FA" w:rsidRDefault="007A5C41" w:rsidP="000B77BC">
      <w:pPr>
        <w:spacing w:after="0" w:line="240" w:lineRule="auto"/>
        <w:rPr>
          <w:rFonts w:ascii="Arial" w:eastAsia="Franklin Gothic" w:hAnsi="Arial" w:cs="Arial"/>
          <w:i/>
          <w:iCs/>
          <w:color w:val="000000" w:themeColor="text1"/>
        </w:rPr>
      </w:pPr>
      <w:r w:rsidRPr="005078FA">
        <w:rPr>
          <w:rFonts w:ascii="Arial" w:eastAsia="Franklin Gothic" w:hAnsi="Arial" w:cs="Arial"/>
          <w:i/>
          <w:iCs/>
          <w:color w:val="000000" w:themeColor="text1"/>
        </w:rPr>
        <w:t xml:space="preserve">Anteprima nazionale </w:t>
      </w:r>
      <w:r w:rsidR="73E126D7" w:rsidRPr="005078FA">
        <w:rPr>
          <w:rFonts w:ascii="Arial" w:eastAsia="Franklin Gothic" w:hAnsi="Arial" w:cs="Arial"/>
          <w:i/>
          <w:iCs/>
          <w:color w:val="000000" w:themeColor="text1"/>
        </w:rPr>
        <w:t xml:space="preserve"> </w:t>
      </w:r>
    </w:p>
    <w:p w14:paraId="7679ABD7" w14:textId="2F93564D"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ideazione e regia </w:t>
      </w:r>
      <w:r w:rsidRPr="005078FA">
        <w:rPr>
          <w:rFonts w:ascii="Arial" w:eastAsia="Franklin Gothic" w:hAnsi="Arial" w:cs="Arial"/>
          <w:b/>
          <w:bCs/>
          <w:color w:val="000000" w:themeColor="text1"/>
        </w:rPr>
        <w:t>Riccardo Pippa</w:t>
      </w:r>
      <w:r w:rsidRPr="002D0C0B">
        <w:rPr>
          <w:rFonts w:ascii="Arial" w:hAnsi="Arial" w:cs="Arial"/>
        </w:rPr>
        <w:br/>
      </w:r>
      <w:r w:rsidRPr="002D0C0B">
        <w:rPr>
          <w:rFonts w:ascii="Arial" w:eastAsia="Franklin Gothic" w:hAnsi="Arial" w:cs="Arial"/>
          <w:color w:val="000000" w:themeColor="text1"/>
        </w:rPr>
        <w:t xml:space="preserve">con </w:t>
      </w:r>
      <w:r w:rsidRPr="005078FA">
        <w:rPr>
          <w:rFonts w:ascii="Arial" w:eastAsia="Franklin Gothic" w:hAnsi="Arial" w:cs="Arial"/>
          <w:b/>
          <w:bCs/>
          <w:color w:val="000000" w:themeColor="text1"/>
        </w:rPr>
        <w:t xml:space="preserve">Claudia </w:t>
      </w:r>
      <w:proofErr w:type="spellStart"/>
      <w:r w:rsidRPr="005078FA">
        <w:rPr>
          <w:rFonts w:ascii="Arial" w:eastAsia="Franklin Gothic" w:hAnsi="Arial" w:cs="Arial"/>
          <w:b/>
          <w:bCs/>
          <w:color w:val="000000" w:themeColor="text1"/>
        </w:rPr>
        <w:t>Caldarano</w:t>
      </w:r>
      <w:proofErr w:type="spellEnd"/>
      <w:r w:rsidRPr="005078FA">
        <w:rPr>
          <w:rFonts w:ascii="Arial" w:eastAsia="Franklin Gothic" w:hAnsi="Arial" w:cs="Arial"/>
          <w:b/>
          <w:bCs/>
          <w:color w:val="000000" w:themeColor="text1"/>
        </w:rPr>
        <w:t xml:space="preserve">, Cecilia Campani, Daniele Cavone </w:t>
      </w:r>
      <w:proofErr w:type="spellStart"/>
      <w:r w:rsidRPr="005078FA">
        <w:rPr>
          <w:rFonts w:ascii="Arial" w:eastAsia="Franklin Gothic" w:hAnsi="Arial" w:cs="Arial"/>
          <w:b/>
          <w:bCs/>
          <w:color w:val="000000" w:themeColor="text1"/>
        </w:rPr>
        <w:t>Felicioni</w:t>
      </w:r>
      <w:proofErr w:type="spellEnd"/>
      <w:r w:rsidRPr="005078FA">
        <w:rPr>
          <w:rFonts w:ascii="Arial" w:eastAsia="Franklin Gothic" w:hAnsi="Arial" w:cs="Arial"/>
          <w:b/>
          <w:bCs/>
          <w:color w:val="000000" w:themeColor="text1"/>
        </w:rPr>
        <w:t xml:space="preserve">, Antonio Gargiulo, Giovanni </w:t>
      </w:r>
      <w:proofErr w:type="spellStart"/>
      <w:r w:rsidRPr="005078FA">
        <w:rPr>
          <w:rFonts w:ascii="Arial" w:eastAsia="Franklin Gothic" w:hAnsi="Arial" w:cs="Arial"/>
          <w:b/>
          <w:bCs/>
          <w:color w:val="000000" w:themeColor="text1"/>
        </w:rPr>
        <w:t>Longhin</w:t>
      </w:r>
      <w:proofErr w:type="spellEnd"/>
      <w:r w:rsidRPr="005078FA">
        <w:rPr>
          <w:rFonts w:ascii="Arial" w:eastAsia="Franklin Gothic" w:hAnsi="Arial" w:cs="Arial"/>
          <w:b/>
          <w:bCs/>
          <w:color w:val="000000" w:themeColor="text1"/>
        </w:rPr>
        <w:t xml:space="preserve">, Andrea Panigatti, Sandro </w:t>
      </w:r>
      <w:proofErr w:type="spellStart"/>
      <w:r w:rsidRPr="005078FA">
        <w:rPr>
          <w:rFonts w:ascii="Arial" w:eastAsia="Franklin Gothic" w:hAnsi="Arial" w:cs="Arial"/>
          <w:b/>
          <w:bCs/>
          <w:color w:val="000000" w:themeColor="text1"/>
        </w:rPr>
        <w:t>Pivotti</w:t>
      </w:r>
      <w:proofErr w:type="spellEnd"/>
      <w:r w:rsidRPr="005078FA">
        <w:rPr>
          <w:rFonts w:ascii="Arial" w:eastAsia="Franklin Gothic" w:hAnsi="Arial" w:cs="Arial"/>
          <w:b/>
          <w:bCs/>
          <w:color w:val="000000" w:themeColor="text1"/>
        </w:rPr>
        <w:t xml:space="preserve">, Maria Vittoria </w:t>
      </w:r>
      <w:proofErr w:type="spellStart"/>
      <w:r w:rsidRPr="005078FA">
        <w:rPr>
          <w:rFonts w:ascii="Arial" w:eastAsia="Franklin Gothic" w:hAnsi="Arial" w:cs="Arial"/>
          <w:b/>
          <w:bCs/>
          <w:color w:val="000000" w:themeColor="text1"/>
        </w:rPr>
        <w:t>Scarlattei</w:t>
      </w:r>
      <w:proofErr w:type="spellEnd"/>
      <w:r w:rsidRPr="005078FA">
        <w:rPr>
          <w:rFonts w:ascii="Arial" w:eastAsia="Franklin Gothic" w:hAnsi="Arial" w:cs="Arial"/>
          <w:b/>
          <w:bCs/>
          <w:color w:val="000000" w:themeColor="text1"/>
        </w:rPr>
        <w:t>, Matteo Vitanza</w:t>
      </w:r>
      <w:r w:rsidRPr="005078FA">
        <w:rPr>
          <w:rFonts w:ascii="Arial" w:hAnsi="Arial" w:cs="Arial"/>
          <w:b/>
          <w:bCs/>
        </w:rPr>
        <w:br/>
      </w:r>
      <w:r w:rsidRPr="002D0C0B">
        <w:rPr>
          <w:rFonts w:ascii="Arial" w:eastAsia="Franklin Gothic" w:hAnsi="Arial" w:cs="Arial"/>
          <w:color w:val="000000" w:themeColor="text1"/>
        </w:rPr>
        <w:t>scene Anna Cingi</w:t>
      </w:r>
      <w:r w:rsidR="007D1F7F">
        <w:rPr>
          <w:rFonts w:ascii="Arial" w:eastAsia="Franklin Gothic" w:hAnsi="Arial" w:cs="Arial"/>
          <w:color w:val="000000" w:themeColor="text1"/>
        </w:rPr>
        <w:t xml:space="preserve">; </w:t>
      </w:r>
      <w:r w:rsidRPr="002D0C0B">
        <w:rPr>
          <w:rFonts w:ascii="Arial" w:eastAsia="Franklin Gothic" w:hAnsi="Arial" w:cs="Arial"/>
          <w:color w:val="000000" w:themeColor="text1"/>
        </w:rPr>
        <w:t>luci Alice Colla</w:t>
      </w:r>
      <w:r w:rsidR="007D1F7F">
        <w:rPr>
          <w:rFonts w:ascii="Arial" w:eastAsia="Franklin Gothic" w:hAnsi="Arial" w:cs="Arial"/>
          <w:color w:val="000000" w:themeColor="text1"/>
        </w:rPr>
        <w:t xml:space="preserve">; </w:t>
      </w:r>
      <w:r w:rsidRPr="002D0C0B">
        <w:rPr>
          <w:rFonts w:ascii="Arial" w:eastAsia="Franklin Gothic" w:hAnsi="Arial" w:cs="Arial"/>
          <w:color w:val="000000" w:themeColor="text1"/>
        </w:rPr>
        <w:t xml:space="preserve">costumi Ilaria </w:t>
      </w:r>
      <w:proofErr w:type="spellStart"/>
      <w:r w:rsidRPr="002D0C0B">
        <w:rPr>
          <w:rFonts w:ascii="Arial" w:eastAsia="Franklin Gothic" w:hAnsi="Arial" w:cs="Arial"/>
          <w:color w:val="000000" w:themeColor="text1"/>
        </w:rPr>
        <w:t>Ariemme</w:t>
      </w:r>
      <w:proofErr w:type="spellEnd"/>
      <w:r w:rsidRPr="002D0C0B">
        <w:rPr>
          <w:rFonts w:ascii="Arial" w:hAnsi="Arial" w:cs="Arial"/>
        </w:rPr>
        <w:br/>
      </w:r>
      <w:r w:rsidRPr="002D0C0B">
        <w:rPr>
          <w:rFonts w:ascii="Arial" w:eastAsia="Franklin Gothic" w:hAnsi="Arial" w:cs="Arial"/>
          <w:color w:val="000000" w:themeColor="text1"/>
        </w:rPr>
        <w:t>suono Luca De Marinis</w:t>
      </w:r>
    </w:p>
    <w:p w14:paraId="3EBCA2A8" w14:textId="001362A3" w:rsidR="007D1F7F" w:rsidRPr="007D1F7F" w:rsidRDefault="73E126D7" w:rsidP="007D1F7F">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produzione Teatro Franco Parenti / Gordi / TPE – Teatro Piemonte Europa / LAC</w:t>
      </w:r>
      <w:r w:rsidR="007D1F7F">
        <w:rPr>
          <w:rFonts w:ascii="Arial" w:eastAsia="Franklin Gothic" w:hAnsi="Arial" w:cs="Arial"/>
          <w:color w:val="000000" w:themeColor="text1"/>
        </w:rPr>
        <w:br/>
      </w:r>
    </w:p>
    <w:p w14:paraId="34ED1550" w14:textId="0715F259"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Tornano in scena i Gordi, compagnia residente del Parenti, al loro quarto lavoro dopo </w:t>
      </w:r>
      <w:r w:rsidRPr="002D0C0B">
        <w:rPr>
          <w:rFonts w:ascii="Arial" w:eastAsia="Franklin Gothic" w:hAnsi="Arial" w:cs="Arial"/>
          <w:i/>
          <w:iCs/>
          <w:color w:val="000000" w:themeColor="text1"/>
        </w:rPr>
        <w:t>Sulla morte senza esagerare</w:t>
      </w:r>
      <w:r w:rsidR="005078FA" w:rsidRPr="005078FA">
        <w:rPr>
          <w:rFonts w:ascii="Arial" w:eastAsia="Franklin Gothic" w:hAnsi="Arial" w:cs="Arial"/>
          <w:color w:val="000000" w:themeColor="text1"/>
        </w:rPr>
        <w:t xml:space="preserve">, spettacolo recentemente applaudito e acclamato al </w:t>
      </w:r>
      <w:proofErr w:type="spellStart"/>
      <w:r w:rsidR="005078FA" w:rsidRPr="005078FA">
        <w:rPr>
          <w:rFonts w:ascii="Arial" w:eastAsia="Franklin Gothic" w:hAnsi="Arial" w:cs="Arial"/>
          <w:color w:val="000000" w:themeColor="text1"/>
        </w:rPr>
        <w:t>Coronet</w:t>
      </w:r>
      <w:proofErr w:type="spellEnd"/>
      <w:r w:rsidR="005078FA" w:rsidRPr="005078FA">
        <w:rPr>
          <w:rFonts w:ascii="Arial" w:eastAsia="Franklin Gothic" w:hAnsi="Arial" w:cs="Arial"/>
          <w:color w:val="000000" w:themeColor="text1"/>
        </w:rPr>
        <w:t xml:space="preserve"> Theatre di Londra</w:t>
      </w:r>
      <w:r w:rsidR="005078FA">
        <w:rPr>
          <w:rFonts w:ascii="Arial" w:eastAsia="Franklin Gothic" w:hAnsi="Arial" w:cs="Arial"/>
          <w:i/>
          <w:iCs/>
          <w:color w:val="000000" w:themeColor="text1"/>
        </w:rPr>
        <w:t xml:space="preserve">, </w:t>
      </w:r>
      <w:r w:rsidRPr="002D0C0B">
        <w:rPr>
          <w:rFonts w:ascii="Arial" w:eastAsia="Franklin Gothic" w:hAnsi="Arial" w:cs="Arial"/>
          <w:i/>
          <w:iCs/>
          <w:color w:val="000000" w:themeColor="text1"/>
        </w:rPr>
        <w:t>Visite</w:t>
      </w:r>
      <w:r w:rsidRPr="002D0C0B">
        <w:rPr>
          <w:rFonts w:ascii="Arial" w:eastAsia="Franklin Gothic" w:hAnsi="Arial" w:cs="Arial"/>
          <w:color w:val="000000" w:themeColor="text1"/>
        </w:rPr>
        <w:t xml:space="preserve"> e </w:t>
      </w:r>
      <w:r w:rsidRPr="002D0C0B">
        <w:rPr>
          <w:rFonts w:ascii="Arial" w:eastAsia="Franklin Gothic" w:hAnsi="Arial" w:cs="Arial"/>
          <w:i/>
          <w:iCs/>
          <w:color w:val="000000" w:themeColor="text1"/>
        </w:rPr>
        <w:t>Pandora</w:t>
      </w:r>
      <w:r w:rsidRPr="002D0C0B">
        <w:rPr>
          <w:rFonts w:ascii="Arial" w:eastAsia="Franklin Gothic" w:hAnsi="Arial" w:cs="Arial"/>
          <w:color w:val="000000" w:themeColor="text1"/>
        </w:rPr>
        <w:t>.</w:t>
      </w:r>
      <w:r w:rsidR="005078FA">
        <w:rPr>
          <w:rFonts w:ascii="Arial" w:eastAsia="Franklin Gothic" w:hAnsi="Arial" w:cs="Arial"/>
          <w:color w:val="000000" w:themeColor="text1"/>
        </w:rPr>
        <w:t xml:space="preserve"> </w:t>
      </w:r>
    </w:p>
    <w:p w14:paraId="4D676767" w14:textId="4AE25268"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Una veglia funebre: la bara aperta, alcuni paramenti e qualche visitatore. Nei rituali la morte deve sembrare un riposo, il defunto ancora presente, il dolore unanime e la cerimonia aderente alle ultime o presunte volontà. Ma queste premesse s’infrangono sempre contro le diverse verità dei congiunti, gli imprevisti, l’impaccio e i differenti modi di affrontare un lutto.</w:t>
      </w:r>
    </w:p>
    <w:p w14:paraId="479A872B" w14:textId="7ABB7309"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Così la cerimonia diviene un’ultima tragica commedia della vita.</w:t>
      </w:r>
    </w:p>
    <w:p w14:paraId="632D4E99" w14:textId="3BEFBB7C" w:rsidR="00D9792B" w:rsidRPr="002D0C0B" w:rsidRDefault="73E126D7" w:rsidP="000B77BC">
      <w:pPr>
        <w:spacing w:after="0" w:line="240" w:lineRule="auto"/>
        <w:rPr>
          <w:rFonts w:ascii="Arial" w:eastAsia="Franklin Gothic" w:hAnsi="Arial" w:cs="Arial"/>
          <w:color w:val="000000" w:themeColor="text1"/>
        </w:rPr>
      </w:pPr>
      <w:r w:rsidRPr="00506CD6">
        <w:rPr>
          <w:rFonts w:ascii="Arial" w:eastAsia="Franklin Gothic" w:hAnsi="Arial" w:cs="Arial"/>
          <w:i/>
          <w:iCs/>
          <w:color w:val="000000" w:themeColor="text1"/>
        </w:rPr>
        <w:t>Note a margine</w:t>
      </w:r>
      <w:r w:rsidRPr="002D0C0B">
        <w:rPr>
          <w:rFonts w:ascii="Arial" w:eastAsia="Franklin Gothic" w:hAnsi="Arial" w:cs="Arial"/>
          <w:color w:val="000000" w:themeColor="text1"/>
        </w:rPr>
        <w:t xml:space="preserve"> sono quei gesti e quelle parole dedicate a chi ormai non c’è più. Sono ogni sconfinamento o “smarginatura” che tenta di comprendere l’incomprensibile; sono metafora di quella sensazione profondamente umana di essere parte di una storia senza contorni che ci precede, ci accompagna e non finisce con noi.</w:t>
      </w:r>
    </w:p>
    <w:p w14:paraId="08AD00EA" w14:textId="4262A209" w:rsidR="00D9792B" w:rsidRPr="002D0C0B" w:rsidRDefault="007D1F7F" w:rsidP="000B77BC">
      <w:pPr>
        <w:spacing w:after="0" w:line="240" w:lineRule="auto"/>
        <w:rPr>
          <w:rFonts w:ascii="Arial" w:eastAsia="Franklin Gothic" w:hAnsi="Arial" w:cs="Arial"/>
          <w:color w:val="000000" w:themeColor="text1"/>
        </w:rPr>
      </w:pPr>
      <w:r>
        <w:rPr>
          <w:rFonts w:ascii="Arial" w:eastAsia="Franklin Gothic" w:hAnsi="Arial" w:cs="Arial"/>
          <w:color w:val="000000" w:themeColor="text1"/>
        </w:rPr>
        <w:lastRenderedPageBreak/>
        <w:br/>
      </w:r>
      <w:r w:rsidR="73E126D7" w:rsidRPr="002D0C0B">
        <w:rPr>
          <w:rFonts w:ascii="Arial" w:eastAsia="Franklin Gothic" w:hAnsi="Arial" w:cs="Arial"/>
          <w:color w:val="000000" w:themeColor="text1"/>
        </w:rPr>
        <w:t>Lunedì 1 Luglio h 21.30 | Bagni Misteriosi</w:t>
      </w:r>
    </w:p>
    <w:p w14:paraId="15583468" w14:textId="3088C204" w:rsidR="00D9792B" w:rsidRPr="002D0C0B" w:rsidRDefault="73E126D7" w:rsidP="000B77BC">
      <w:pPr>
        <w:spacing w:after="0" w:line="240" w:lineRule="auto"/>
        <w:rPr>
          <w:rFonts w:ascii="Arial" w:eastAsia="Franklin Gothic" w:hAnsi="Arial" w:cs="Arial"/>
          <w:b/>
          <w:bCs/>
          <w:color w:val="000000" w:themeColor="text1"/>
          <w:sz w:val="28"/>
          <w:szCs w:val="28"/>
        </w:rPr>
      </w:pPr>
      <w:r w:rsidRPr="002D0C0B">
        <w:rPr>
          <w:rFonts w:ascii="Arial" w:eastAsia="Franklin Gothic" w:hAnsi="Arial" w:cs="Arial"/>
          <w:b/>
          <w:bCs/>
          <w:color w:val="000000" w:themeColor="text1"/>
          <w:sz w:val="28"/>
          <w:szCs w:val="28"/>
        </w:rPr>
        <w:t>IO, LUDWIG VAN BEETHOVEN</w:t>
      </w:r>
    </w:p>
    <w:p w14:paraId="477C6549" w14:textId="6ED8AD02"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progetto e regia Corrado d’Elia</w:t>
      </w:r>
    </w:p>
    <w:p w14:paraId="0EA41939" w14:textId="39C19702"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con Corrado d’Elia</w:t>
      </w:r>
    </w:p>
    <w:p w14:paraId="14306505" w14:textId="075E4EFF"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audio Matteo Gobbi</w:t>
      </w:r>
    </w:p>
    <w:p w14:paraId="1AFF05A0" w14:textId="2C198323"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produzione Compagnia Corrado d’Elia</w:t>
      </w:r>
    </w:p>
    <w:p w14:paraId="7BBE649B" w14:textId="088E06E1" w:rsidR="00D9792B" w:rsidRPr="002D0C0B" w:rsidRDefault="00D9792B" w:rsidP="000B77BC">
      <w:pPr>
        <w:spacing w:after="0" w:line="240" w:lineRule="auto"/>
        <w:rPr>
          <w:rFonts w:ascii="Arial" w:eastAsia="Franklin Gothic" w:hAnsi="Arial" w:cs="Arial"/>
          <w:color w:val="000000" w:themeColor="text1"/>
        </w:rPr>
      </w:pPr>
    </w:p>
    <w:p w14:paraId="79CE1098" w14:textId="765DE0FB"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Ludwig van Beethoven fu uno dei più grandi geni musicali mai esistiti.</w:t>
      </w:r>
    </w:p>
    <w:p w14:paraId="7C32FE71" w14:textId="64C3BB35"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Indagarne la vita vuol dire accostarsi ad altezze umanamente insolite, rubarne per un istante la grandezza e la follia per raggiungere ebbrezze ed emozioni insperate. </w:t>
      </w:r>
    </w:p>
    <w:p w14:paraId="59234ACD" w14:textId="4D5CC66D"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In scena la storia del suo talento immenso e della sua umanità.</w:t>
      </w:r>
    </w:p>
    <w:p w14:paraId="26C40550" w14:textId="56615712"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Trasportato da una «passione antica» che trasuda in ogni battuta e in ogni suo</w:t>
      </w:r>
    </w:p>
    <w:p w14:paraId="091878F1" w14:textId="3FE1F3ED"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gesto, Corrado d’Elia ci racconta la genesi di quella Sinfonia, quei quattro movimenti così conosciuti e amati che hanno cambiato la storia della musica per sempre. </w:t>
      </w:r>
    </w:p>
    <w:p w14:paraId="4F7E2DC1" w14:textId="6B604E40" w:rsidR="00D9792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Perché Beethoven aspettò dieci anni per comporre la Nona avendone la musica già in testa? Cosa successe in quei dieci anni? Cosa cambiò nel mondo che lo circondava e dentro di lui, e, soprattutto, come si preparò alla serata della prima rappresentazione a Vienna il 7 maggio del 1824?</w:t>
      </w:r>
    </w:p>
    <w:p w14:paraId="61D5F84B" w14:textId="77777777" w:rsidR="00EE4BE6" w:rsidRDefault="00EE4BE6" w:rsidP="000B77BC">
      <w:pPr>
        <w:spacing w:after="0" w:line="240" w:lineRule="auto"/>
        <w:rPr>
          <w:rFonts w:ascii="Arial" w:eastAsia="Franklin Gothic" w:hAnsi="Arial" w:cs="Arial"/>
          <w:color w:val="000000" w:themeColor="text1"/>
        </w:rPr>
      </w:pPr>
    </w:p>
    <w:p w14:paraId="4F740DD1" w14:textId="77777777" w:rsidR="001D7715" w:rsidRDefault="001D7715" w:rsidP="000B77BC">
      <w:pPr>
        <w:spacing w:after="0" w:line="240" w:lineRule="auto"/>
        <w:rPr>
          <w:rFonts w:ascii="Arial" w:eastAsia="Franklin Gothic" w:hAnsi="Arial" w:cs="Arial"/>
          <w:color w:val="000000" w:themeColor="text1"/>
        </w:rPr>
      </w:pPr>
    </w:p>
    <w:p w14:paraId="1D7A676C" w14:textId="4880926D"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3 </w:t>
      </w:r>
      <w:r w:rsidR="00901EA3">
        <w:rPr>
          <w:rFonts w:ascii="Arial" w:eastAsia="Franklin Gothic" w:hAnsi="Arial" w:cs="Arial"/>
          <w:color w:val="000000" w:themeColor="text1"/>
        </w:rPr>
        <w:t>-</w:t>
      </w:r>
      <w:r w:rsidRPr="002D0C0B">
        <w:rPr>
          <w:rFonts w:ascii="Arial" w:eastAsia="Franklin Gothic" w:hAnsi="Arial" w:cs="Arial"/>
          <w:color w:val="000000" w:themeColor="text1"/>
        </w:rPr>
        <w:t xml:space="preserve"> 14 </w:t>
      </w:r>
      <w:proofErr w:type="gramStart"/>
      <w:r w:rsidRPr="002D0C0B">
        <w:rPr>
          <w:rFonts w:ascii="Arial" w:eastAsia="Franklin Gothic" w:hAnsi="Arial" w:cs="Arial"/>
          <w:color w:val="000000" w:themeColor="text1"/>
        </w:rPr>
        <w:t>Luglio</w:t>
      </w:r>
      <w:proofErr w:type="gramEnd"/>
      <w:r w:rsidRPr="002D0C0B">
        <w:rPr>
          <w:rFonts w:ascii="Arial" w:eastAsia="Franklin Gothic" w:hAnsi="Arial" w:cs="Arial"/>
          <w:color w:val="000000" w:themeColor="text1"/>
        </w:rPr>
        <w:t xml:space="preserve"> | </w:t>
      </w:r>
      <w:r w:rsidRPr="005078FA">
        <w:rPr>
          <w:rFonts w:ascii="Arial" w:eastAsia="Franklin Gothic" w:hAnsi="Arial" w:cs="Arial"/>
          <w:b/>
          <w:bCs/>
          <w:color w:val="000000" w:themeColor="text1"/>
        </w:rPr>
        <w:t>Sala Grande</w:t>
      </w:r>
    </w:p>
    <w:p w14:paraId="3C6EF114" w14:textId="26CE8670" w:rsidR="00D9792B" w:rsidRPr="002D0C0B" w:rsidRDefault="73E126D7" w:rsidP="000B77BC">
      <w:pPr>
        <w:spacing w:after="0" w:line="240" w:lineRule="auto"/>
        <w:rPr>
          <w:rFonts w:ascii="Arial" w:eastAsia="Franklin Gothic" w:hAnsi="Arial" w:cs="Arial"/>
          <w:b/>
          <w:bCs/>
          <w:color w:val="000000" w:themeColor="text1"/>
          <w:sz w:val="28"/>
          <w:szCs w:val="28"/>
        </w:rPr>
      </w:pPr>
      <w:r w:rsidRPr="002D0C0B">
        <w:rPr>
          <w:rFonts w:ascii="Arial" w:eastAsia="Franklin Gothic" w:hAnsi="Arial" w:cs="Arial"/>
          <w:b/>
          <w:bCs/>
          <w:color w:val="000000" w:themeColor="text1"/>
          <w:sz w:val="28"/>
          <w:szCs w:val="28"/>
        </w:rPr>
        <w:t>OLIVA DENARO</w:t>
      </w:r>
      <w:r w:rsidRPr="002D0C0B">
        <w:rPr>
          <w:rFonts w:ascii="Arial" w:hAnsi="Arial" w:cs="Arial"/>
          <w:sz w:val="28"/>
          <w:szCs w:val="28"/>
        </w:rPr>
        <w:tab/>
      </w:r>
    </w:p>
    <w:p w14:paraId="6833D7E6" w14:textId="4C7EE6B8"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dal romanzo di Viola Ardone</w:t>
      </w:r>
    </w:p>
    <w:p w14:paraId="7D3193F6" w14:textId="32ABDEEA"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drammaturgia</w:t>
      </w:r>
      <w:r w:rsidR="00EE4BE6">
        <w:rPr>
          <w:rFonts w:ascii="Arial" w:eastAsia="Franklin Gothic" w:hAnsi="Arial" w:cs="Arial"/>
          <w:color w:val="000000" w:themeColor="text1"/>
        </w:rPr>
        <w:t xml:space="preserve"> e </w:t>
      </w:r>
      <w:proofErr w:type="gramStart"/>
      <w:r w:rsidR="00EE4BE6">
        <w:rPr>
          <w:rFonts w:ascii="Arial" w:eastAsia="Franklin Gothic" w:hAnsi="Arial" w:cs="Arial"/>
          <w:color w:val="000000" w:themeColor="text1"/>
        </w:rPr>
        <w:t xml:space="preserve">regia </w:t>
      </w:r>
      <w:r w:rsidRPr="002D0C0B">
        <w:rPr>
          <w:rFonts w:ascii="Arial" w:eastAsia="Franklin Gothic" w:hAnsi="Arial" w:cs="Arial"/>
          <w:color w:val="000000" w:themeColor="text1"/>
        </w:rPr>
        <w:t xml:space="preserve"> Giorgio</w:t>
      </w:r>
      <w:proofErr w:type="gramEnd"/>
      <w:r w:rsidRPr="002D0C0B">
        <w:rPr>
          <w:rFonts w:ascii="Arial" w:eastAsia="Franklin Gothic" w:hAnsi="Arial" w:cs="Arial"/>
          <w:color w:val="000000" w:themeColor="text1"/>
        </w:rPr>
        <w:t xml:space="preserve"> Gallione</w:t>
      </w:r>
      <w:r w:rsidR="00EE4BE6">
        <w:rPr>
          <w:rFonts w:ascii="Arial" w:eastAsia="Franklin Gothic" w:hAnsi="Arial" w:cs="Arial"/>
          <w:color w:val="000000" w:themeColor="text1"/>
        </w:rPr>
        <w:br/>
      </w:r>
      <w:r w:rsidRPr="002D0C0B">
        <w:rPr>
          <w:rFonts w:ascii="Arial" w:eastAsia="Franklin Gothic" w:hAnsi="Arial" w:cs="Arial"/>
          <w:color w:val="000000" w:themeColor="text1"/>
        </w:rPr>
        <w:t>collaborazione</w:t>
      </w:r>
      <w:r w:rsidR="00EE4BE6">
        <w:rPr>
          <w:rFonts w:ascii="Arial" w:eastAsia="Franklin Gothic" w:hAnsi="Arial" w:cs="Arial"/>
          <w:color w:val="000000" w:themeColor="text1"/>
        </w:rPr>
        <w:t xml:space="preserve"> alla drammaturgia </w:t>
      </w:r>
      <w:r w:rsidRPr="002D0C0B">
        <w:rPr>
          <w:rFonts w:ascii="Arial" w:eastAsia="Franklin Gothic" w:hAnsi="Arial" w:cs="Arial"/>
          <w:color w:val="000000" w:themeColor="text1"/>
        </w:rPr>
        <w:t>Ambra Angiolini</w:t>
      </w:r>
      <w:r w:rsidR="00EE4BE6">
        <w:rPr>
          <w:rFonts w:ascii="Arial" w:eastAsia="Franklin Gothic" w:hAnsi="Arial" w:cs="Arial"/>
          <w:color w:val="000000" w:themeColor="text1"/>
        </w:rPr>
        <w:br/>
        <w:t xml:space="preserve">con Ambra Angiolini </w:t>
      </w:r>
    </w:p>
    <w:p w14:paraId="024350FE" w14:textId="732F3B42"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scene e costumi Guido Fiorato</w:t>
      </w:r>
    </w:p>
    <w:p w14:paraId="725211FC" w14:textId="3C432549"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disegno luci Marco </w:t>
      </w:r>
      <w:proofErr w:type="spellStart"/>
      <w:r w:rsidRPr="002D0C0B">
        <w:rPr>
          <w:rFonts w:ascii="Arial" w:eastAsia="Franklin Gothic" w:hAnsi="Arial" w:cs="Arial"/>
          <w:color w:val="000000" w:themeColor="text1"/>
        </w:rPr>
        <w:t>Filibeck</w:t>
      </w:r>
      <w:proofErr w:type="spellEnd"/>
    </w:p>
    <w:p w14:paraId="54846D87" w14:textId="795E7D6D"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musiche a cura di Paolo Silvestri</w:t>
      </w:r>
    </w:p>
    <w:p w14:paraId="64129E94" w14:textId="1056F51A"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produzione </w:t>
      </w:r>
      <w:proofErr w:type="spellStart"/>
      <w:r w:rsidRPr="002D0C0B">
        <w:rPr>
          <w:rFonts w:ascii="Arial" w:eastAsia="Franklin Gothic" w:hAnsi="Arial" w:cs="Arial"/>
          <w:color w:val="000000" w:themeColor="text1"/>
        </w:rPr>
        <w:t>Agidi</w:t>
      </w:r>
      <w:proofErr w:type="spellEnd"/>
      <w:r w:rsidRPr="002D0C0B">
        <w:rPr>
          <w:rFonts w:ascii="Arial" w:eastAsia="Franklin Gothic" w:hAnsi="Arial" w:cs="Arial"/>
          <w:color w:val="000000" w:themeColor="text1"/>
        </w:rPr>
        <w:t xml:space="preserve"> – </w:t>
      </w:r>
      <w:proofErr w:type="spellStart"/>
      <w:r w:rsidRPr="002D0C0B">
        <w:rPr>
          <w:rFonts w:ascii="Arial" w:eastAsia="Franklin Gothic" w:hAnsi="Arial" w:cs="Arial"/>
          <w:color w:val="000000" w:themeColor="text1"/>
        </w:rPr>
        <w:t>Goldenart</w:t>
      </w:r>
      <w:proofErr w:type="spellEnd"/>
      <w:r w:rsidRPr="002D0C0B">
        <w:rPr>
          <w:rFonts w:ascii="Arial" w:eastAsia="Franklin Gothic" w:hAnsi="Arial" w:cs="Arial"/>
          <w:color w:val="000000" w:themeColor="text1"/>
        </w:rPr>
        <w:t xml:space="preserve"> Production</w:t>
      </w:r>
    </w:p>
    <w:p w14:paraId="522A6D24" w14:textId="77777777" w:rsidR="005078FA" w:rsidRPr="002D0C0B" w:rsidRDefault="005078FA" w:rsidP="000B77BC">
      <w:pPr>
        <w:spacing w:after="0" w:line="240" w:lineRule="auto"/>
        <w:rPr>
          <w:rFonts w:ascii="Arial" w:eastAsia="Franklin Gothic" w:hAnsi="Arial" w:cs="Arial"/>
          <w:color w:val="000000" w:themeColor="text1"/>
        </w:rPr>
      </w:pPr>
    </w:p>
    <w:p w14:paraId="7D2E46BC" w14:textId="38084626"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Dal romanzo di struggente bellezza di Viola Ardone, ispirato dalla reale vicenda di Franca Viola, la ragazza siciliana che a metà degli anni ‘60 fu la prima, dopo aver subito violenza, a rifiutare il cosiddetto “matrimonio riparatore”.</w:t>
      </w:r>
    </w:p>
    <w:p w14:paraId="6DEC86C5" w14:textId="7F662A09"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Un personaggio femminile incantevole, che non si può non amare. Un rapporto tra padre e figlia osservato con una delicatezza e una profondità che commuovono.</w:t>
      </w:r>
    </w:p>
    <w:p w14:paraId="319863DF" w14:textId="77777777" w:rsidR="005078FA"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Una storia di crescita ed emancipazione che scandaglia le contraddizioni dell’amore (tra padri e figlie, tra madri e figlie). Oliva, proprio come Franca Viola, decide di essere protagonista delle proprie scelte, circondata da una famiglia che impara, con lei e grazie a lei, a superare ricatti, stereotipi e convenzioni.</w:t>
      </w:r>
    </w:p>
    <w:p w14:paraId="6EB0CCCB" w14:textId="37862DD0"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Insieme riusciranno a spezzare le catene della sottomissione e della vergogna.</w:t>
      </w:r>
    </w:p>
    <w:p w14:paraId="6B9AD1B1" w14:textId="02A19D6B"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Oliva Denaro è la storia di tutte le donne che pensano e temono di non aver scelta, costrette da una legge arcaica e indecente (lo stupro fino al 1981 era considerato solo oltraggio alla morale e non reato contro la persona) ad accettare un aguzzino e un violentatore tra le mura di casa.</w:t>
      </w:r>
    </w:p>
    <w:p w14:paraId="2B6B324D" w14:textId="77777777" w:rsidR="001D7715" w:rsidRDefault="001D7715" w:rsidP="000B77BC">
      <w:pPr>
        <w:spacing w:after="0" w:line="240" w:lineRule="auto"/>
        <w:rPr>
          <w:rFonts w:ascii="Arial" w:eastAsia="Franklin Gothic" w:hAnsi="Arial" w:cs="Arial"/>
          <w:i/>
          <w:iCs/>
        </w:rPr>
      </w:pPr>
    </w:p>
    <w:p w14:paraId="26C39398" w14:textId="77777777" w:rsidR="00975984" w:rsidRDefault="00975984" w:rsidP="000B77BC">
      <w:pPr>
        <w:spacing w:after="0" w:line="240" w:lineRule="auto"/>
        <w:rPr>
          <w:rFonts w:ascii="Arial" w:eastAsia="Franklin Gothic" w:hAnsi="Arial" w:cs="Arial"/>
          <w:color w:val="000000" w:themeColor="text1"/>
        </w:rPr>
      </w:pPr>
    </w:p>
    <w:p w14:paraId="3FA028C5" w14:textId="77777777" w:rsidR="00975984" w:rsidRDefault="00975984" w:rsidP="000B77BC">
      <w:pPr>
        <w:spacing w:after="0" w:line="240" w:lineRule="auto"/>
        <w:rPr>
          <w:rFonts w:ascii="Arial" w:eastAsia="Franklin Gothic" w:hAnsi="Arial" w:cs="Arial"/>
          <w:color w:val="000000" w:themeColor="text1"/>
        </w:rPr>
      </w:pPr>
    </w:p>
    <w:p w14:paraId="4DCE335C" w14:textId="77777777" w:rsidR="00975984" w:rsidRDefault="00975984" w:rsidP="000B77BC">
      <w:pPr>
        <w:spacing w:after="0" w:line="240" w:lineRule="auto"/>
        <w:rPr>
          <w:rFonts w:ascii="Arial" w:eastAsia="Franklin Gothic" w:hAnsi="Arial" w:cs="Arial"/>
          <w:color w:val="000000" w:themeColor="text1"/>
        </w:rPr>
      </w:pPr>
    </w:p>
    <w:p w14:paraId="487481F9" w14:textId="7E48E6E1" w:rsidR="00EE4BE6" w:rsidRDefault="73E126D7" w:rsidP="000B77BC">
      <w:pPr>
        <w:spacing w:after="0" w:line="240" w:lineRule="auto"/>
        <w:rPr>
          <w:rFonts w:ascii="Arial" w:eastAsia="Franklin Gothic" w:hAnsi="Arial" w:cs="Arial"/>
          <w:b/>
          <w:bCs/>
          <w:color w:val="000000" w:themeColor="text1"/>
        </w:rPr>
      </w:pPr>
      <w:r w:rsidRPr="002D0C0B">
        <w:rPr>
          <w:rFonts w:ascii="Arial" w:eastAsia="Franklin Gothic" w:hAnsi="Arial" w:cs="Arial"/>
          <w:color w:val="000000" w:themeColor="text1"/>
        </w:rPr>
        <w:lastRenderedPageBreak/>
        <w:t xml:space="preserve">Lunedì 8 </w:t>
      </w:r>
      <w:proofErr w:type="gramStart"/>
      <w:r w:rsidRPr="002D0C0B">
        <w:rPr>
          <w:rFonts w:ascii="Arial" w:eastAsia="Franklin Gothic" w:hAnsi="Arial" w:cs="Arial"/>
          <w:color w:val="000000" w:themeColor="text1"/>
        </w:rPr>
        <w:t>Luglio</w:t>
      </w:r>
      <w:proofErr w:type="gramEnd"/>
      <w:r w:rsidRPr="002D0C0B">
        <w:rPr>
          <w:rFonts w:ascii="Arial" w:eastAsia="Franklin Gothic" w:hAnsi="Arial" w:cs="Arial"/>
          <w:color w:val="000000" w:themeColor="text1"/>
        </w:rPr>
        <w:t xml:space="preserve"> h</w:t>
      </w:r>
      <w:r w:rsidR="001D2A0A">
        <w:rPr>
          <w:rFonts w:ascii="Arial" w:eastAsia="Franklin Gothic" w:hAnsi="Arial" w:cs="Arial"/>
          <w:color w:val="000000" w:themeColor="text1"/>
        </w:rPr>
        <w:t xml:space="preserve"> </w:t>
      </w:r>
      <w:r w:rsidRPr="002D0C0B">
        <w:rPr>
          <w:rFonts w:ascii="Arial" w:eastAsia="Franklin Gothic" w:hAnsi="Arial" w:cs="Arial"/>
          <w:color w:val="000000" w:themeColor="text1"/>
        </w:rPr>
        <w:t xml:space="preserve">19 | </w:t>
      </w:r>
      <w:r w:rsidRPr="005078FA">
        <w:rPr>
          <w:rFonts w:ascii="Arial" w:eastAsia="Franklin Gothic" w:hAnsi="Arial" w:cs="Arial"/>
          <w:b/>
          <w:bCs/>
          <w:color w:val="000000" w:themeColor="text1"/>
        </w:rPr>
        <w:t xml:space="preserve">Foyer </w:t>
      </w:r>
    </w:p>
    <w:p w14:paraId="7B100FBB" w14:textId="7D0BCAEB" w:rsidR="00D9792B" w:rsidRPr="002D0C0B" w:rsidRDefault="73E126D7" w:rsidP="000B77BC">
      <w:pPr>
        <w:spacing w:after="0" w:line="240" w:lineRule="auto"/>
        <w:rPr>
          <w:rFonts w:ascii="Arial" w:eastAsia="Franklin Gothic" w:hAnsi="Arial" w:cs="Arial"/>
          <w:b/>
          <w:bCs/>
          <w:color w:val="000000" w:themeColor="text1"/>
        </w:rPr>
      </w:pPr>
      <w:r w:rsidRPr="002D0C0B">
        <w:rPr>
          <w:rFonts w:ascii="Arial" w:eastAsia="Franklin Gothic" w:hAnsi="Arial" w:cs="Arial"/>
          <w:b/>
          <w:bCs/>
          <w:color w:val="000000" w:themeColor="text1"/>
          <w:sz w:val="28"/>
          <w:szCs w:val="28"/>
        </w:rPr>
        <w:t>QUARTETTO IN FESTA</w:t>
      </w:r>
    </w:p>
    <w:p w14:paraId="0DC31B5B" w14:textId="33628A9C" w:rsidR="00D9792B" w:rsidRDefault="73E126D7" w:rsidP="000B77BC">
      <w:pPr>
        <w:spacing w:after="0" w:line="240" w:lineRule="auto"/>
        <w:rPr>
          <w:rFonts w:ascii="Arial" w:eastAsia="Franklin Gothic" w:hAnsi="Arial" w:cs="Arial"/>
          <w:i/>
          <w:iCs/>
          <w:color w:val="000000" w:themeColor="text1"/>
        </w:rPr>
      </w:pPr>
      <w:r w:rsidRPr="005078FA">
        <w:rPr>
          <w:rFonts w:ascii="Arial" w:eastAsia="Franklin Gothic" w:hAnsi="Arial" w:cs="Arial"/>
          <w:i/>
          <w:iCs/>
          <w:color w:val="000000" w:themeColor="text1"/>
        </w:rPr>
        <w:t>Musica, Spettacolo, Sorprese!</w:t>
      </w:r>
    </w:p>
    <w:p w14:paraId="594EF9C6" w14:textId="77777777" w:rsidR="00EE4BE6" w:rsidRPr="005078FA" w:rsidRDefault="00EE4BE6" w:rsidP="000B77BC">
      <w:pPr>
        <w:spacing w:after="0" w:line="240" w:lineRule="auto"/>
        <w:rPr>
          <w:rFonts w:ascii="Arial" w:eastAsia="Franklin Gothic" w:hAnsi="Arial" w:cs="Arial"/>
          <w:i/>
          <w:iCs/>
          <w:color w:val="000000" w:themeColor="text1"/>
        </w:rPr>
      </w:pPr>
    </w:p>
    <w:p w14:paraId="32130DBB" w14:textId="51AEA724"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Concerto + Aperitivo </w:t>
      </w:r>
    </w:p>
    <w:p w14:paraId="55BCAB5B" w14:textId="1D0D34D6" w:rsidR="00D9792B" w:rsidRPr="002D0C0B" w:rsidRDefault="73E126D7" w:rsidP="000B77BC">
      <w:pPr>
        <w:spacing w:after="0" w:line="240" w:lineRule="auto"/>
        <w:rPr>
          <w:rFonts w:ascii="Arial" w:eastAsia="Franklin Gothic" w:hAnsi="Arial" w:cs="Arial"/>
          <w:b/>
          <w:bCs/>
          <w:color w:val="000000" w:themeColor="text1"/>
        </w:rPr>
      </w:pPr>
      <w:r w:rsidRPr="002D0C0B">
        <w:rPr>
          <w:rFonts w:ascii="Arial" w:eastAsia="Franklin Gothic" w:hAnsi="Arial" w:cs="Arial"/>
          <w:color w:val="000000" w:themeColor="text1"/>
        </w:rPr>
        <w:t xml:space="preserve">con </w:t>
      </w:r>
      <w:proofErr w:type="spellStart"/>
      <w:r w:rsidRPr="002D0C0B">
        <w:rPr>
          <w:rFonts w:ascii="Arial" w:eastAsia="Franklin Gothic" w:hAnsi="Arial" w:cs="Arial"/>
          <w:b/>
          <w:bCs/>
          <w:color w:val="000000" w:themeColor="text1"/>
        </w:rPr>
        <w:t>Alinde</w:t>
      </w:r>
      <w:proofErr w:type="spellEnd"/>
      <w:r w:rsidRPr="002D0C0B">
        <w:rPr>
          <w:rFonts w:ascii="Arial" w:eastAsia="Franklin Gothic" w:hAnsi="Arial" w:cs="Arial"/>
          <w:b/>
          <w:bCs/>
          <w:color w:val="000000" w:themeColor="text1"/>
        </w:rPr>
        <w:t xml:space="preserve"> Quartet </w:t>
      </w:r>
    </w:p>
    <w:p w14:paraId="3F3EF9E6" w14:textId="0C00D366"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Eugenia Ottaviano, Violino; Guglielmo Dandolo Marchesi, Violino; Gregor </w:t>
      </w:r>
      <w:proofErr w:type="spellStart"/>
      <w:r w:rsidRPr="002D0C0B">
        <w:rPr>
          <w:rFonts w:ascii="Arial" w:eastAsia="Franklin Gothic" w:hAnsi="Arial" w:cs="Arial"/>
          <w:color w:val="000000" w:themeColor="text1"/>
        </w:rPr>
        <w:t>Hrabar</w:t>
      </w:r>
      <w:proofErr w:type="spellEnd"/>
      <w:r w:rsidRPr="002D0C0B">
        <w:rPr>
          <w:rFonts w:ascii="Arial" w:eastAsia="Franklin Gothic" w:hAnsi="Arial" w:cs="Arial"/>
          <w:color w:val="000000" w:themeColor="text1"/>
        </w:rPr>
        <w:t>, Viola; Bartolomeo Dandolo Marchesi, Violoncello</w:t>
      </w:r>
    </w:p>
    <w:p w14:paraId="750C92B1" w14:textId="326C2492" w:rsidR="00D9792B" w:rsidRPr="002D0C0B" w:rsidRDefault="73E126D7" w:rsidP="000B77BC">
      <w:pPr>
        <w:spacing w:after="0" w:line="240" w:lineRule="auto"/>
        <w:rPr>
          <w:rFonts w:ascii="Arial" w:eastAsia="Franklin Gothic" w:hAnsi="Arial" w:cs="Arial"/>
          <w:b/>
          <w:bCs/>
          <w:color w:val="000000" w:themeColor="text1"/>
        </w:rPr>
      </w:pPr>
      <w:r w:rsidRPr="002D0C0B">
        <w:rPr>
          <w:rFonts w:ascii="Arial" w:eastAsia="Franklin Gothic" w:hAnsi="Arial" w:cs="Arial"/>
          <w:color w:val="000000" w:themeColor="text1"/>
        </w:rPr>
        <w:t>e con</w:t>
      </w:r>
      <w:r w:rsidRPr="002D0C0B">
        <w:rPr>
          <w:rFonts w:ascii="Arial" w:eastAsia="Franklin Gothic" w:hAnsi="Arial" w:cs="Arial"/>
          <w:b/>
          <w:bCs/>
          <w:color w:val="000000" w:themeColor="text1"/>
        </w:rPr>
        <w:t xml:space="preserve"> Bernhard Bauer </w:t>
      </w:r>
    </w:p>
    <w:p w14:paraId="6A2ABA61" w14:textId="5AD26705" w:rsidR="00D9792B" w:rsidRPr="002D0C0B" w:rsidRDefault="00D9792B" w:rsidP="000B77BC">
      <w:pPr>
        <w:spacing w:after="0" w:line="240" w:lineRule="auto"/>
        <w:rPr>
          <w:rFonts w:ascii="Arial" w:eastAsia="Franklin Gothic" w:hAnsi="Arial" w:cs="Arial"/>
        </w:rPr>
      </w:pPr>
    </w:p>
    <w:p w14:paraId="78271788" w14:textId="4452A240" w:rsidR="00D9792B" w:rsidRPr="002D0C0B" w:rsidRDefault="73E126D7" w:rsidP="000B77BC">
      <w:pPr>
        <w:shd w:val="clear" w:color="auto" w:fill="FFFFFF" w:themeFill="background1"/>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Arriva ai Bagni Misteriosi </w:t>
      </w:r>
      <w:r w:rsidR="005078FA">
        <w:rPr>
          <w:rFonts w:ascii="Arial" w:eastAsia="Franklin Gothic" w:hAnsi="Arial" w:cs="Arial"/>
          <w:color w:val="000000" w:themeColor="text1"/>
        </w:rPr>
        <w:t xml:space="preserve">Quartetto in festa </w:t>
      </w:r>
      <w:r w:rsidRPr="002D0C0B">
        <w:rPr>
          <w:rFonts w:ascii="Arial" w:eastAsia="Franklin Gothic" w:hAnsi="Arial" w:cs="Arial"/>
          <w:color w:val="000000" w:themeColor="text1"/>
        </w:rPr>
        <w:t xml:space="preserve">un concerto emozionante, in cui la musica si fonde con il folklore e il teatro.  </w:t>
      </w:r>
    </w:p>
    <w:p w14:paraId="7C50E5E7" w14:textId="1BD0F403" w:rsidR="00D9792B" w:rsidRPr="002D0C0B" w:rsidRDefault="73E126D7" w:rsidP="000B77BC">
      <w:pPr>
        <w:shd w:val="clear" w:color="auto" w:fill="FFFFFF" w:themeFill="background1"/>
        <w:spacing w:after="0" w:line="240" w:lineRule="auto"/>
        <w:rPr>
          <w:rFonts w:ascii="Arial" w:eastAsia="Franklin Gothic" w:hAnsi="Arial" w:cs="Arial"/>
          <w:color w:val="000000" w:themeColor="text1"/>
        </w:rPr>
      </w:pPr>
      <w:proofErr w:type="spellStart"/>
      <w:r w:rsidRPr="0036201C">
        <w:rPr>
          <w:rFonts w:ascii="Arial" w:eastAsia="Franklin Gothic" w:hAnsi="Arial" w:cs="Arial"/>
          <w:color w:val="000000" w:themeColor="text1"/>
        </w:rPr>
        <w:t>Alinde</w:t>
      </w:r>
      <w:proofErr w:type="spellEnd"/>
      <w:r w:rsidRPr="0036201C">
        <w:rPr>
          <w:rFonts w:ascii="Arial" w:eastAsia="Franklin Gothic" w:hAnsi="Arial" w:cs="Arial"/>
          <w:color w:val="000000" w:themeColor="text1"/>
        </w:rPr>
        <w:t xml:space="preserve"> Quartet,</w:t>
      </w:r>
      <w:r w:rsidRPr="002D0C0B">
        <w:rPr>
          <w:rFonts w:ascii="Arial" w:eastAsia="Franklin Gothic" w:hAnsi="Arial" w:cs="Arial"/>
          <w:color w:val="000000" w:themeColor="text1"/>
        </w:rPr>
        <w:t xml:space="preserve"> il quartetto italo-tedesco formatosi con i più grandi maestri nel mondo della musica da camera, premiato in diversi concorsi </w:t>
      </w:r>
      <w:r w:rsidR="00901EA3" w:rsidRPr="002D0C0B">
        <w:rPr>
          <w:rFonts w:ascii="Arial" w:eastAsia="Franklin Gothic" w:hAnsi="Arial" w:cs="Arial"/>
          <w:color w:val="000000" w:themeColor="text1"/>
        </w:rPr>
        <w:t>internazionali dà</w:t>
      </w:r>
      <w:r w:rsidRPr="002D0C0B">
        <w:rPr>
          <w:rFonts w:ascii="Arial" w:eastAsia="Franklin Gothic" w:hAnsi="Arial" w:cs="Arial"/>
          <w:color w:val="000000" w:themeColor="text1"/>
        </w:rPr>
        <w:t xml:space="preserve"> il via ad una festa mozzafiato. </w:t>
      </w:r>
    </w:p>
    <w:p w14:paraId="15964E3A" w14:textId="4A7570E4" w:rsidR="00C37C00" w:rsidRDefault="73E126D7" w:rsidP="001D7715">
      <w:pPr>
        <w:shd w:val="clear" w:color="auto" w:fill="FFFFFF" w:themeFill="background1"/>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Tarantelle, serenate, danze tedesche e saltarelli italiani in un vivace scambio di ritmi e armonie.</w:t>
      </w:r>
      <w:r w:rsidR="0021432E" w:rsidRPr="002D0C0B">
        <w:rPr>
          <w:rFonts w:ascii="Arial" w:eastAsia="Franklin Gothic" w:hAnsi="Arial" w:cs="Arial"/>
          <w:color w:val="000000" w:themeColor="text1"/>
        </w:rPr>
        <w:t xml:space="preserve">  </w:t>
      </w:r>
      <w:r w:rsidRPr="002D0C0B">
        <w:rPr>
          <w:rFonts w:ascii="Arial" w:eastAsia="Franklin Gothic" w:hAnsi="Arial" w:cs="Arial"/>
          <w:color w:val="000000" w:themeColor="text1"/>
        </w:rPr>
        <w:t xml:space="preserve">Con un repertorio ampio che spazia dalla musica rinascimentale a quella contemporanea, il quartetto si distingue per l'uso sapiente, nelle sue esecuzioni, sia di strumenti storici che moderni. </w:t>
      </w:r>
      <w:r w:rsidR="0021432E" w:rsidRPr="002D0C0B">
        <w:rPr>
          <w:rFonts w:ascii="Arial" w:eastAsia="Franklin Gothic" w:hAnsi="Arial" w:cs="Arial"/>
          <w:color w:val="000000" w:themeColor="text1"/>
        </w:rPr>
        <w:t xml:space="preserve"> </w:t>
      </w:r>
      <w:r w:rsidR="005078FA">
        <w:rPr>
          <w:rFonts w:ascii="Arial" w:eastAsia="Franklin Gothic" w:hAnsi="Arial" w:cs="Arial"/>
          <w:color w:val="000000" w:themeColor="text1"/>
        </w:rPr>
        <w:br/>
      </w:r>
      <w:r w:rsidRPr="002D0C0B">
        <w:rPr>
          <w:rFonts w:ascii="Arial" w:eastAsia="Franklin Gothic" w:hAnsi="Arial" w:cs="Arial"/>
          <w:color w:val="000000" w:themeColor="text1"/>
        </w:rPr>
        <w:t xml:space="preserve">Ad accompagnare i musicisti un attore, un poeta nascosto per raccontare una storia e animare una festa popolare che va oltre il tempo. </w:t>
      </w:r>
    </w:p>
    <w:p w14:paraId="4B26C6AF" w14:textId="77777777" w:rsidR="001D7715" w:rsidRDefault="001D7715" w:rsidP="005E56B5">
      <w:pPr>
        <w:spacing w:after="0" w:line="240" w:lineRule="auto"/>
        <w:rPr>
          <w:rFonts w:ascii="Arial" w:eastAsia="Franklin Gothic" w:hAnsi="Arial" w:cs="Arial"/>
          <w:color w:val="000000" w:themeColor="text1"/>
        </w:rPr>
      </w:pPr>
    </w:p>
    <w:p w14:paraId="23947097" w14:textId="77777777" w:rsidR="001D7715" w:rsidRDefault="001D7715" w:rsidP="005E56B5">
      <w:pPr>
        <w:spacing w:after="0" w:line="240" w:lineRule="auto"/>
        <w:rPr>
          <w:rFonts w:ascii="Arial" w:eastAsia="Franklin Gothic" w:hAnsi="Arial" w:cs="Arial"/>
          <w:color w:val="000000" w:themeColor="text1"/>
        </w:rPr>
      </w:pPr>
    </w:p>
    <w:p w14:paraId="67CC0ED1" w14:textId="4A5C554A" w:rsidR="005E56B5" w:rsidRPr="005E56B5" w:rsidRDefault="003D5260" w:rsidP="005E56B5">
      <w:pPr>
        <w:spacing w:after="0" w:line="240" w:lineRule="auto"/>
        <w:rPr>
          <w:rFonts w:ascii="Arial" w:eastAsia="Franklin Gothic" w:hAnsi="Arial" w:cs="Arial"/>
          <w:b/>
          <w:bCs/>
          <w:color w:val="000000" w:themeColor="text1"/>
        </w:rPr>
      </w:pPr>
      <w:r>
        <w:rPr>
          <w:rFonts w:ascii="Arial" w:eastAsia="Franklin Gothic" w:hAnsi="Arial" w:cs="Arial"/>
          <w:color w:val="000000" w:themeColor="text1"/>
        </w:rPr>
        <w:t xml:space="preserve">Martedì 9 </w:t>
      </w:r>
      <w:r w:rsidR="00EE4BE6">
        <w:rPr>
          <w:rFonts w:ascii="Arial" w:eastAsia="Franklin Gothic" w:hAnsi="Arial" w:cs="Arial"/>
          <w:color w:val="000000" w:themeColor="text1"/>
        </w:rPr>
        <w:t>luglio h</w:t>
      </w:r>
      <w:r w:rsidR="001D2A0A">
        <w:rPr>
          <w:rFonts w:ascii="Arial" w:eastAsia="Franklin Gothic" w:hAnsi="Arial" w:cs="Arial"/>
          <w:color w:val="000000" w:themeColor="text1"/>
        </w:rPr>
        <w:t xml:space="preserve"> </w:t>
      </w:r>
      <w:r w:rsidR="00EE4BE6">
        <w:rPr>
          <w:rFonts w:ascii="Arial" w:eastAsia="Franklin Gothic" w:hAnsi="Arial" w:cs="Arial"/>
          <w:color w:val="000000" w:themeColor="text1"/>
        </w:rPr>
        <w:t xml:space="preserve">21.30 | Bagni Misteriosi </w:t>
      </w:r>
      <w:r w:rsidR="00EE4BE6">
        <w:rPr>
          <w:rFonts w:ascii="Arial" w:eastAsia="Franklin Gothic" w:hAnsi="Arial" w:cs="Arial"/>
          <w:color w:val="000000" w:themeColor="text1"/>
        </w:rPr>
        <w:br/>
      </w:r>
      <w:r w:rsidR="005E56B5" w:rsidRPr="001D7715">
        <w:rPr>
          <w:rFonts w:ascii="Arial" w:eastAsia="Franklin Gothic" w:hAnsi="Arial" w:cs="Arial"/>
          <w:b/>
          <w:bCs/>
          <w:color w:val="000000" w:themeColor="text1"/>
          <w:sz w:val="28"/>
          <w:szCs w:val="28"/>
        </w:rPr>
        <w:t>DJ</w:t>
      </w:r>
      <w:r w:rsidR="001D7715" w:rsidRPr="001D7715">
        <w:rPr>
          <w:rFonts w:ascii="Arial" w:eastAsia="Franklin Gothic" w:hAnsi="Arial" w:cs="Arial"/>
          <w:b/>
          <w:bCs/>
          <w:color w:val="000000" w:themeColor="text1"/>
          <w:sz w:val="28"/>
          <w:szCs w:val="28"/>
        </w:rPr>
        <w:t>ONISO</w:t>
      </w:r>
    </w:p>
    <w:p w14:paraId="1A6149EF" w14:textId="570903FD" w:rsidR="005E56B5" w:rsidRPr="005E56B5" w:rsidRDefault="005E56B5" w:rsidP="005E56B5">
      <w:pPr>
        <w:spacing w:after="0" w:line="240" w:lineRule="auto"/>
        <w:rPr>
          <w:rFonts w:ascii="Arial" w:eastAsia="Franklin Gothic" w:hAnsi="Arial" w:cs="Arial"/>
          <w:color w:val="000000" w:themeColor="text1"/>
        </w:rPr>
      </w:pPr>
      <w:r>
        <w:rPr>
          <w:rFonts w:ascii="Arial" w:eastAsia="Franklin Gothic" w:hAnsi="Arial" w:cs="Arial"/>
          <w:color w:val="000000" w:themeColor="text1"/>
        </w:rPr>
        <w:t>d</w:t>
      </w:r>
      <w:r w:rsidRPr="005E56B5">
        <w:rPr>
          <w:rFonts w:ascii="Arial" w:eastAsia="Franklin Gothic" w:hAnsi="Arial" w:cs="Arial"/>
          <w:color w:val="000000" w:themeColor="text1"/>
        </w:rPr>
        <w:t>i Lucilla Giagnoni</w:t>
      </w:r>
    </w:p>
    <w:p w14:paraId="32F5F9D9" w14:textId="77777777" w:rsidR="005E56B5" w:rsidRPr="005E56B5" w:rsidRDefault="005E56B5" w:rsidP="005E56B5">
      <w:pPr>
        <w:spacing w:after="0" w:line="240" w:lineRule="auto"/>
        <w:rPr>
          <w:rFonts w:ascii="Arial" w:eastAsia="Franklin Gothic" w:hAnsi="Arial" w:cs="Arial"/>
          <w:color w:val="000000" w:themeColor="text1"/>
        </w:rPr>
      </w:pPr>
      <w:r w:rsidRPr="005E56B5">
        <w:rPr>
          <w:rFonts w:ascii="Arial" w:eastAsia="Franklin Gothic" w:hAnsi="Arial" w:cs="Arial"/>
          <w:color w:val="000000" w:themeColor="text1"/>
        </w:rPr>
        <w:t xml:space="preserve">con </w:t>
      </w:r>
      <w:r w:rsidRPr="005E56B5">
        <w:rPr>
          <w:rFonts w:ascii="Arial" w:eastAsia="Franklin Gothic" w:hAnsi="Arial" w:cs="Arial"/>
          <w:b/>
          <w:bCs/>
          <w:color w:val="000000" w:themeColor="text1"/>
        </w:rPr>
        <w:t>Lucilla Giagnoni</w:t>
      </w:r>
      <w:r w:rsidRPr="005E56B5">
        <w:rPr>
          <w:rFonts w:ascii="Arial" w:eastAsia="Franklin Gothic" w:hAnsi="Arial" w:cs="Arial"/>
          <w:color w:val="000000" w:themeColor="text1"/>
        </w:rPr>
        <w:t xml:space="preserve"> e </w:t>
      </w:r>
      <w:r w:rsidRPr="005E56B5">
        <w:rPr>
          <w:rFonts w:ascii="Arial" w:eastAsia="Franklin Gothic" w:hAnsi="Arial" w:cs="Arial"/>
          <w:b/>
          <w:bCs/>
          <w:color w:val="000000" w:themeColor="text1"/>
        </w:rPr>
        <w:t xml:space="preserve">Alessio </w:t>
      </w:r>
      <w:proofErr w:type="spellStart"/>
      <w:r w:rsidRPr="005E56B5">
        <w:rPr>
          <w:rFonts w:ascii="Arial" w:eastAsia="Franklin Gothic" w:hAnsi="Arial" w:cs="Arial"/>
          <w:b/>
          <w:bCs/>
          <w:color w:val="000000" w:themeColor="text1"/>
        </w:rPr>
        <w:t>Bertallot</w:t>
      </w:r>
      <w:proofErr w:type="spellEnd"/>
    </w:p>
    <w:p w14:paraId="217ECA88" w14:textId="246AD968" w:rsidR="005E56B5" w:rsidRPr="005E56B5" w:rsidRDefault="005E56B5" w:rsidP="005E56B5">
      <w:pPr>
        <w:spacing w:after="0" w:line="240" w:lineRule="auto"/>
        <w:rPr>
          <w:rFonts w:ascii="Arial" w:eastAsia="Franklin Gothic" w:hAnsi="Arial" w:cs="Arial"/>
          <w:color w:val="000000" w:themeColor="text1"/>
        </w:rPr>
      </w:pPr>
      <w:r>
        <w:rPr>
          <w:rFonts w:ascii="Arial" w:eastAsia="Franklin Gothic" w:hAnsi="Arial" w:cs="Arial"/>
          <w:color w:val="000000" w:themeColor="text1"/>
        </w:rPr>
        <w:t>a</w:t>
      </w:r>
      <w:r w:rsidRPr="005E56B5">
        <w:rPr>
          <w:rFonts w:ascii="Arial" w:eastAsia="Franklin Gothic" w:hAnsi="Arial" w:cs="Arial"/>
          <w:color w:val="000000" w:themeColor="text1"/>
        </w:rPr>
        <w:t>llestimento fonico Paolo Pizzimenti</w:t>
      </w:r>
    </w:p>
    <w:p w14:paraId="182C8EF0" w14:textId="0B7A170D" w:rsidR="005E56B5" w:rsidRPr="005E56B5" w:rsidRDefault="005E56B5" w:rsidP="005E56B5">
      <w:pPr>
        <w:spacing w:after="0" w:line="240" w:lineRule="auto"/>
        <w:rPr>
          <w:rFonts w:ascii="Arial" w:eastAsia="Franklin Gothic" w:hAnsi="Arial" w:cs="Arial"/>
          <w:color w:val="000000" w:themeColor="text1"/>
        </w:rPr>
      </w:pPr>
      <w:r>
        <w:rPr>
          <w:rFonts w:ascii="Arial" w:eastAsia="Franklin Gothic" w:hAnsi="Arial" w:cs="Arial"/>
          <w:color w:val="000000" w:themeColor="text1"/>
        </w:rPr>
        <w:t>v</w:t>
      </w:r>
      <w:r w:rsidRPr="005E56B5">
        <w:rPr>
          <w:rFonts w:ascii="Arial" w:eastAsia="Franklin Gothic" w:hAnsi="Arial" w:cs="Arial"/>
          <w:color w:val="000000" w:themeColor="text1"/>
        </w:rPr>
        <w:t>ideo di Massimo Violato</w:t>
      </w:r>
    </w:p>
    <w:p w14:paraId="00744444" w14:textId="6E430C45" w:rsidR="005E56B5" w:rsidRPr="005E56B5" w:rsidRDefault="005E56B5" w:rsidP="005E56B5">
      <w:pPr>
        <w:spacing w:after="0" w:line="240" w:lineRule="auto"/>
        <w:rPr>
          <w:rFonts w:ascii="Arial" w:eastAsia="Franklin Gothic" w:hAnsi="Arial" w:cs="Arial"/>
          <w:color w:val="000000" w:themeColor="text1"/>
        </w:rPr>
      </w:pPr>
      <w:r>
        <w:rPr>
          <w:rFonts w:ascii="Arial" w:eastAsia="Franklin Gothic" w:hAnsi="Arial" w:cs="Arial"/>
          <w:color w:val="000000" w:themeColor="text1"/>
        </w:rPr>
        <w:t>l</w:t>
      </w:r>
      <w:r w:rsidRPr="005E56B5">
        <w:rPr>
          <w:rFonts w:ascii="Arial" w:eastAsia="Franklin Gothic" w:hAnsi="Arial" w:cs="Arial"/>
          <w:color w:val="000000" w:themeColor="text1"/>
        </w:rPr>
        <w:t>uci Bianca Pizzimenti</w:t>
      </w:r>
    </w:p>
    <w:p w14:paraId="5F631D4F" w14:textId="7954B983" w:rsidR="005E56B5" w:rsidRPr="005E56B5" w:rsidRDefault="005E56B5" w:rsidP="005E56B5">
      <w:pPr>
        <w:spacing w:after="0" w:line="240" w:lineRule="auto"/>
        <w:rPr>
          <w:rFonts w:ascii="Arial" w:eastAsia="Franklin Gothic" w:hAnsi="Arial" w:cs="Arial"/>
          <w:color w:val="000000" w:themeColor="text1"/>
        </w:rPr>
      </w:pPr>
      <w:r>
        <w:rPr>
          <w:rFonts w:ascii="Arial" w:eastAsia="Franklin Gothic" w:hAnsi="Arial" w:cs="Arial"/>
          <w:color w:val="000000" w:themeColor="text1"/>
        </w:rPr>
        <w:br/>
      </w:r>
      <w:r w:rsidRPr="005E56B5">
        <w:rPr>
          <w:rFonts w:ascii="Arial" w:eastAsia="Franklin Gothic" w:hAnsi="Arial" w:cs="Arial"/>
          <w:color w:val="000000" w:themeColor="text1"/>
        </w:rPr>
        <w:t>Dopo l’esuberanza della prima mondializzazione, gli ultimi eventi della globalizzazione sembrano spingerci a scelte massificanti. La Vita però non si può costringere in una sola direzione. E proprio il dio Dioniso è energia vivente che contrasta ogni forma di autorità precostituita, è unione degli opposti, è anticonformismo, ponte tra visibile e invisibile. È il Teatro. È la Musica.</w:t>
      </w:r>
    </w:p>
    <w:p w14:paraId="7868442D" w14:textId="77777777" w:rsidR="005E56B5" w:rsidRPr="005E56B5" w:rsidRDefault="005E56B5" w:rsidP="005E56B5">
      <w:pPr>
        <w:spacing w:after="0" w:line="240" w:lineRule="auto"/>
        <w:rPr>
          <w:rFonts w:ascii="Arial" w:eastAsia="Franklin Gothic" w:hAnsi="Arial" w:cs="Arial"/>
          <w:color w:val="000000" w:themeColor="text1"/>
        </w:rPr>
      </w:pPr>
      <w:r w:rsidRPr="005E56B5">
        <w:rPr>
          <w:rFonts w:ascii="Arial" w:eastAsia="Franklin Gothic" w:hAnsi="Arial" w:cs="Arial"/>
          <w:color w:val="000000" w:themeColor="text1"/>
        </w:rPr>
        <w:t xml:space="preserve">In una simmetria tra Archetipi del Mito e della Musica, lo spettacolo intreccia il racconto teatrale di Lucilla Giagnoni alla narrazione sonora di Alessio </w:t>
      </w:r>
      <w:proofErr w:type="spellStart"/>
      <w:r w:rsidRPr="005E56B5">
        <w:rPr>
          <w:rFonts w:ascii="Arial" w:eastAsia="Franklin Gothic" w:hAnsi="Arial" w:cs="Arial"/>
          <w:color w:val="000000" w:themeColor="text1"/>
        </w:rPr>
        <w:t>Bertallot</w:t>
      </w:r>
      <w:proofErr w:type="spellEnd"/>
      <w:r w:rsidRPr="005E56B5">
        <w:rPr>
          <w:rFonts w:ascii="Arial" w:eastAsia="Franklin Gothic" w:hAnsi="Arial" w:cs="Arial"/>
          <w:color w:val="000000" w:themeColor="text1"/>
        </w:rPr>
        <w:t xml:space="preserve">, musicista e DJ, che dedica particolare attenzione alle esperienze musicali contemporanee. Gli spettatori saranno condotti in cerca di tracce utili ad incontrare e riconoscere Dioniso, attraverso un percorso suggestivo tra teatro e musica: dall’Inno omerico a Dioniso, alle Baccanti di Euripide, fino Nietzsche; da Brian </w:t>
      </w:r>
      <w:proofErr w:type="spellStart"/>
      <w:r w:rsidRPr="005E56B5">
        <w:rPr>
          <w:rFonts w:ascii="Arial" w:eastAsia="Franklin Gothic" w:hAnsi="Arial" w:cs="Arial"/>
          <w:color w:val="000000" w:themeColor="text1"/>
        </w:rPr>
        <w:t>Eno</w:t>
      </w:r>
      <w:proofErr w:type="spellEnd"/>
      <w:r w:rsidRPr="005E56B5">
        <w:rPr>
          <w:rFonts w:ascii="Arial" w:eastAsia="Franklin Gothic" w:hAnsi="Arial" w:cs="Arial"/>
          <w:color w:val="000000" w:themeColor="text1"/>
        </w:rPr>
        <w:t xml:space="preserve"> </w:t>
      </w:r>
      <w:proofErr w:type="gramStart"/>
      <w:r w:rsidRPr="005E56B5">
        <w:rPr>
          <w:rFonts w:ascii="Arial" w:eastAsia="Franklin Gothic" w:hAnsi="Arial" w:cs="Arial"/>
          <w:color w:val="000000" w:themeColor="text1"/>
        </w:rPr>
        <w:t>a</w:t>
      </w:r>
      <w:proofErr w:type="gramEnd"/>
      <w:r w:rsidRPr="005E56B5">
        <w:rPr>
          <w:rFonts w:ascii="Arial" w:eastAsia="Franklin Gothic" w:hAnsi="Arial" w:cs="Arial"/>
          <w:color w:val="000000" w:themeColor="text1"/>
        </w:rPr>
        <w:t xml:space="preserve"> Amy Winehouse e a John Luther Adams. Fino all'apparizione sul palco della musica vivente: un protagonista della nuova Musica Italiana, si esibirà dal vivo a testimoniare la continua rivelazione di Dioniso, anche nel mondo contemporaneo. </w:t>
      </w:r>
    </w:p>
    <w:p w14:paraId="530C6271" w14:textId="77777777" w:rsidR="005E56B5" w:rsidRPr="005E56B5" w:rsidRDefault="005E56B5" w:rsidP="005E56B5">
      <w:pPr>
        <w:spacing w:after="0" w:line="240" w:lineRule="auto"/>
        <w:rPr>
          <w:rFonts w:ascii="Arial" w:eastAsia="Franklin Gothic" w:hAnsi="Arial" w:cs="Arial"/>
          <w:color w:val="000000" w:themeColor="text1"/>
        </w:rPr>
      </w:pPr>
      <w:r w:rsidRPr="005E56B5">
        <w:rPr>
          <w:rFonts w:ascii="Arial" w:eastAsia="Franklin Gothic" w:hAnsi="Arial" w:cs="Arial"/>
          <w:color w:val="000000" w:themeColor="text1"/>
        </w:rPr>
        <w:t>E Dioniso chiede sempre di essere riconosciuto: allora è gioia, guarigione, sapienza.</w:t>
      </w:r>
    </w:p>
    <w:p w14:paraId="3BF86465" w14:textId="77777777" w:rsidR="000C1133" w:rsidRDefault="000C1133" w:rsidP="000B77BC">
      <w:pPr>
        <w:spacing w:after="0" w:line="240" w:lineRule="auto"/>
        <w:rPr>
          <w:rFonts w:ascii="Arial" w:eastAsia="Franklin Gothic" w:hAnsi="Arial" w:cs="Arial"/>
          <w:color w:val="000000" w:themeColor="text1"/>
        </w:rPr>
      </w:pPr>
    </w:p>
    <w:p w14:paraId="4607AF15" w14:textId="77777777" w:rsidR="00975984" w:rsidRDefault="00975984" w:rsidP="000B77BC">
      <w:pPr>
        <w:spacing w:after="0" w:line="240" w:lineRule="auto"/>
        <w:rPr>
          <w:rFonts w:ascii="Arial" w:eastAsia="Franklin Gothic" w:hAnsi="Arial" w:cs="Arial"/>
          <w:color w:val="000000" w:themeColor="text1"/>
        </w:rPr>
      </w:pPr>
    </w:p>
    <w:p w14:paraId="0A00CBE3" w14:textId="77777777" w:rsidR="00975984" w:rsidRDefault="00975984" w:rsidP="000B77BC">
      <w:pPr>
        <w:spacing w:after="0" w:line="240" w:lineRule="auto"/>
        <w:rPr>
          <w:rFonts w:ascii="Arial" w:eastAsia="Franklin Gothic" w:hAnsi="Arial" w:cs="Arial"/>
          <w:color w:val="000000" w:themeColor="text1"/>
        </w:rPr>
      </w:pPr>
    </w:p>
    <w:p w14:paraId="52E569C9" w14:textId="77777777" w:rsidR="00975984" w:rsidRDefault="00975984" w:rsidP="000B77BC">
      <w:pPr>
        <w:spacing w:after="0" w:line="240" w:lineRule="auto"/>
        <w:rPr>
          <w:rFonts w:ascii="Arial" w:eastAsia="Franklin Gothic" w:hAnsi="Arial" w:cs="Arial"/>
          <w:color w:val="000000" w:themeColor="text1"/>
        </w:rPr>
      </w:pPr>
    </w:p>
    <w:p w14:paraId="662CD836" w14:textId="5B9A8B78"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lastRenderedPageBreak/>
        <w:t xml:space="preserve">9 -14 </w:t>
      </w:r>
      <w:proofErr w:type="gramStart"/>
      <w:r w:rsidRPr="002D0C0B">
        <w:rPr>
          <w:rFonts w:ascii="Arial" w:eastAsia="Franklin Gothic" w:hAnsi="Arial" w:cs="Arial"/>
          <w:color w:val="000000" w:themeColor="text1"/>
        </w:rPr>
        <w:t>Luglio</w:t>
      </w:r>
      <w:proofErr w:type="gramEnd"/>
      <w:r w:rsidRPr="002D0C0B">
        <w:rPr>
          <w:rFonts w:ascii="Arial" w:eastAsia="Franklin Gothic" w:hAnsi="Arial" w:cs="Arial"/>
          <w:color w:val="000000" w:themeColor="text1"/>
        </w:rPr>
        <w:t xml:space="preserve"> | </w:t>
      </w:r>
      <w:r w:rsidRPr="005078FA">
        <w:rPr>
          <w:rFonts w:ascii="Arial" w:eastAsia="Franklin Gothic" w:hAnsi="Arial" w:cs="Arial"/>
          <w:b/>
          <w:bCs/>
          <w:color w:val="000000" w:themeColor="text1"/>
        </w:rPr>
        <w:t>Sala Blu</w:t>
      </w:r>
    </w:p>
    <w:p w14:paraId="2D741CEE" w14:textId="47DF1CEE" w:rsidR="005E56B5"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b/>
          <w:bCs/>
          <w:color w:val="000000" w:themeColor="text1"/>
          <w:sz w:val="28"/>
          <w:szCs w:val="28"/>
        </w:rPr>
        <w:t>SARFATTI</w:t>
      </w:r>
      <w:r w:rsidR="0021432E" w:rsidRPr="002D0C0B">
        <w:rPr>
          <w:rFonts w:ascii="Arial" w:eastAsia="Franklin Gothic" w:hAnsi="Arial" w:cs="Arial"/>
          <w:b/>
          <w:bCs/>
          <w:color w:val="000000" w:themeColor="text1"/>
          <w:sz w:val="28"/>
          <w:szCs w:val="28"/>
        </w:rPr>
        <w:br/>
      </w:r>
      <w:r w:rsidRPr="002D0C0B">
        <w:rPr>
          <w:rFonts w:ascii="Arial" w:eastAsia="Franklin Gothic" w:hAnsi="Arial" w:cs="Arial"/>
          <w:color w:val="000000" w:themeColor="text1"/>
        </w:rPr>
        <w:t xml:space="preserve">da un’idea di </w:t>
      </w:r>
      <w:r w:rsidRPr="002D0C0B">
        <w:rPr>
          <w:rFonts w:ascii="Arial" w:eastAsia="Franklin Gothic" w:hAnsi="Arial" w:cs="Arial"/>
          <w:b/>
          <w:bCs/>
          <w:color w:val="000000" w:themeColor="text1"/>
        </w:rPr>
        <w:t>Massimo Mattioli</w:t>
      </w:r>
      <w:r w:rsidRPr="002D0C0B">
        <w:rPr>
          <w:rFonts w:ascii="Arial" w:hAnsi="Arial" w:cs="Arial"/>
        </w:rPr>
        <w:br/>
      </w:r>
      <w:r w:rsidRPr="002D0C0B">
        <w:rPr>
          <w:rFonts w:ascii="Arial" w:eastAsia="Franklin Gothic" w:hAnsi="Arial" w:cs="Arial"/>
          <w:color w:val="000000" w:themeColor="text1"/>
        </w:rPr>
        <w:t xml:space="preserve">di </w:t>
      </w:r>
      <w:r w:rsidRPr="002D0C0B">
        <w:rPr>
          <w:rFonts w:ascii="Arial" w:eastAsia="Franklin Gothic" w:hAnsi="Arial" w:cs="Arial"/>
          <w:b/>
          <w:bCs/>
          <w:color w:val="000000" w:themeColor="text1"/>
        </w:rPr>
        <w:t xml:space="preserve">Angela </w:t>
      </w:r>
      <w:proofErr w:type="spellStart"/>
      <w:r w:rsidRPr="002D0C0B">
        <w:rPr>
          <w:rFonts w:ascii="Arial" w:eastAsia="Franklin Gothic" w:hAnsi="Arial" w:cs="Arial"/>
          <w:b/>
          <w:bCs/>
          <w:color w:val="000000" w:themeColor="text1"/>
        </w:rPr>
        <w:t>Dematté</w:t>
      </w:r>
      <w:proofErr w:type="spellEnd"/>
      <w:r w:rsidRPr="002D0C0B">
        <w:rPr>
          <w:rFonts w:ascii="Arial" w:hAnsi="Arial" w:cs="Arial"/>
        </w:rPr>
        <w:br/>
      </w:r>
      <w:r w:rsidRPr="002D0C0B">
        <w:rPr>
          <w:rFonts w:ascii="Arial" w:eastAsia="Franklin Gothic" w:hAnsi="Arial" w:cs="Arial"/>
          <w:color w:val="000000" w:themeColor="text1"/>
        </w:rPr>
        <w:t xml:space="preserve">con </w:t>
      </w:r>
      <w:r w:rsidRPr="002D0C0B">
        <w:rPr>
          <w:rFonts w:ascii="Arial" w:eastAsia="Franklin Gothic" w:hAnsi="Arial" w:cs="Arial"/>
          <w:b/>
          <w:bCs/>
          <w:color w:val="000000" w:themeColor="text1"/>
        </w:rPr>
        <w:t>Claudia Coli</w:t>
      </w:r>
      <w:r w:rsidRPr="002D0C0B">
        <w:rPr>
          <w:rFonts w:ascii="Arial" w:hAnsi="Arial" w:cs="Arial"/>
        </w:rPr>
        <w:br/>
      </w:r>
      <w:r w:rsidRPr="002D0C0B">
        <w:rPr>
          <w:rFonts w:ascii="Arial" w:eastAsia="Franklin Gothic" w:hAnsi="Arial" w:cs="Arial"/>
          <w:color w:val="000000" w:themeColor="text1"/>
        </w:rPr>
        <w:t xml:space="preserve">regia </w:t>
      </w:r>
      <w:r w:rsidRPr="002D0C0B">
        <w:rPr>
          <w:rFonts w:ascii="Arial" w:eastAsia="Franklin Gothic" w:hAnsi="Arial" w:cs="Arial"/>
          <w:b/>
          <w:bCs/>
          <w:color w:val="000000" w:themeColor="text1"/>
        </w:rPr>
        <w:t>Andrea Chiodi</w:t>
      </w:r>
      <w:r w:rsidRPr="002D0C0B">
        <w:rPr>
          <w:rFonts w:ascii="Arial" w:hAnsi="Arial" w:cs="Arial"/>
        </w:rPr>
        <w:br/>
      </w:r>
      <w:r w:rsidRPr="002D0C0B">
        <w:rPr>
          <w:rFonts w:ascii="Arial" w:eastAsia="Franklin Gothic" w:hAnsi="Arial" w:cs="Arial"/>
          <w:color w:val="000000" w:themeColor="text1"/>
        </w:rPr>
        <w:t>scene Guido Buganza</w:t>
      </w:r>
      <w:r w:rsidRPr="002D0C0B">
        <w:rPr>
          <w:rFonts w:ascii="Arial" w:hAnsi="Arial" w:cs="Arial"/>
        </w:rPr>
        <w:br/>
      </w:r>
      <w:r w:rsidRPr="002D0C0B">
        <w:rPr>
          <w:rFonts w:ascii="Arial" w:eastAsia="Franklin Gothic" w:hAnsi="Arial" w:cs="Arial"/>
          <w:color w:val="000000" w:themeColor="text1"/>
        </w:rPr>
        <w:t xml:space="preserve">costumi Ilaria </w:t>
      </w:r>
      <w:proofErr w:type="spellStart"/>
      <w:r w:rsidRPr="002D0C0B">
        <w:rPr>
          <w:rFonts w:ascii="Arial" w:eastAsia="Franklin Gothic" w:hAnsi="Arial" w:cs="Arial"/>
          <w:color w:val="000000" w:themeColor="text1"/>
        </w:rPr>
        <w:t>Ariemme</w:t>
      </w:r>
      <w:proofErr w:type="spellEnd"/>
      <w:r w:rsidRPr="002D0C0B">
        <w:rPr>
          <w:rFonts w:ascii="Arial" w:hAnsi="Arial" w:cs="Arial"/>
        </w:rPr>
        <w:br/>
      </w:r>
      <w:r w:rsidRPr="002D0C0B">
        <w:rPr>
          <w:rFonts w:ascii="Arial" w:eastAsia="Franklin Gothic" w:hAnsi="Arial" w:cs="Arial"/>
          <w:color w:val="000000" w:themeColor="text1"/>
        </w:rPr>
        <w:t xml:space="preserve">musiche Daniele </w:t>
      </w:r>
      <w:proofErr w:type="gramStart"/>
      <w:r w:rsidRPr="002D0C0B">
        <w:rPr>
          <w:rFonts w:ascii="Arial" w:eastAsia="Franklin Gothic" w:hAnsi="Arial" w:cs="Arial"/>
          <w:color w:val="000000" w:themeColor="text1"/>
        </w:rPr>
        <w:t xml:space="preserve">D'Angelo </w:t>
      </w:r>
      <w:r w:rsidR="008975A7">
        <w:rPr>
          <w:rFonts w:ascii="Arial" w:eastAsia="Franklin Gothic" w:hAnsi="Arial" w:cs="Arial"/>
          <w:color w:val="000000" w:themeColor="text1"/>
        </w:rPr>
        <w:t>;</w:t>
      </w:r>
      <w:proofErr w:type="gramEnd"/>
      <w:r w:rsidR="008975A7">
        <w:rPr>
          <w:rFonts w:ascii="Arial" w:eastAsia="Franklin Gothic" w:hAnsi="Arial" w:cs="Arial"/>
          <w:color w:val="000000" w:themeColor="text1"/>
        </w:rPr>
        <w:t xml:space="preserve"> </w:t>
      </w:r>
      <w:r w:rsidRPr="002D0C0B">
        <w:rPr>
          <w:rFonts w:ascii="Arial" w:eastAsia="Franklin Gothic" w:hAnsi="Arial" w:cs="Arial"/>
          <w:color w:val="000000" w:themeColor="text1"/>
        </w:rPr>
        <w:t xml:space="preserve">luci Orlando </w:t>
      </w:r>
      <w:proofErr w:type="spellStart"/>
      <w:r w:rsidRPr="002D0C0B">
        <w:rPr>
          <w:rFonts w:ascii="Arial" w:eastAsia="Franklin Gothic" w:hAnsi="Arial" w:cs="Arial"/>
          <w:color w:val="000000" w:themeColor="text1"/>
        </w:rPr>
        <w:t>Cainelli</w:t>
      </w:r>
      <w:proofErr w:type="spellEnd"/>
    </w:p>
    <w:p w14:paraId="1A05EB68" w14:textId="62C3F897" w:rsidR="00D9792B" w:rsidRPr="002D0C0B" w:rsidRDefault="005E56B5" w:rsidP="000B77BC">
      <w:pPr>
        <w:spacing w:after="0" w:line="240" w:lineRule="auto"/>
        <w:rPr>
          <w:rFonts w:ascii="Arial" w:eastAsia="Franklin Gothic" w:hAnsi="Arial" w:cs="Arial"/>
          <w:color w:val="000000" w:themeColor="text1"/>
        </w:rPr>
      </w:pPr>
      <w:r>
        <w:rPr>
          <w:rFonts w:ascii="Arial" w:eastAsia="Franklin Gothic" w:hAnsi="Arial" w:cs="Arial"/>
          <w:color w:val="000000" w:themeColor="text1"/>
        </w:rPr>
        <w:t>c</w:t>
      </w:r>
      <w:r w:rsidR="73E126D7" w:rsidRPr="002D0C0B">
        <w:rPr>
          <w:rFonts w:ascii="Arial" w:eastAsia="Franklin Gothic" w:hAnsi="Arial" w:cs="Arial"/>
          <w:color w:val="000000" w:themeColor="text1"/>
        </w:rPr>
        <w:t xml:space="preserve">oproduzione MART museo di arte moderna e contemporanea di Trento e Rovereto, Teatro Stabile di Bolzano, Centro Servizi Culturali Santa Chiara </w:t>
      </w:r>
      <w:r w:rsidR="0021432E" w:rsidRPr="002D0C0B">
        <w:rPr>
          <w:rFonts w:ascii="Arial" w:eastAsia="Franklin Gothic" w:hAnsi="Arial" w:cs="Arial"/>
          <w:color w:val="000000" w:themeColor="text1"/>
        </w:rPr>
        <w:br/>
      </w:r>
    </w:p>
    <w:p w14:paraId="6C0868FB" w14:textId="07DBEF87" w:rsidR="00D9792B" w:rsidRPr="002D0C0B" w:rsidRDefault="73E126D7" w:rsidP="000B77BC">
      <w:pPr>
        <w:spacing w:after="0" w:line="240" w:lineRule="auto"/>
        <w:rPr>
          <w:rFonts w:ascii="Arial" w:eastAsia="Franklin Gothic" w:hAnsi="Arial" w:cs="Arial"/>
          <w:sz w:val="23"/>
          <w:szCs w:val="23"/>
        </w:rPr>
      </w:pPr>
      <w:r w:rsidRPr="002D0C0B">
        <w:rPr>
          <w:rFonts w:ascii="Arial" w:eastAsia="Franklin Gothic" w:hAnsi="Arial" w:cs="Arial"/>
          <w:color w:val="000000" w:themeColor="text1"/>
          <w:sz w:val="23"/>
          <w:szCs w:val="23"/>
        </w:rPr>
        <w:t xml:space="preserve">Per molto tempo è stata dimenticata, o ricordata solo per essere stata l'amante di Benito Mussolini. Intellettuale, donna, madre, regina dell'arte italiana del Novecento, Margherita Sarfatti rivive a teatro. </w:t>
      </w:r>
    </w:p>
    <w:p w14:paraId="23ABF9D8" w14:textId="761F246C" w:rsidR="00D9792B" w:rsidRPr="002D0C0B" w:rsidRDefault="73E126D7" w:rsidP="000B77BC">
      <w:pPr>
        <w:spacing w:after="0" w:line="240" w:lineRule="auto"/>
        <w:rPr>
          <w:rFonts w:ascii="Arial" w:eastAsia="Franklin Gothic" w:hAnsi="Arial" w:cs="Arial"/>
          <w:color w:val="000000" w:themeColor="text1"/>
          <w:sz w:val="23"/>
          <w:szCs w:val="23"/>
        </w:rPr>
      </w:pPr>
      <w:r w:rsidRPr="002D0C0B">
        <w:rPr>
          <w:rFonts w:ascii="Arial" w:eastAsia="Franklin Gothic" w:hAnsi="Arial" w:cs="Arial"/>
          <w:color w:val="000000" w:themeColor="text1"/>
          <w:sz w:val="23"/>
          <w:szCs w:val="23"/>
        </w:rPr>
        <w:t xml:space="preserve">Nell’ ambizioso progetto, nato da un’idea del critico e storico dell’arte Massimo Mattioli e dell’attrice Claudia Coli, la grande storia si intreccia alle vicende e ai </w:t>
      </w:r>
      <w:r w:rsidR="00194FC8" w:rsidRPr="002D0C0B">
        <w:rPr>
          <w:rFonts w:ascii="Arial" w:eastAsia="Franklin Gothic" w:hAnsi="Arial" w:cs="Arial"/>
          <w:color w:val="000000" w:themeColor="text1"/>
          <w:sz w:val="23"/>
          <w:szCs w:val="23"/>
        </w:rPr>
        <w:t>dolori di</w:t>
      </w:r>
      <w:r w:rsidRPr="002D0C0B">
        <w:rPr>
          <w:rFonts w:ascii="Arial" w:eastAsia="Franklin Gothic" w:hAnsi="Arial" w:cs="Arial"/>
          <w:color w:val="000000" w:themeColor="text1"/>
          <w:sz w:val="23"/>
          <w:szCs w:val="23"/>
        </w:rPr>
        <w:t xml:space="preserve"> una madre che, con le sue scelte, ha condizionato non solo l’arte in Italia ma anche le vicende storico-politiche dell’intero paese. </w:t>
      </w:r>
    </w:p>
    <w:p w14:paraId="26ED64D2" w14:textId="77777777" w:rsidR="00194FC8" w:rsidRDefault="73E126D7" w:rsidP="000B77BC">
      <w:pPr>
        <w:spacing w:after="0" w:line="240" w:lineRule="auto"/>
        <w:rPr>
          <w:rFonts w:ascii="Arial" w:eastAsia="Franklin Gothic" w:hAnsi="Arial" w:cs="Arial"/>
          <w:color w:val="000000" w:themeColor="text1"/>
          <w:sz w:val="23"/>
          <w:szCs w:val="23"/>
        </w:rPr>
      </w:pPr>
      <w:r w:rsidRPr="002D0C0B">
        <w:rPr>
          <w:rFonts w:ascii="Arial" w:eastAsia="Franklin Gothic" w:hAnsi="Arial" w:cs="Arial"/>
          <w:color w:val="000000" w:themeColor="text1"/>
          <w:sz w:val="23"/>
          <w:szCs w:val="23"/>
        </w:rPr>
        <w:t xml:space="preserve">Donna sensibile e di straordinaria cultura, giornalista, collezionista, critica d’arte di fama internazionale, Margherita Sarfatti fu la dama dei salotti in epoca fascista, fondatrice del gruppo </w:t>
      </w:r>
      <w:r w:rsidRPr="002D0C0B">
        <w:rPr>
          <w:rFonts w:ascii="Arial" w:eastAsia="Franklin Gothic" w:hAnsi="Arial" w:cs="Arial"/>
          <w:i/>
          <w:iCs/>
          <w:color w:val="000000" w:themeColor="text1"/>
          <w:sz w:val="23"/>
          <w:szCs w:val="23"/>
        </w:rPr>
        <w:t>Novecento</w:t>
      </w:r>
      <w:r w:rsidRPr="002D0C0B">
        <w:rPr>
          <w:rFonts w:ascii="Arial" w:eastAsia="Franklin Gothic" w:hAnsi="Arial" w:cs="Arial"/>
          <w:color w:val="000000" w:themeColor="text1"/>
          <w:sz w:val="23"/>
          <w:szCs w:val="23"/>
        </w:rPr>
        <w:t xml:space="preserve"> e mecenate di numerosi artisti come Boccioni, Sironi, Funi. </w:t>
      </w:r>
      <w:r w:rsidR="0021432E" w:rsidRPr="002D0C0B">
        <w:rPr>
          <w:rFonts w:ascii="Arial" w:eastAsia="Franklin Gothic" w:hAnsi="Arial" w:cs="Arial"/>
          <w:color w:val="000000" w:themeColor="text1"/>
          <w:sz w:val="23"/>
          <w:szCs w:val="23"/>
        </w:rPr>
        <w:t xml:space="preserve"> </w:t>
      </w:r>
      <w:r w:rsidRPr="002D0C0B">
        <w:rPr>
          <w:rFonts w:ascii="Arial" w:eastAsia="Franklin Gothic" w:hAnsi="Arial" w:cs="Arial"/>
          <w:color w:val="000000" w:themeColor="text1"/>
          <w:sz w:val="23"/>
          <w:szCs w:val="23"/>
        </w:rPr>
        <w:t xml:space="preserve">Contribuì a costruire in modo determinante, ma anche inquietante, il mito del duce, proprio quel </w:t>
      </w:r>
      <w:proofErr w:type="spellStart"/>
      <w:r w:rsidRPr="002D0C0B">
        <w:rPr>
          <w:rFonts w:ascii="Arial" w:eastAsia="Franklin Gothic" w:hAnsi="Arial" w:cs="Arial"/>
          <w:color w:val="000000" w:themeColor="text1"/>
          <w:sz w:val="23"/>
          <w:szCs w:val="23"/>
        </w:rPr>
        <w:t>Dux</w:t>
      </w:r>
      <w:proofErr w:type="spellEnd"/>
      <w:r w:rsidRPr="002D0C0B">
        <w:rPr>
          <w:rFonts w:ascii="Arial" w:eastAsia="Franklin Gothic" w:hAnsi="Arial" w:cs="Arial"/>
          <w:color w:val="000000" w:themeColor="text1"/>
          <w:sz w:val="23"/>
          <w:szCs w:val="23"/>
        </w:rPr>
        <w:t xml:space="preserve"> che poi nel 1938 promulgò le leggi razziali che la costrinsero ad abbandonare l'Italia in quanto ebrea.</w:t>
      </w:r>
    </w:p>
    <w:p w14:paraId="60E0A874" w14:textId="77777777" w:rsidR="008975A7" w:rsidRDefault="008975A7" w:rsidP="000B77BC">
      <w:pPr>
        <w:spacing w:after="0" w:line="240" w:lineRule="auto"/>
        <w:rPr>
          <w:rFonts w:ascii="Arial" w:eastAsia="Franklin Gothic" w:hAnsi="Arial" w:cs="Arial"/>
          <w:color w:val="000000" w:themeColor="text1"/>
        </w:rPr>
      </w:pPr>
    </w:p>
    <w:p w14:paraId="64F32B3D" w14:textId="5759D378" w:rsidR="00194FC8" w:rsidRDefault="73E126D7" w:rsidP="000B77BC">
      <w:pPr>
        <w:spacing w:after="0" w:line="240" w:lineRule="auto"/>
        <w:rPr>
          <w:rFonts w:ascii="Arial" w:eastAsia="Franklin Gothic" w:hAnsi="Arial" w:cs="Arial"/>
          <w:color w:val="000000" w:themeColor="text1"/>
          <w:sz w:val="23"/>
          <w:szCs w:val="23"/>
        </w:rPr>
      </w:pPr>
      <w:r w:rsidRPr="002D0C0B">
        <w:rPr>
          <w:rFonts w:ascii="Arial" w:eastAsia="Franklin Gothic" w:hAnsi="Arial" w:cs="Arial"/>
          <w:color w:val="000000" w:themeColor="text1"/>
        </w:rPr>
        <w:t>9</w:t>
      </w:r>
      <w:r w:rsidR="00194FC8">
        <w:rPr>
          <w:rFonts w:ascii="Arial" w:eastAsia="Franklin Gothic" w:hAnsi="Arial" w:cs="Arial"/>
          <w:color w:val="000000" w:themeColor="text1"/>
        </w:rPr>
        <w:t xml:space="preserve"> </w:t>
      </w:r>
      <w:r w:rsidRPr="002D0C0B">
        <w:rPr>
          <w:rFonts w:ascii="Arial" w:eastAsia="Franklin Gothic" w:hAnsi="Arial" w:cs="Arial"/>
          <w:color w:val="000000" w:themeColor="text1"/>
        </w:rPr>
        <w:t>-</w:t>
      </w:r>
      <w:r w:rsidR="00194FC8">
        <w:rPr>
          <w:rFonts w:ascii="Arial" w:eastAsia="Franklin Gothic" w:hAnsi="Arial" w:cs="Arial"/>
          <w:color w:val="000000" w:themeColor="text1"/>
        </w:rPr>
        <w:t xml:space="preserve"> </w:t>
      </w:r>
      <w:r w:rsidRPr="002D0C0B">
        <w:rPr>
          <w:rFonts w:ascii="Arial" w:eastAsia="Franklin Gothic" w:hAnsi="Arial" w:cs="Arial"/>
          <w:color w:val="000000" w:themeColor="text1"/>
        </w:rPr>
        <w:t>11 luglio</w:t>
      </w:r>
      <w:r w:rsidR="00194FC8">
        <w:rPr>
          <w:rFonts w:ascii="Arial" w:eastAsia="Franklin Gothic" w:hAnsi="Arial" w:cs="Arial"/>
          <w:color w:val="000000" w:themeColor="text1"/>
        </w:rPr>
        <w:t xml:space="preserve"> | </w:t>
      </w:r>
      <w:r w:rsidR="00194FC8" w:rsidRPr="000B77BC">
        <w:rPr>
          <w:rFonts w:ascii="Arial" w:eastAsia="Franklin Gothic" w:hAnsi="Arial" w:cs="Arial"/>
          <w:b/>
          <w:bCs/>
          <w:color w:val="000000" w:themeColor="text1"/>
        </w:rPr>
        <w:t>Sala Tre</w:t>
      </w:r>
      <w:r w:rsidRPr="002D0C0B">
        <w:rPr>
          <w:rFonts w:ascii="Arial" w:hAnsi="Arial" w:cs="Arial"/>
        </w:rPr>
        <w:br/>
      </w:r>
      <w:r w:rsidRPr="002D0C0B">
        <w:rPr>
          <w:rFonts w:ascii="Arial" w:eastAsia="Franklin Gothic" w:hAnsi="Arial" w:cs="Arial"/>
          <w:b/>
          <w:bCs/>
          <w:color w:val="000000" w:themeColor="text1"/>
        </w:rPr>
        <w:t>80 CENTESIMI</w:t>
      </w:r>
      <w:r w:rsidRPr="002D0C0B">
        <w:rPr>
          <w:rFonts w:ascii="Arial" w:hAnsi="Arial" w:cs="Arial"/>
        </w:rPr>
        <w:br/>
      </w:r>
      <w:r w:rsidR="000B77BC">
        <w:rPr>
          <w:rFonts w:ascii="Arial" w:eastAsia="Franklin Gothic" w:hAnsi="Arial" w:cs="Arial"/>
          <w:color w:val="000000" w:themeColor="text1"/>
        </w:rPr>
        <w:t xml:space="preserve">di e con </w:t>
      </w:r>
      <w:r w:rsidR="000B77BC" w:rsidRPr="000B77BC">
        <w:rPr>
          <w:rFonts w:ascii="Arial" w:eastAsia="Franklin Gothic" w:hAnsi="Arial" w:cs="Arial"/>
          <w:b/>
          <w:bCs/>
          <w:color w:val="000000" w:themeColor="text1"/>
        </w:rPr>
        <w:t>Pietro De Nova</w:t>
      </w:r>
      <w:r w:rsidR="005E56B5">
        <w:rPr>
          <w:rFonts w:ascii="Arial" w:eastAsia="Franklin Gothic" w:hAnsi="Arial" w:cs="Arial"/>
          <w:b/>
          <w:bCs/>
          <w:color w:val="000000" w:themeColor="text1"/>
        </w:rPr>
        <w:t xml:space="preserve"> </w:t>
      </w:r>
      <w:r w:rsidR="005E56B5">
        <w:rPr>
          <w:rFonts w:ascii="Arial" w:eastAsia="Franklin Gothic" w:hAnsi="Arial" w:cs="Arial"/>
          <w:b/>
          <w:bCs/>
          <w:color w:val="000000" w:themeColor="text1"/>
        </w:rPr>
        <w:br/>
      </w:r>
      <w:r w:rsidR="005E56B5" w:rsidRPr="002418E5">
        <w:rPr>
          <w:rFonts w:ascii="Arial" w:eastAsia="Franklin Gothic" w:hAnsi="Arial" w:cs="Arial"/>
          <w:color w:val="000000" w:themeColor="text1"/>
        </w:rPr>
        <w:t>aiuto regia Maurizio</w:t>
      </w:r>
      <w:r w:rsidR="00C37C00" w:rsidRPr="002418E5">
        <w:rPr>
          <w:rFonts w:ascii="Arial" w:eastAsia="Franklin Gothic" w:hAnsi="Arial" w:cs="Arial"/>
          <w:color w:val="000000" w:themeColor="text1"/>
        </w:rPr>
        <w:t xml:space="preserve"> </w:t>
      </w:r>
      <w:r w:rsidR="005E56B5" w:rsidRPr="002418E5">
        <w:rPr>
          <w:rFonts w:ascii="Arial" w:eastAsia="Franklin Gothic" w:hAnsi="Arial" w:cs="Arial"/>
          <w:color w:val="000000" w:themeColor="text1"/>
        </w:rPr>
        <w:t>Zucchi</w:t>
      </w:r>
      <w:r w:rsidRPr="000B77BC">
        <w:rPr>
          <w:rFonts w:ascii="Arial" w:hAnsi="Arial" w:cs="Arial"/>
          <w:b/>
          <w:bCs/>
        </w:rPr>
        <w:br/>
      </w:r>
      <w:r w:rsidRPr="002D0C0B">
        <w:rPr>
          <w:rFonts w:ascii="Arial" w:eastAsia="Franklin Gothic" w:hAnsi="Arial" w:cs="Arial"/>
          <w:color w:val="000000" w:themeColor="text1"/>
        </w:rPr>
        <w:t>musiche Stefano Errico</w:t>
      </w:r>
      <w:r w:rsidRPr="002D0C0B">
        <w:rPr>
          <w:rFonts w:ascii="Arial" w:hAnsi="Arial" w:cs="Arial"/>
        </w:rPr>
        <w:br/>
      </w:r>
      <w:r w:rsidRPr="002D0C0B">
        <w:rPr>
          <w:rFonts w:ascii="Arial" w:eastAsia="Franklin Gothic" w:hAnsi="Arial" w:cs="Arial"/>
          <w:color w:val="000000" w:themeColor="text1"/>
        </w:rPr>
        <w:t>assistente alla drammaturgia Eliana Rotella</w:t>
      </w:r>
    </w:p>
    <w:p w14:paraId="4817E285" w14:textId="77777777" w:rsidR="00C37C00" w:rsidRDefault="00C37C00" w:rsidP="00C37C00">
      <w:pPr>
        <w:spacing w:after="0" w:line="240" w:lineRule="auto"/>
        <w:rPr>
          <w:rFonts w:ascii="Arial" w:eastAsia="Franklin Gothic" w:hAnsi="Arial" w:cs="Arial"/>
          <w:color w:val="000000" w:themeColor="text1"/>
        </w:rPr>
      </w:pPr>
    </w:p>
    <w:p w14:paraId="4884E21D" w14:textId="39BAA34F" w:rsidR="00C37C00" w:rsidRPr="00C37C00" w:rsidRDefault="00C37C00" w:rsidP="00C37C00">
      <w:pPr>
        <w:spacing w:after="0" w:line="240" w:lineRule="auto"/>
        <w:rPr>
          <w:rFonts w:ascii="Arial" w:eastAsia="Franklin Gothic" w:hAnsi="Arial" w:cs="Arial"/>
          <w:b/>
          <w:bCs/>
          <w:color w:val="000000" w:themeColor="text1"/>
          <w:sz w:val="20"/>
          <w:szCs w:val="20"/>
        </w:rPr>
      </w:pPr>
      <w:r w:rsidRPr="00C37C00">
        <w:rPr>
          <w:rFonts w:ascii="Arial" w:eastAsia="Franklin Gothic" w:hAnsi="Arial" w:cs="Arial"/>
          <w:b/>
          <w:bCs/>
          <w:color w:val="000000" w:themeColor="text1"/>
          <w:sz w:val="20"/>
          <w:szCs w:val="20"/>
        </w:rPr>
        <w:t>Premio Mauro Rostagno 2022</w:t>
      </w:r>
    </w:p>
    <w:p w14:paraId="2CE35EA8" w14:textId="77777777" w:rsidR="00C37C00" w:rsidRPr="00C37C00" w:rsidRDefault="00C37C00" w:rsidP="00C37C00">
      <w:pPr>
        <w:spacing w:after="0" w:line="240" w:lineRule="auto"/>
        <w:rPr>
          <w:rFonts w:ascii="Arial" w:eastAsia="Franklin Gothic" w:hAnsi="Arial" w:cs="Arial"/>
          <w:b/>
          <w:bCs/>
          <w:color w:val="000000" w:themeColor="text1"/>
          <w:sz w:val="20"/>
          <w:szCs w:val="20"/>
        </w:rPr>
      </w:pPr>
      <w:r w:rsidRPr="00C37C00">
        <w:rPr>
          <w:rFonts w:ascii="Arial" w:eastAsia="Franklin Gothic" w:hAnsi="Arial" w:cs="Arial"/>
          <w:b/>
          <w:bCs/>
          <w:color w:val="000000" w:themeColor="text1"/>
          <w:sz w:val="20"/>
          <w:szCs w:val="20"/>
        </w:rPr>
        <w:t>Primo premio internazionale Catania Fringe Festival</w:t>
      </w:r>
    </w:p>
    <w:p w14:paraId="02D2BB9F" w14:textId="29B330FE" w:rsidR="005E56B5" w:rsidRPr="00C37C00" w:rsidRDefault="00C37C00" w:rsidP="00C37C00">
      <w:pPr>
        <w:spacing w:after="0" w:line="240" w:lineRule="auto"/>
        <w:rPr>
          <w:rFonts w:ascii="Arial" w:eastAsia="Franklin Gothic" w:hAnsi="Arial" w:cs="Arial"/>
          <w:b/>
          <w:bCs/>
          <w:color w:val="000000" w:themeColor="text1"/>
          <w:sz w:val="20"/>
          <w:szCs w:val="20"/>
        </w:rPr>
      </w:pPr>
      <w:r w:rsidRPr="00C37C00">
        <w:rPr>
          <w:rFonts w:ascii="Arial" w:eastAsia="Franklin Gothic" w:hAnsi="Arial" w:cs="Arial"/>
          <w:b/>
          <w:bCs/>
          <w:color w:val="000000" w:themeColor="text1"/>
          <w:sz w:val="20"/>
          <w:szCs w:val="20"/>
        </w:rPr>
        <w:t>Menzione di merito - Borsa Marietti Filodrammatici</w:t>
      </w:r>
    </w:p>
    <w:p w14:paraId="62252AF3" w14:textId="77777777" w:rsidR="00C37C00" w:rsidRDefault="00C37C00" w:rsidP="00C37C00">
      <w:pPr>
        <w:spacing w:after="0" w:line="240" w:lineRule="auto"/>
        <w:rPr>
          <w:rFonts w:ascii="Arial" w:eastAsia="Franklin Gothic" w:hAnsi="Arial" w:cs="Arial"/>
          <w:color w:val="000000" w:themeColor="text1"/>
        </w:rPr>
      </w:pPr>
    </w:p>
    <w:p w14:paraId="2310D2A7" w14:textId="77777777" w:rsidR="0036201C" w:rsidRDefault="00C37C00" w:rsidP="00C37C00">
      <w:pPr>
        <w:spacing w:after="0" w:line="240" w:lineRule="auto"/>
        <w:rPr>
          <w:rFonts w:ascii="Arial" w:eastAsia="Franklin Gothic" w:hAnsi="Arial" w:cs="Arial"/>
          <w:color w:val="000000" w:themeColor="text1"/>
        </w:rPr>
      </w:pPr>
      <w:r w:rsidRPr="00C37C00">
        <w:rPr>
          <w:rFonts w:ascii="Arial" w:eastAsia="Franklin Gothic" w:hAnsi="Arial" w:cs="Arial"/>
          <w:color w:val="000000" w:themeColor="text1"/>
        </w:rPr>
        <w:t xml:space="preserve">Un treno, una casa, una stazione e poi un rigore tirato sopra la traversa, come quello di Roberto Baggio ai mondiali del 1994. Tra leggerezza e dramma, 80 centesimi è la storia di un padre e un figlio separati da una linea gialla alla stazione di Rogoredo; la stessa su cui ogni giorno tanti ragazzi camminano in bilico sul vuoto dei bina- </w:t>
      </w:r>
      <w:proofErr w:type="spellStart"/>
      <w:r w:rsidRPr="00C37C00">
        <w:rPr>
          <w:rFonts w:ascii="Arial" w:eastAsia="Franklin Gothic" w:hAnsi="Arial" w:cs="Arial"/>
          <w:color w:val="000000" w:themeColor="text1"/>
        </w:rPr>
        <w:t>ri</w:t>
      </w:r>
      <w:proofErr w:type="spellEnd"/>
      <w:r w:rsidRPr="00C37C00">
        <w:rPr>
          <w:rFonts w:ascii="Arial" w:eastAsia="Franklin Gothic" w:hAnsi="Arial" w:cs="Arial"/>
          <w:color w:val="000000" w:themeColor="text1"/>
        </w:rPr>
        <w:t xml:space="preserve">. Uno spettacolo sulla difficoltà di accettare il fallimento, soprattutto delle persone care e sui meccanismi che si innescano per superare il do- lore. Tra desideri, illusioni e aspettative, anche nei momenti più faticosi, la luna continua a fare luce come una spettatrice silenziosa. </w:t>
      </w:r>
    </w:p>
    <w:p w14:paraId="2297EF0E" w14:textId="24E2923C" w:rsidR="00C37C00" w:rsidRDefault="0036201C" w:rsidP="00C37C00">
      <w:pPr>
        <w:spacing w:after="0" w:line="240" w:lineRule="auto"/>
        <w:rPr>
          <w:rFonts w:ascii="Arial" w:eastAsia="Franklin Gothic" w:hAnsi="Arial" w:cs="Arial"/>
          <w:color w:val="000000" w:themeColor="text1"/>
        </w:rPr>
      </w:pPr>
      <w:r>
        <w:rPr>
          <w:rFonts w:ascii="Arial" w:eastAsia="Franklin Gothic" w:hAnsi="Arial" w:cs="Arial"/>
          <w:color w:val="000000" w:themeColor="text1"/>
        </w:rPr>
        <w:br/>
      </w:r>
      <w:r w:rsidR="00C37C00" w:rsidRPr="00C37C00">
        <w:rPr>
          <w:rFonts w:ascii="Arial" w:eastAsia="Franklin Gothic" w:hAnsi="Arial" w:cs="Arial"/>
          <w:color w:val="000000" w:themeColor="text1"/>
          <w:sz w:val="22"/>
          <w:szCs w:val="22"/>
        </w:rPr>
        <w:t>Per la capacità di affrescare un racconto del le fragilità e dei rapporti familiari in modo non scontato, mostrando come la catena di eventi, aspettative e fallimenti possa manifestarsi nella vita quotidiana di chiunque”. Motivazione PREMIO MAURO ROSTAGNO 2022</w:t>
      </w:r>
      <w:r w:rsidR="00C37C00" w:rsidRPr="00C37C00">
        <w:rPr>
          <w:rFonts w:ascii="Arial" w:eastAsia="Franklin Gothic" w:hAnsi="Arial" w:cs="Arial"/>
          <w:color w:val="000000" w:themeColor="text1"/>
          <w:sz w:val="22"/>
          <w:szCs w:val="22"/>
        </w:rPr>
        <w:br/>
      </w:r>
    </w:p>
    <w:p w14:paraId="70165612" w14:textId="7DA63A19" w:rsidR="00D9792B" w:rsidRPr="00194FC8" w:rsidRDefault="73E126D7" w:rsidP="000B77BC">
      <w:pPr>
        <w:spacing w:after="0" w:line="240" w:lineRule="auto"/>
        <w:rPr>
          <w:rFonts w:ascii="Arial" w:eastAsia="Franklin Gothic" w:hAnsi="Arial" w:cs="Arial"/>
          <w:color w:val="000000" w:themeColor="text1"/>
          <w:sz w:val="23"/>
          <w:szCs w:val="23"/>
        </w:rPr>
      </w:pPr>
      <w:r w:rsidRPr="002D0C0B">
        <w:rPr>
          <w:rFonts w:ascii="Arial" w:eastAsia="Franklin Gothic" w:hAnsi="Arial" w:cs="Arial"/>
          <w:color w:val="000000" w:themeColor="text1"/>
        </w:rPr>
        <w:lastRenderedPageBreak/>
        <w:t>12</w:t>
      </w:r>
      <w:r w:rsidR="00194FC8">
        <w:rPr>
          <w:rFonts w:ascii="Arial" w:eastAsia="Franklin Gothic" w:hAnsi="Arial" w:cs="Arial"/>
          <w:color w:val="000000" w:themeColor="text1"/>
        </w:rPr>
        <w:t xml:space="preserve"> </w:t>
      </w:r>
      <w:r w:rsidRPr="002D0C0B">
        <w:rPr>
          <w:rFonts w:ascii="Arial" w:eastAsia="Franklin Gothic" w:hAnsi="Arial" w:cs="Arial"/>
          <w:color w:val="000000" w:themeColor="text1"/>
        </w:rPr>
        <w:t>-</w:t>
      </w:r>
      <w:r w:rsidR="00194FC8">
        <w:rPr>
          <w:rFonts w:ascii="Arial" w:eastAsia="Franklin Gothic" w:hAnsi="Arial" w:cs="Arial"/>
          <w:color w:val="000000" w:themeColor="text1"/>
        </w:rPr>
        <w:t xml:space="preserve"> </w:t>
      </w:r>
      <w:r w:rsidRPr="002D0C0B">
        <w:rPr>
          <w:rFonts w:ascii="Arial" w:eastAsia="Franklin Gothic" w:hAnsi="Arial" w:cs="Arial"/>
          <w:color w:val="000000" w:themeColor="text1"/>
        </w:rPr>
        <w:t>14 luglio</w:t>
      </w:r>
      <w:r w:rsidR="00194FC8">
        <w:rPr>
          <w:rFonts w:ascii="Arial" w:eastAsia="Franklin Gothic" w:hAnsi="Arial" w:cs="Arial"/>
          <w:color w:val="000000" w:themeColor="text1"/>
        </w:rPr>
        <w:t xml:space="preserve"> | </w:t>
      </w:r>
      <w:r w:rsidR="00194FC8" w:rsidRPr="000B77BC">
        <w:rPr>
          <w:rFonts w:ascii="Arial" w:eastAsia="Franklin Gothic" w:hAnsi="Arial" w:cs="Arial"/>
          <w:b/>
          <w:bCs/>
          <w:color w:val="000000" w:themeColor="text1"/>
        </w:rPr>
        <w:t>Sala Tre</w:t>
      </w:r>
      <w:r w:rsidRPr="002D0C0B">
        <w:rPr>
          <w:rFonts w:ascii="Arial" w:hAnsi="Arial" w:cs="Arial"/>
        </w:rPr>
        <w:br/>
      </w:r>
      <w:r w:rsidRPr="002D0C0B">
        <w:rPr>
          <w:rFonts w:ascii="Arial" w:eastAsia="Franklin Gothic" w:hAnsi="Arial" w:cs="Arial"/>
          <w:b/>
          <w:bCs/>
          <w:color w:val="000000" w:themeColor="text1"/>
        </w:rPr>
        <w:t>CARTE MUTE</w:t>
      </w:r>
      <w:r w:rsidRPr="002D0C0B">
        <w:rPr>
          <w:rFonts w:ascii="Arial" w:hAnsi="Arial" w:cs="Arial"/>
        </w:rPr>
        <w:br/>
      </w:r>
      <w:r w:rsidRPr="002D0C0B">
        <w:rPr>
          <w:rFonts w:ascii="Arial" w:eastAsia="Franklin Gothic" w:hAnsi="Arial" w:cs="Arial"/>
          <w:color w:val="000000" w:themeColor="text1"/>
        </w:rPr>
        <w:t xml:space="preserve">con </w:t>
      </w:r>
      <w:r w:rsidRPr="000B77BC">
        <w:rPr>
          <w:rFonts w:ascii="Arial" w:eastAsia="Franklin Gothic" w:hAnsi="Arial" w:cs="Arial"/>
          <w:b/>
          <w:bCs/>
          <w:color w:val="000000" w:themeColor="text1"/>
        </w:rPr>
        <w:t>Pietro De Nova</w:t>
      </w:r>
      <w:r w:rsidRPr="002D0C0B">
        <w:rPr>
          <w:rFonts w:ascii="Arial" w:eastAsia="Franklin Gothic" w:hAnsi="Arial" w:cs="Arial"/>
          <w:color w:val="000000" w:themeColor="text1"/>
        </w:rPr>
        <w:t xml:space="preserve"> e </w:t>
      </w:r>
      <w:r w:rsidRPr="000B77BC">
        <w:rPr>
          <w:rFonts w:ascii="Arial" w:eastAsia="Franklin Gothic" w:hAnsi="Arial" w:cs="Arial"/>
          <w:b/>
          <w:bCs/>
          <w:color w:val="000000" w:themeColor="text1"/>
        </w:rPr>
        <w:t>Maurizio Zucchi</w:t>
      </w:r>
      <w:r w:rsidRPr="002D0C0B">
        <w:rPr>
          <w:rFonts w:ascii="Arial" w:hAnsi="Arial" w:cs="Arial"/>
        </w:rPr>
        <w:br/>
      </w:r>
      <w:r w:rsidRPr="002D0C0B">
        <w:rPr>
          <w:rFonts w:ascii="Arial" w:eastAsia="Franklin Gothic" w:hAnsi="Arial" w:cs="Arial"/>
          <w:color w:val="000000" w:themeColor="text1"/>
        </w:rPr>
        <w:t xml:space="preserve">paesaggi </w:t>
      </w:r>
      <w:r w:rsidR="001D2A0A" w:rsidRPr="002D0C0B">
        <w:rPr>
          <w:rFonts w:ascii="Arial" w:eastAsia="Franklin Gothic" w:hAnsi="Arial" w:cs="Arial"/>
          <w:color w:val="000000" w:themeColor="text1"/>
        </w:rPr>
        <w:t>sonori Stefano</w:t>
      </w:r>
      <w:r w:rsidRPr="002D0C0B">
        <w:rPr>
          <w:rFonts w:ascii="Arial" w:eastAsia="Franklin Gothic" w:hAnsi="Arial" w:cs="Arial"/>
          <w:color w:val="000000" w:themeColor="text1"/>
        </w:rPr>
        <w:t xml:space="preserve"> Errico</w:t>
      </w:r>
    </w:p>
    <w:p w14:paraId="31F848AE" w14:textId="77777777" w:rsidR="001D2A0A" w:rsidRPr="001D2A0A" w:rsidRDefault="00C37C00" w:rsidP="000B77BC">
      <w:pPr>
        <w:spacing w:before="240" w:after="240" w:line="240" w:lineRule="auto"/>
        <w:rPr>
          <w:rStyle w:val="Enfasigrassetto"/>
          <w:rFonts w:ascii="Arial" w:hAnsi="Arial" w:cs="Arial"/>
          <w:b w:val="0"/>
          <w:bCs w:val="0"/>
          <w:color w:val="000000" w:themeColor="text1"/>
          <w:sz w:val="21"/>
          <w:szCs w:val="21"/>
          <w:bdr w:val="none" w:sz="0" w:space="0" w:color="auto" w:frame="1"/>
          <w:shd w:val="clear" w:color="auto" w:fill="FFFFFF"/>
        </w:rPr>
      </w:pPr>
      <w:r w:rsidRPr="00C37C00">
        <w:rPr>
          <w:rFonts w:ascii="Arial" w:eastAsia="Franklin Gothic" w:hAnsi="Arial" w:cs="Arial"/>
          <w:color w:val="000000" w:themeColor="text1"/>
        </w:rPr>
        <w:t xml:space="preserve">La nebbia fitta del mattino, un tendone del mercato e una mappa delle mappe. E poi tre domande. Chi siamo? Dove siamo? Da dove veniamo? Da quest’incertezza nasce Carte mute, un viaggio fuori dal tempo per raccontare la storia di Ponente e Levante, due mercanti e vecchi amici in cerca di qualcosa di molto prezioso che entrambi hanno perso durante il cammino. I venti che portano nel loro nome soffiano da sempre in ogni dove. Hanno attraversato città più moderne ai caravanserragli più insoliti, in un viaggio che dura da una vita e sta per regalare loro la storia più bella. E se tutte le città altro non fossero che la bancarella di un mercato? </w:t>
      </w:r>
      <w:r>
        <w:rPr>
          <w:rFonts w:ascii="Arial" w:eastAsia="Franklin Gothic" w:hAnsi="Arial" w:cs="Arial"/>
          <w:color w:val="000000" w:themeColor="text1"/>
        </w:rPr>
        <w:br/>
      </w:r>
    </w:p>
    <w:p w14:paraId="3F1DB142" w14:textId="30AE8385" w:rsidR="005E56B5" w:rsidRPr="001D2A0A" w:rsidRDefault="001D2A0A" w:rsidP="000B77BC">
      <w:pPr>
        <w:spacing w:before="240" w:after="240" w:line="240" w:lineRule="auto"/>
        <w:rPr>
          <w:rFonts w:ascii="Arial" w:eastAsia="Franklin Gothic" w:hAnsi="Arial" w:cs="Arial"/>
          <w:color w:val="000000" w:themeColor="text1"/>
        </w:rPr>
      </w:pPr>
      <w:r w:rsidRPr="001D2A0A">
        <w:rPr>
          <w:rStyle w:val="Enfasigrassetto"/>
          <w:rFonts w:ascii="Arial" w:hAnsi="Arial" w:cs="Arial"/>
          <w:b w:val="0"/>
          <w:bCs w:val="0"/>
          <w:color w:val="000000" w:themeColor="text1"/>
          <w:sz w:val="21"/>
          <w:szCs w:val="21"/>
          <w:bdr w:val="none" w:sz="0" w:space="0" w:color="auto" w:frame="1"/>
          <w:shd w:val="clear" w:color="auto" w:fill="FFFFFF"/>
        </w:rPr>
        <w:t>Il Milione</w:t>
      </w:r>
      <w:r w:rsidRPr="001D2A0A">
        <w:rPr>
          <w:rFonts w:ascii="Arial" w:hAnsi="Arial" w:cs="Arial"/>
          <w:color w:val="000000" w:themeColor="text1"/>
          <w:sz w:val="21"/>
          <w:szCs w:val="21"/>
          <w:shd w:val="clear" w:color="auto" w:fill="FFFFFF"/>
        </w:rPr>
        <w:t> nasce nel 2022 come collettivo teatrale, dall’incontro di </w:t>
      </w:r>
      <w:r w:rsidRPr="001D2A0A">
        <w:rPr>
          <w:rStyle w:val="Enfasigrassetto"/>
          <w:rFonts w:ascii="Arial" w:hAnsi="Arial" w:cs="Arial"/>
          <w:b w:val="0"/>
          <w:bCs w:val="0"/>
          <w:color w:val="000000" w:themeColor="text1"/>
          <w:sz w:val="21"/>
          <w:szCs w:val="21"/>
          <w:bdr w:val="none" w:sz="0" w:space="0" w:color="auto" w:frame="1"/>
          <w:shd w:val="clear" w:color="auto" w:fill="FFFFFF"/>
        </w:rPr>
        <w:t>Pietro De Nova</w:t>
      </w:r>
      <w:r w:rsidRPr="001D2A0A">
        <w:rPr>
          <w:rFonts w:ascii="Arial" w:hAnsi="Arial" w:cs="Arial"/>
          <w:color w:val="000000" w:themeColor="text1"/>
          <w:sz w:val="21"/>
          <w:szCs w:val="21"/>
          <w:shd w:val="clear" w:color="auto" w:fill="FFFFFF"/>
        </w:rPr>
        <w:t xml:space="preserve"> e Maurizio Zucchi. Pietro De Nova si diploma all’Accademia dei Filodrammatici di Milano nel 2019. Maurizio Zucchi si forma con Gianni Lamanna e </w:t>
      </w:r>
      <w:proofErr w:type="spellStart"/>
      <w:r w:rsidRPr="001D2A0A">
        <w:rPr>
          <w:rFonts w:ascii="Arial" w:hAnsi="Arial" w:cs="Arial"/>
          <w:color w:val="000000" w:themeColor="text1"/>
          <w:sz w:val="21"/>
          <w:szCs w:val="21"/>
          <w:shd w:val="clear" w:color="auto" w:fill="FFFFFF"/>
        </w:rPr>
        <w:t>Mirton</w:t>
      </w:r>
      <w:proofErr w:type="spellEnd"/>
      <w:r w:rsidRPr="001D2A0A">
        <w:rPr>
          <w:rFonts w:ascii="Arial" w:hAnsi="Arial" w:cs="Arial"/>
          <w:color w:val="000000" w:themeColor="text1"/>
          <w:sz w:val="21"/>
          <w:szCs w:val="21"/>
          <w:shd w:val="clear" w:color="auto" w:fill="FFFFFF"/>
        </w:rPr>
        <w:t xml:space="preserve"> Vaiani. Con il monologo </w:t>
      </w:r>
      <w:r w:rsidRPr="001D2A0A">
        <w:rPr>
          <w:rStyle w:val="Enfasicorsivo"/>
          <w:rFonts w:ascii="Arial" w:hAnsi="Arial" w:cs="Arial"/>
          <w:color w:val="000000" w:themeColor="text1"/>
          <w:sz w:val="21"/>
          <w:szCs w:val="21"/>
          <w:bdr w:val="none" w:sz="0" w:space="0" w:color="auto" w:frame="1"/>
          <w:shd w:val="clear" w:color="auto" w:fill="FFFFFF"/>
        </w:rPr>
        <w:t>80 Centesimi</w:t>
      </w:r>
      <w:r w:rsidRPr="001D2A0A">
        <w:rPr>
          <w:rFonts w:ascii="Arial" w:hAnsi="Arial" w:cs="Arial"/>
          <w:color w:val="000000" w:themeColor="text1"/>
          <w:sz w:val="21"/>
          <w:szCs w:val="21"/>
          <w:shd w:val="clear" w:color="auto" w:fill="FFFFFF"/>
        </w:rPr>
        <w:t> viaggiano dalla Valtellina alla Sicilia, in un tour, finora, di 30 repliche. Un tempo, nelle compagnie di ventura i soci si dividevano rischi e fortune, traguardi e fallimenti. Il Milione, come compagnia di ventura, vuole ricostruire la stessa condizione di ricerca delle grandi esplorazioni.</w:t>
      </w:r>
    </w:p>
    <w:p w14:paraId="29FCB0AD" w14:textId="34114123" w:rsidR="00D9792B" w:rsidRPr="002D0C0B" w:rsidRDefault="73E126D7" w:rsidP="000B77BC">
      <w:pPr>
        <w:spacing w:before="240" w:after="24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Lunedì 15 </w:t>
      </w:r>
      <w:proofErr w:type="gramStart"/>
      <w:r w:rsidRPr="002D0C0B">
        <w:rPr>
          <w:rFonts w:ascii="Arial" w:eastAsia="Franklin Gothic" w:hAnsi="Arial" w:cs="Arial"/>
          <w:color w:val="000000" w:themeColor="text1"/>
        </w:rPr>
        <w:t>Luglio</w:t>
      </w:r>
      <w:proofErr w:type="gramEnd"/>
      <w:r w:rsidRPr="002D0C0B">
        <w:rPr>
          <w:rFonts w:ascii="Arial" w:eastAsia="Franklin Gothic" w:hAnsi="Arial" w:cs="Arial"/>
          <w:color w:val="000000" w:themeColor="text1"/>
        </w:rPr>
        <w:t xml:space="preserve"> h</w:t>
      </w:r>
      <w:r w:rsidR="001D2A0A">
        <w:rPr>
          <w:rFonts w:ascii="Arial" w:eastAsia="Franklin Gothic" w:hAnsi="Arial" w:cs="Arial"/>
          <w:color w:val="000000" w:themeColor="text1"/>
        </w:rPr>
        <w:t xml:space="preserve"> 21.30</w:t>
      </w:r>
      <w:r w:rsidRPr="002D0C0B">
        <w:rPr>
          <w:rFonts w:ascii="Arial" w:eastAsia="Franklin Gothic" w:hAnsi="Arial" w:cs="Arial"/>
          <w:color w:val="000000" w:themeColor="text1"/>
        </w:rPr>
        <w:t xml:space="preserve"> | </w:t>
      </w:r>
      <w:r w:rsidRPr="000B77BC">
        <w:rPr>
          <w:rFonts w:ascii="Arial" w:eastAsia="Franklin Gothic" w:hAnsi="Arial" w:cs="Arial"/>
          <w:b/>
          <w:bCs/>
          <w:color w:val="000000" w:themeColor="text1"/>
        </w:rPr>
        <w:t>Bagni Misteriosi</w:t>
      </w:r>
      <w:r w:rsidR="5A2228DE" w:rsidRPr="002D0C0B">
        <w:rPr>
          <w:rFonts w:ascii="Arial" w:eastAsia="Franklin Gothic" w:hAnsi="Arial" w:cs="Arial"/>
          <w:color w:val="000000" w:themeColor="text1"/>
        </w:rPr>
        <w:t xml:space="preserve"> </w:t>
      </w:r>
      <w:r w:rsidRPr="002D0C0B">
        <w:rPr>
          <w:rFonts w:ascii="Arial" w:hAnsi="Arial" w:cs="Arial"/>
        </w:rPr>
        <w:br/>
      </w:r>
      <w:r w:rsidR="5A2228DE" w:rsidRPr="002D0C0B">
        <w:rPr>
          <w:rFonts w:ascii="Arial" w:eastAsia="Franklin Gothic" w:hAnsi="Arial" w:cs="Arial"/>
          <w:b/>
          <w:bCs/>
          <w:color w:val="000000" w:themeColor="text1"/>
        </w:rPr>
        <w:t>M</w:t>
      </w:r>
      <w:r w:rsidRPr="002D0C0B">
        <w:rPr>
          <w:rFonts w:ascii="Arial" w:eastAsia="Franklin Gothic" w:hAnsi="Arial" w:cs="Arial"/>
          <w:b/>
          <w:bCs/>
          <w:color w:val="000000" w:themeColor="text1"/>
        </w:rPr>
        <w:t>ETAMORFOSI</w:t>
      </w:r>
      <w:r w:rsidRPr="002D0C0B">
        <w:rPr>
          <w:rFonts w:ascii="Arial" w:hAnsi="Arial" w:cs="Arial"/>
        </w:rPr>
        <w:br/>
      </w:r>
      <w:r w:rsidR="7E897887" w:rsidRPr="002D0C0B">
        <w:rPr>
          <w:rFonts w:ascii="Arial" w:eastAsia="Franklin Gothic" w:hAnsi="Arial" w:cs="Arial"/>
          <w:b/>
          <w:bCs/>
          <w:color w:val="000000" w:themeColor="text1"/>
        </w:rPr>
        <w:t>di Ovidio</w:t>
      </w:r>
      <w:r w:rsidR="000B77BC">
        <w:rPr>
          <w:rFonts w:ascii="Arial" w:eastAsia="Franklin Gothic" w:hAnsi="Arial" w:cs="Arial"/>
          <w:b/>
          <w:bCs/>
          <w:color w:val="000000" w:themeColor="text1"/>
        </w:rPr>
        <w:br/>
      </w:r>
      <w:r w:rsidRPr="002D0C0B">
        <w:rPr>
          <w:rFonts w:ascii="Arial" w:eastAsia="Franklin Gothic" w:hAnsi="Arial" w:cs="Arial"/>
          <w:color w:val="000000" w:themeColor="text1"/>
        </w:rPr>
        <w:t xml:space="preserve">performer/musicisti </w:t>
      </w:r>
      <w:proofErr w:type="spellStart"/>
      <w:r w:rsidRPr="000B77BC">
        <w:rPr>
          <w:rFonts w:ascii="Arial" w:eastAsia="Franklin Gothic" w:hAnsi="Arial" w:cs="Arial"/>
          <w:b/>
          <w:bCs/>
          <w:color w:val="000000" w:themeColor="text1"/>
        </w:rPr>
        <w:t>Mugen</w:t>
      </w:r>
      <w:proofErr w:type="spellEnd"/>
      <w:r w:rsidRPr="000B77BC">
        <w:rPr>
          <w:rFonts w:ascii="Arial" w:eastAsia="Franklin Gothic" w:hAnsi="Arial" w:cs="Arial"/>
          <w:b/>
          <w:bCs/>
          <w:color w:val="000000" w:themeColor="text1"/>
        </w:rPr>
        <w:t xml:space="preserve"> </w:t>
      </w:r>
      <w:proofErr w:type="spellStart"/>
      <w:r w:rsidRPr="000B77BC">
        <w:rPr>
          <w:rFonts w:ascii="Arial" w:eastAsia="Franklin Gothic" w:hAnsi="Arial" w:cs="Arial"/>
          <w:b/>
          <w:bCs/>
          <w:color w:val="000000" w:themeColor="text1"/>
        </w:rPr>
        <w:t>Yahiro</w:t>
      </w:r>
      <w:proofErr w:type="spellEnd"/>
      <w:r w:rsidRPr="000B77BC">
        <w:rPr>
          <w:rFonts w:ascii="Arial" w:eastAsia="Franklin Gothic" w:hAnsi="Arial" w:cs="Arial"/>
          <w:b/>
          <w:bCs/>
          <w:color w:val="000000" w:themeColor="text1"/>
        </w:rPr>
        <w:t xml:space="preserve">, </w:t>
      </w:r>
      <w:proofErr w:type="spellStart"/>
      <w:r w:rsidRPr="000B77BC">
        <w:rPr>
          <w:rFonts w:ascii="Arial" w:eastAsia="Franklin Gothic" w:hAnsi="Arial" w:cs="Arial"/>
          <w:b/>
          <w:bCs/>
          <w:color w:val="000000" w:themeColor="text1"/>
        </w:rPr>
        <w:t>Naomitsu</w:t>
      </w:r>
      <w:proofErr w:type="spellEnd"/>
      <w:r w:rsidRPr="000B77BC">
        <w:rPr>
          <w:rFonts w:ascii="Arial" w:eastAsia="Franklin Gothic" w:hAnsi="Arial" w:cs="Arial"/>
          <w:b/>
          <w:bCs/>
          <w:color w:val="000000" w:themeColor="text1"/>
        </w:rPr>
        <w:t xml:space="preserve"> </w:t>
      </w:r>
      <w:proofErr w:type="spellStart"/>
      <w:r w:rsidRPr="000B77BC">
        <w:rPr>
          <w:rFonts w:ascii="Arial" w:eastAsia="Franklin Gothic" w:hAnsi="Arial" w:cs="Arial"/>
          <w:b/>
          <w:bCs/>
          <w:color w:val="000000" w:themeColor="text1"/>
        </w:rPr>
        <w:t>Yahiro</w:t>
      </w:r>
      <w:proofErr w:type="spellEnd"/>
      <w:r w:rsidRPr="000B77BC">
        <w:rPr>
          <w:rFonts w:ascii="Arial" w:eastAsia="Franklin Gothic" w:hAnsi="Arial" w:cs="Arial"/>
          <w:b/>
          <w:bCs/>
          <w:color w:val="000000" w:themeColor="text1"/>
        </w:rPr>
        <w:t xml:space="preserve">, </w:t>
      </w:r>
      <w:proofErr w:type="spellStart"/>
      <w:r w:rsidRPr="000B77BC">
        <w:rPr>
          <w:rFonts w:ascii="Arial" w:eastAsia="Franklin Gothic" w:hAnsi="Arial" w:cs="Arial"/>
          <w:b/>
          <w:bCs/>
          <w:color w:val="000000" w:themeColor="text1"/>
        </w:rPr>
        <w:t>Tokinari</w:t>
      </w:r>
      <w:proofErr w:type="spellEnd"/>
      <w:r w:rsidRPr="000B77BC">
        <w:rPr>
          <w:rFonts w:ascii="Arial" w:eastAsia="Franklin Gothic" w:hAnsi="Arial" w:cs="Arial"/>
          <w:b/>
          <w:bCs/>
          <w:color w:val="000000" w:themeColor="text1"/>
        </w:rPr>
        <w:t xml:space="preserve"> </w:t>
      </w:r>
      <w:proofErr w:type="spellStart"/>
      <w:r w:rsidRPr="000B77BC">
        <w:rPr>
          <w:rFonts w:ascii="Arial" w:eastAsia="Franklin Gothic" w:hAnsi="Arial" w:cs="Arial"/>
          <w:b/>
          <w:bCs/>
          <w:color w:val="000000" w:themeColor="text1"/>
        </w:rPr>
        <w:t>Yahiro</w:t>
      </w:r>
      <w:proofErr w:type="spellEnd"/>
      <w:r w:rsidRPr="002D0C0B">
        <w:rPr>
          <w:rFonts w:ascii="Arial" w:hAnsi="Arial" w:cs="Arial"/>
        </w:rPr>
        <w:br/>
      </w:r>
      <w:r w:rsidRPr="002D0C0B">
        <w:rPr>
          <w:rFonts w:ascii="Arial" w:eastAsia="Franklin Gothic" w:hAnsi="Arial" w:cs="Arial"/>
          <w:color w:val="000000" w:themeColor="text1"/>
        </w:rPr>
        <w:t>e con Nina Pons</w:t>
      </w:r>
      <w:r w:rsidRPr="002D0C0B">
        <w:rPr>
          <w:rFonts w:ascii="Arial" w:hAnsi="Arial" w:cs="Arial"/>
        </w:rPr>
        <w:br/>
      </w:r>
      <w:r w:rsidRPr="002D0C0B">
        <w:rPr>
          <w:rFonts w:ascii="Arial" w:eastAsia="Franklin Gothic" w:hAnsi="Arial" w:cs="Arial"/>
          <w:color w:val="000000" w:themeColor="text1"/>
        </w:rPr>
        <w:t xml:space="preserve">regia </w:t>
      </w:r>
      <w:r w:rsidRPr="000B77BC">
        <w:rPr>
          <w:rFonts w:ascii="Arial" w:eastAsia="Franklin Gothic" w:hAnsi="Arial" w:cs="Arial"/>
          <w:b/>
          <w:bCs/>
          <w:color w:val="000000" w:themeColor="text1"/>
        </w:rPr>
        <w:t>Andrea Baracco</w:t>
      </w:r>
      <w:r w:rsidRPr="002D0C0B">
        <w:rPr>
          <w:rFonts w:ascii="Arial" w:hAnsi="Arial" w:cs="Arial"/>
        </w:rPr>
        <w:br/>
      </w:r>
      <w:r w:rsidRPr="002D0C0B">
        <w:rPr>
          <w:rFonts w:ascii="Arial" w:eastAsia="Franklin Gothic" w:hAnsi="Arial" w:cs="Arial"/>
          <w:color w:val="000000" w:themeColor="text1"/>
        </w:rPr>
        <w:t xml:space="preserve">in collaborazione con </w:t>
      </w:r>
      <w:proofErr w:type="spellStart"/>
      <w:r w:rsidRPr="002D0C0B">
        <w:rPr>
          <w:rFonts w:ascii="Arial" w:eastAsia="Franklin Gothic" w:hAnsi="Arial" w:cs="Arial"/>
          <w:color w:val="000000" w:themeColor="text1"/>
        </w:rPr>
        <w:t>Munedaiko</w:t>
      </w:r>
      <w:proofErr w:type="spellEnd"/>
      <w:r w:rsidRPr="002D0C0B">
        <w:rPr>
          <w:rFonts w:ascii="Arial" w:hAnsi="Arial" w:cs="Arial"/>
        </w:rPr>
        <w:br/>
      </w:r>
      <w:r w:rsidRPr="002D0C0B">
        <w:rPr>
          <w:rFonts w:ascii="Arial" w:eastAsia="Franklin Gothic" w:hAnsi="Arial" w:cs="Arial"/>
          <w:color w:val="000000" w:themeColor="text1"/>
        </w:rPr>
        <w:t xml:space="preserve">produzione Cardellino </w:t>
      </w:r>
      <w:proofErr w:type="spellStart"/>
      <w:r w:rsidRPr="002D0C0B">
        <w:rPr>
          <w:rFonts w:ascii="Arial" w:eastAsia="Franklin Gothic" w:hAnsi="Arial" w:cs="Arial"/>
          <w:color w:val="000000" w:themeColor="text1"/>
        </w:rPr>
        <w:t>srl</w:t>
      </w:r>
      <w:proofErr w:type="spellEnd"/>
      <w:r w:rsidR="00C37C00">
        <w:rPr>
          <w:rFonts w:ascii="Arial" w:eastAsia="Franklin Gothic" w:hAnsi="Arial" w:cs="Arial"/>
          <w:color w:val="000000" w:themeColor="text1"/>
        </w:rPr>
        <w:br/>
      </w:r>
      <w:r w:rsidR="000B77BC">
        <w:rPr>
          <w:rFonts w:ascii="Arial" w:eastAsia="Franklin Gothic" w:hAnsi="Arial" w:cs="Arial"/>
          <w:i/>
          <w:iCs/>
          <w:color w:val="000000" w:themeColor="text1"/>
        </w:rPr>
        <w:br/>
      </w:r>
      <w:r w:rsidR="00C37C00" w:rsidRPr="000C1133">
        <w:rPr>
          <w:rFonts w:ascii="Arial" w:eastAsia="Franklin Gothic" w:hAnsi="Arial" w:cs="Arial"/>
          <w:color w:val="000000" w:themeColor="text1"/>
        </w:rPr>
        <w:t xml:space="preserve">Un concerto di musica, corpo e parola capace di evocare la potenza visiva e sonora di cui il testo di Ovidio è ancora oggi sorprendentemente portatore. Andrea Baracco, non nuovo alla riproposizione dei classici in chiave contemporanea, restituisce con questo spettacolo la modernità de Le </w:t>
      </w:r>
      <w:proofErr w:type="gramStart"/>
      <w:r w:rsidR="00C37C00" w:rsidRPr="000C1133">
        <w:rPr>
          <w:rFonts w:ascii="Arial" w:eastAsia="Franklin Gothic" w:hAnsi="Arial" w:cs="Arial"/>
          <w:color w:val="000000" w:themeColor="text1"/>
        </w:rPr>
        <w:t>Meta- morfosi</w:t>
      </w:r>
      <w:proofErr w:type="gramEnd"/>
      <w:r w:rsidR="00C37C00" w:rsidRPr="000C1133">
        <w:rPr>
          <w:rFonts w:ascii="Arial" w:eastAsia="Franklin Gothic" w:hAnsi="Arial" w:cs="Arial"/>
          <w:color w:val="000000" w:themeColor="text1"/>
        </w:rPr>
        <w:t xml:space="preserve">, un'opera di incredibile vitalità, grandiosa rappresentazione del carattere instabile, </w:t>
      </w:r>
      <w:proofErr w:type="spellStart"/>
      <w:r w:rsidR="00C37C00" w:rsidRPr="000C1133">
        <w:rPr>
          <w:rFonts w:ascii="Arial" w:eastAsia="Franklin Gothic" w:hAnsi="Arial" w:cs="Arial"/>
          <w:color w:val="000000" w:themeColor="text1"/>
        </w:rPr>
        <w:t>preca</w:t>
      </w:r>
      <w:proofErr w:type="spellEnd"/>
      <w:r w:rsidR="00C37C00" w:rsidRPr="000C1133">
        <w:rPr>
          <w:rFonts w:ascii="Arial" w:eastAsia="Franklin Gothic" w:hAnsi="Arial" w:cs="Arial"/>
          <w:color w:val="000000" w:themeColor="text1"/>
        </w:rPr>
        <w:t xml:space="preserve">- rio e illusorio della realtà. Una ricerca performativa che coinvolge la </w:t>
      </w:r>
      <w:proofErr w:type="spellStart"/>
      <w:r w:rsidR="00C37C00" w:rsidRPr="000C1133">
        <w:rPr>
          <w:rFonts w:ascii="Arial" w:eastAsia="Franklin Gothic" w:hAnsi="Arial" w:cs="Arial"/>
          <w:color w:val="000000" w:themeColor="text1"/>
        </w:rPr>
        <w:t>gio</w:t>
      </w:r>
      <w:proofErr w:type="spellEnd"/>
      <w:r w:rsidR="00C37C00" w:rsidRPr="000C1133">
        <w:rPr>
          <w:rFonts w:ascii="Arial" w:eastAsia="Franklin Gothic" w:hAnsi="Arial" w:cs="Arial"/>
          <w:color w:val="000000" w:themeColor="text1"/>
        </w:rPr>
        <w:t xml:space="preserve">- vane e talentuosa Nina Pons – già in scena al Parenti nel ruolo di Lucia </w:t>
      </w:r>
      <w:proofErr w:type="gramStart"/>
      <w:r w:rsidR="00C37C00" w:rsidRPr="000C1133">
        <w:rPr>
          <w:rFonts w:ascii="Arial" w:eastAsia="Franklin Gothic" w:hAnsi="Arial" w:cs="Arial"/>
          <w:color w:val="000000" w:themeColor="text1"/>
        </w:rPr>
        <w:t>ne I</w:t>
      </w:r>
      <w:proofErr w:type="gramEnd"/>
      <w:r w:rsidR="00C37C00" w:rsidRPr="000C1133">
        <w:rPr>
          <w:rFonts w:ascii="Arial" w:eastAsia="Franklin Gothic" w:hAnsi="Arial" w:cs="Arial"/>
          <w:color w:val="000000" w:themeColor="text1"/>
        </w:rPr>
        <w:t xml:space="preserve"> Promessi sposi alla prova di Andrée Shammah – e i </w:t>
      </w:r>
      <w:proofErr w:type="spellStart"/>
      <w:r w:rsidR="00C37C00" w:rsidRPr="000C1133">
        <w:rPr>
          <w:rFonts w:ascii="Arial" w:eastAsia="Franklin Gothic" w:hAnsi="Arial" w:cs="Arial"/>
          <w:color w:val="000000" w:themeColor="text1"/>
        </w:rPr>
        <w:t>Munedaiko</w:t>
      </w:r>
      <w:proofErr w:type="spellEnd"/>
      <w:r w:rsidR="00C37C00" w:rsidRPr="000C1133">
        <w:rPr>
          <w:rFonts w:ascii="Arial" w:eastAsia="Franklin Gothic" w:hAnsi="Arial" w:cs="Arial"/>
          <w:color w:val="000000" w:themeColor="text1"/>
        </w:rPr>
        <w:t xml:space="preserve">, un ensemble di danzatori e musicisti specializzati nell’uso emozionante e pirotecnico del "Taiko", il tamburo sacro giapponese. Uno spettacolo per restituire alla modernità un classico senza </w:t>
      </w:r>
      <w:proofErr w:type="spellStart"/>
      <w:r w:rsidR="00C37C00" w:rsidRPr="000C1133">
        <w:rPr>
          <w:rFonts w:ascii="Arial" w:eastAsia="Franklin Gothic" w:hAnsi="Arial" w:cs="Arial"/>
          <w:color w:val="000000" w:themeColor="text1"/>
        </w:rPr>
        <w:t>tem</w:t>
      </w:r>
      <w:proofErr w:type="spellEnd"/>
      <w:r w:rsidR="00C37C00" w:rsidRPr="000C1133">
        <w:rPr>
          <w:rFonts w:ascii="Arial" w:eastAsia="Franklin Gothic" w:hAnsi="Arial" w:cs="Arial"/>
          <w:color w:val="000000" w:themeColor="text1"/>
        </w:rPr>
        <w:t xml:space="preserve">- </w:t>
      </w:r>
      <w:proofErr w:type="spellStart"/>
      <w:r w:rsidR="00C37C00" w:rsidRPr="000C1133">
        <w:rPr>
          <w:rFonts w:ascii="Arial" w:eastAsia="Franklin Gothic" w:hAnsi="Arial" w:cs="Arial"/>
          <w:color w:val="000000" w:themeColor="text1"/>
        </w:rPr>
        <w:t>po</w:t>
      </w:r>
      <w:proofErr w:type="spellEnd"/>
      <w:r w:rsidR="00C37C00" w:rsidRPr="000C1133">
        <w:rPr>
          <w:rFonts w:ascii="Arial" w:eastAsia="Franklin Gothic" w:hAnsi="Arial" w:cs="Arial"/>
          <w:color w:val="000000" w:themeColor="text1"/>
        </w:rPr>
        <w:t xml:space="preserve"> e trasportare lo spettatore in luoghi di transizione e vis</w:t>
      </w:r>
      <w:r w:rsidR="000C1133">
        <w:rPr>
          <w:rFonts w:ascii="Arial" w:eastAsia="Franklin Gothic" w:hAnsi="Arial" w:cs="Arial"/>
          <w:color w:val="000000" w:themeColor="text1"/>
        </w:rPr>
        <w:t>i</w:t>
      </w:r>
      <w:r w:rsidR="00C37C00" w:rsidRPr="000C1133">
        <w:rPr>
          <w:rFonts w:ascii="Arial" w:eastAsia="Franklin Gothic" w:hAnsi="Arial" w:cs="Arial"/>
          <w:color w:val="000000" w:themeColor="text1"/>
        </w:rPr>
        <w:t>onarietà.</w:t>
      </w:r>
    </w:p>
    <w:p w14:paraId="20F6AA7C" w14:textId="77777777" w:rsidR="00975984" w:rsidRDefault="00975984" w:rsidP="000B77BC">
      <w:pPr>
        <w:spacing w:before="240" w:after="240" w:line="240" w:lineRule="auto"/>
        <w:rPr>
          <w:rFonts w:ascii="Arial" w:eastAsia="Franklin Gothic" w:hAnsi="Arial" w:cs="Arial"/>
          <w:color w:val="000000" w:themeColor="text1"/>
        </w:rPr>
      </w:pPr>
    </w:p>
    <w:p w14:paraId="7097631A" w14:textId="77777777" w:rsidR="00975984" w:rsidRDefault="00975984" w:rsidP="000B77BC">
      <w:pPr>
        <w:spacing w:before="240" w:after="240" w:line="240" w:lineRule="auto"/>
        <w:rPr>
          <w:rFonts w:ascii="Arial" w:eastAsia="Franklin Gothic" w:hAnsi="Arial" w:cs="Arial"/>
          <w:color w:val="000000" w:themeColor="text1"/>
        </w:rPr>
      </w:pPr>
    </w:p>
    <w:p w14:paraId="7A855AB0" w14:textId="77777777" w:rsidR="00975984" w:rsidRDefault="00975984" w:rsidP="000B77BC">
      <w:pPr>
        <w:spacing w:before="240" w:after="240" w:line="240" w:lineRule="auto"/>
        <w:rPr>
          <w:rFonts w:ascii="Arial" w:eastAsia="Franklin Gothic" w:hAnsi="Arial" w:cs="Arial"/>
          <w:color w:val="000000" w:themeColor="text1"/>
        </w:rPr>
      </w:pPr>
    </w:p>
    <w:p w14:paraId="1933A9F4" w14:textId="77777777" w:rsidR="00975984" w:rsidRDefault="00975984" w:rsidP="000B77BC">
      <w:pPr>
        <w:spacing w:before="240" w:after="240" w:line="240" w:lineRule="auto"/>
        <w:rPr>
          <w:rFonts w:ascii="Arial" w:eastAsia="Franklin Gothic" w:hAnsi="Arial" w:cs="Arial"/>
          <w:color w:val="000000" w:themeColor="text1"/>
        </w:rPr>
      </w:pPr>
    </w:p>
    <w:p w14:paraId="52497FB7" w14:textId="77777777" w:rsidR="00975984" w:rsidRDefault="00975984" w:rsidP="000B77BC">
      <w:pPr>
        <w:spacing w:before="240" w:after="240" w:line="240" w:lineRule="auto"/>
        <w:rPr>
          <w:rFonts w:ascii="Arial" w:eastAsia="Franklin Gothic" w:hAnsi="Arial" w:cs="Arial"/>
          <w:color w:val="000000" w:themeColor="text1"/>
        </w:rPr>
      </w:pPr>
    </w:p>
    <w:p w14:paraId="62BA36CE" w14:textId="6E0BB5C7" w:rsidR="00D9792B" w:rsidRPr="002D0C0B" w:rsidRDefault="73E126D7" w:rsidP="000B77BC">
      <w:pPr>
        <w:spacing w:before="240" w:after="240" w:line="240" w:lineRule="auto"/>
        <w:rPr>
          <w:rFonts w:ascii="Arial" w:eastAsia="Franklin Gothic" w:hAnsi="Arial" w:cs="Arial"/>
          <w:b/>
          <w:bCs/>
          <w:color w:val="000000" w:themeColor="text1"/>
        </w:rPr>
      </w:pPr>
      <w:r w:rsidRPr="002D0C0B">
        <w:rPr>
          <w:rFonts w:ascii="Arial" w:eastAsia="Franklin Gothic" w:hAnsi="Arial" w:cs="Arial"/>
          <w:color w:val="000000" w:themeColor="text1"/>
        </w:rPr>
        <w:lastRenderedPageBreak/>
        <w:t xml:space="preserve">Giovedì 18 </w:t>
      </w:r>
      <w:proofErr w:type="gramStart"/>
      <w:r w:rsidRPr="002D0C0B">
        <w:rPr>
          <w:rFonts w:ascii="Arial" w:eastAsia="Franklin Gothic" w:hAnsi="Arial" w:cs="Arial"/>
          <w:color w:val="000000" w:themeColor="text1"/>
        </w:rPr>
        <w:t>Luglio</w:t>
      </w:r>
      <w:proofErr w:type="gramEnd"/>
      <w:r w:rsidRPr="002D0C0B">
        <w:rPr>
          <w:rFonts w:ascii="Arial" w:eastAsia="Franklin Gothic" w:hAnsi="Arial" w:cs="Arial"/>
          <w:color w:val="000000" w:themeColor="text1"/>
        </w:rPr>
        <w:t xml:space="preserve"> h</w:t>
      </w:r>
      <w:r w:rsidR="001D2A0A">
        <w:rPr>
          <w:rFonts w:ascii="Arial" w:eastAsia="Franklin Gothic" w:hAnsi="Arial" w:cs="Arial"/>
          <w:color w:val="000000" w:themeColor="text1"/>
        </w:rPr>
        <w:t xml:space="preserve"> 21.30</w:t>
      </w:r>
      <w:r w:rsidRPr="002D0C0B">
        <w:rPr>
          <w:rFonts w:ascii="Arial" w:eastAsia="Franklin Gothic" w:hAnsi="Arial" w:cs="Arial"/>
          <w:color w:val="000000" w:themeColor="text1"/>
        </w:rPr>
        <w:t xml:space="preserve"> | Bagni Misteriosi</w:t>
      </w:r>
      <w:r w:rsidRPr="002D0C0B">
        <w:rPr>
          <w:rFonts w:ascii="Arial" w:hAnsi="Arial" w:cs="Arial"/>
        </w:rPr>
        <w:br/>
      </w:r>
      <w:r w:rsidRPr="002D0C0B">
        <w:rPr>
          <w:rFonts w:ascii="Arial" w:eastAsia="Franklin Gothic" w:hAnsi="Arial" w:cs="Arial"/>
          <w:b/>
          <w:bCs/>
          <w:color w:val="000000" w:themeColor="text1"/>
        </w:rPr>
        <w:t>OPERA BUFFA</w:t>
      </w:r>
      <w:r w:rsidR="35B5D93D" w:rsidRPr="002D0C0B">
        <w:rPr>
          <w:rFonts w:ascii="Arial" w:eastAsia="Franklin Gothic" w:hAnsi="Arial" w:cs="Arial"/>
          <w:b/>
          <w:bCs/>
          <w:color w:val="000000" w:themeColor="text1"/>
        </w:rPr>
        <w:t>!</w:t>
      </w:r>
    </w:p>
    <w:p w14:paraId="7D7C98A1" w14:textId="4C8DC709" w:rsidR="00D9792B" w:rsidRPr="002D0C0B" w:rsidRDefault="73E126D7" w:rsidP="000B77BC">
      <w:pPr>
        <w:spacing w:before="240" w:after="240" w:line="240" w:lineRule="auto"/>
        <w:rPr>
          <w:rFonts w:ascii="Arial" w:eastAsia="Franklin Gothic" w:hAnsi="Arial" w:cs="Arial"/>
          <w:color w:val="000000" w:themeColor="text1"/>
        </w:rPr>
      </w:pPr>
      <w:r w:rsidRPr="002D0C0B">
        <w:rPr>
          <w:rFonts w:ascii="Arial" w:eastAsia="Franklin Gothic" w:hAnsi="Arial" w:cs="Arial"/>
          <w:color w:val="000000" w:themeColor="text1"/>
        </w:rPr>
        <w:t>di e con Maria Cassi e Leonardo Brizzi</w:t>
      </w:r>
      <w:r w:rsidRPr="002D0C0B">
        <w:rPr>
          <w:rFonts w:ascii="Arial" w:hAnsi="Arial" w:cs="Arial"/>
        </w:rPr>
        <w:br/>
      </w:r>
      <w:r w:rsidRPr="002D0C0B">
        <w:rPr>
          <w:rFonts w:ascii="Arial" w:eastAsia="Franklin Gothic" w:hAnsi="Arial" w:cs="Arial"/>
          <w:color w:val="000000" w:themeColor="text1"/>
        </w:rPr>
        <w:t>produzione Compagnia Maria Cassi</w:t>
      </w:r>
    </w:p>
    <w:p w14:paraId="2D99FD8F" w14:textId="12F2BC90" w:rsidR="00D9792B" w:rsidRPr="002D0C0B" w:rsidRDefault="000C1133" w:rsidP="000B77BC">
      <w:pPr>
        <w:spacing w:line="240" w:lineRule="auto"/>
        <w:rPr>
          <w:rFonts w:ascii="Arial" w:eastAsia="Franklin Gothic" w:hAnsi="Arial" w:cs="Arial"/>
        </w:rPr>
      </w:pPr>
      <w:r w:rsidRPr="000C1133">
        <w:rPr>
          <w:rFonts w:ascii="Arial" w:eastAsia="Franklin Gothic" w:hAnsi="Arial" w:cs="Arial"/>
          <w:color w:val="000000" w:themeColor="text1"/>
        </w:rPr>
        <w:t>Accompagnata magistralmente al pianoforte da Leonardo Brizzi, Maria Cassi racconta Firenze e Fiesole, i fiorentini e le loro manie, i cani e i loro padroni, la lirica, la classica, la contemporanea, il balletto, e molto altro, con la gestualità e le trova- te da slapstick comedy e della grande tradizione del mimo. Una sorta di piccolo musical: gag musicali, tormentoni, tic umani e arrangiamenti che spaziano dal jazz alla musica classica e popolare. Come da solida tradizione di Maria Cassi, si gioca con la capacità di farsi intendere e divertire da un pubblico internazionale e di ogni et</w:t>
      </w:r>
      <w:r>
        <w:rPr>
          <w:rFonts w:ascii="Arial" w:eastAsia="Franklin Gothic" w:hAnsi="Arial" w:cs="Arial"/>
          <w:color w:val="000000" w:themeColor="text1"/>
        </w:rPr>
        <w:t>à.</w:t>
      </w:r>
    </w:p>
    <w:p w14:paraId="27F03D2D" w14:textId="77777777" w:rsidR="001D7715" w:rsidRDefault="001D7715" w:rsidP="000B77BC">
      <w:pPr>
        <w:spacing w:after="0" w:line="240" w:lineRule="auto"/>
        <w:rPr>
          <w:rFonts w:ascii="Arial" w:eastAsia="Franklin Gothic" w:hAnsi="Arial" w:cs="Arial"/>
          <w:color w:val="000000" w:themeColor="text1"/>
        </w:rPr>
      </w:pPr>
    </w:p>
    <w:p w14:paraId="68CEF68E" w14:textId="0387051C"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16 </w:t>
      </w:r>
      <w:r w:rsidR="001D2A0A">
        <w:rPr>
          <w:rFonts w:ascii="Arial" w:eastAsia="Franklin Gothic" w:hAnsi="Arial" w:cs="Arial"/>
          <w:color w:val="000000" w:themeColor="text1"/>
        </w:rPr>
        <w:t>-</w:t>
      </w:r>
      <w:r w:rsidRPr="002D0C0B">
        <w:rPr>
          <w:rFonts w:ascii="Arial" w:eastAsia="Franklin Gothic" w:hAnsi="Arial" w:cs="Arial"/>
          <w:color w:val="000000" w:themeColor="text1"/>
        </w:rPr>
        <w:t xml:space="preserve"> 21 </w:t>
      </w:r>
      <w:proofErr w:type="gramStart"/>
      <w:r w:rsidRPr="002D0C0B">
        <w:rPr>
          <w:rFonts w:ascii="Arial" w:eastAsia="Franklin Gothic" w:hAnsi="Arial" w:cs="Arial"/>
          <w:color w:val="000000" w:themeColor="text1"/>
        </w:rPr>
        <w:t>Luglio</w:t>
      </w:r>
      <w:proofErr w:type="gramEnd"/>
      <w:r w:rsidRPr="002D0C0B">
        <w:rPr>
          <w:rFonts w:ascii="Arial" w:eastAsia="Franklin Gothic" w:hAnsi="Arial" w:cs="Arial"/>
          <w:color w:val="000000" w:themeColor="text1"/>
        </w:rPr>
        <w:t xml:space="preserve"> | Sala Blu</w:t>
      </w:r>
    </w:p>
    <w:p w14:paraId="2DC58050" w14:textId="055D3A26" w:rsidR="00D9792B" w:rsidRPr="008F5DC3" w:rsidRDefault="73E126D7" w:rsidP="000B77BC">
      <w:pPr>
        <w:spacing w:after="0" w:line="240" w:lineRule="auto"/>
        <w:rPr>
          <w:rFonts w:ascii="Arial" w:eastAsia="Franklin Gothic" w:hAnsi="Arial" w:cs="Arial"/>
          <w:b/>
          <w:bCs/>
          <w:color w:val="000000" w:themeColor="text1"/>
        </w:rPr>
      </w:pPr>
      <w:r w:rsidRPr="008F5DC3">
        <w:rPr>
          <w:rFonts w:ascii="Arial" w:eastAsia="Franklin Gothic" w:hAnsi="Arial" w:cs="Arial"/>
          <w:b/>
          <w:bCs/>
          <w:color w:val="000000" w:themeColor="text1"/>
        </w:rPr>
        <w:t>IL SENTIERO DEI NIDI DI RAGNO</w:t>
      </w:r>
    </w:p>
    <w:p w14:paraId="09BB7B79" w14:textId="1FFCEEC0"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un percorso di parole e musica per Italo Calvino</w:t>
      </w:r>
    </w:p>
    <w:p w14:paraId="3D80E7BA" w14:textId="11463689"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lettura scenica con Stefano Annoni</w:t>
      </w:r>
    </w:p>
    <w:p w14:paraId="7ADAE95A" w14:textId="0472EA14"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alla fisarmonica Katerina </w:t>
      </w:r>
      <w:proofErr w:type="spellStart"/>
      <w:r w:rsidRPr="002D0C0B">
        <w:rPr>
          <w:rFonts w:ascii="Arial" w:eastAsia="Franklin Gothic" w:hAnsi="Arial" w:cs="Arial"/>
          <w:color w:val="000000" w:themeColor="text1"/>
        </w:rPr>
        <w:t>Haidukova</w:t>
      </w:r>
      <w:proofErr w:type="spellEnd"/>
    </w:p>
    <w:p w14:paraId="493DDFAE" w14:textId="0C790F94"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regia Paolo Bignamini</w:t>
      </w:r>
    </w:p>
    <w:p w14:paraId="4038BCF1" w14:textId="61177CDE"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adattamento e aiuto regia Giulia </w:t>
      </w:r>
      <w:proofErr w:type="spellStart"/>
      <w:r w:rsidRPr="002D0C0B">
        <w:rPr>
          <w:rFonts w:ascii="Arial" w:eastAsia="Franklin Gothic" w:hAnsi="Arial" w:cs="Arial"/>
          <w:color w:val="000000" w:themeColor="text1"/>
        </w:rPr>
        <w:t>Asselta</w:t>
      </w:r>
      <w:proofErr w:type="spellEnd"/>
    </w:p>
    <w:p w14:paraId="3E8B7460" w14:textId="13AEE408"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spazio scenico Michela Invernizzi</w:t>
      </w:r>
    </w:p>
    <w:p w14:paraId="282E7C81" w14:textId="6CEF00E0"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luci Alberto Comino</w:t>
      </w:r>
    </w:p>
    <w:p w14:paraId="1C757029" w14:textId="6624702B"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co-produzione CMC/</w:t>
      </w:r>
      <w:proofErr w:type="spellStart"/>
      <w:r w:rsidRPr="002D0C0B">
        <w:rPr>
          <w:rFonts w:ascii="Arial" w:eastAsia="Franklin Gothic" w:hAnsi="Arial" w:cs="Arial"/>
          <w:color w:val="000000" w:themeColor="text1"/>
        </w:rPr>
        <w:t>Nidodiragno</w:t>
      </w:r>
      <w:proofErr w:type="spellEnd"/>
      <w:r w:rsidRPr="002D0C0B">
        <w:rPr>
          <w:rFonts w:ascii="Arial" w:eastAsia="Franklin Gothic" w:hAnsi="Arial" w:cs="Arial"/>
          <w:color w:val="000000" w:themeColor="text1"/>
        </w:rPr>
        <w:t>, Teatro degli Incamminati</w:t>
      </w:r>
    </w:p>
    <w:p w14:paraId="4F10098F" w14:textId="5B0C4302" w:rsidR="00D9792B" w:rsidRPr="002D0C0B" w:rsidRDefault="73E126D7" w:rsidP="000B77BC">
      <w:pPr>
        <w:spacing w:after="0" w:line="240" w:lineRule="auto"/>
        <w:rPr>
          <w:rFonts w:ascii="Arial" w:eastAsia="Franklin Gothic" w:hAnsi="Arial" w:cs="Arial"/>
          <w:color w:val="000000" w:themeColor="text1"/>
        </w:rPr>
      </w:pPr>
      <w:r w:rsidRPr="002D0C0B">
        <w:rPr>
          <w:rFonts w:ascii="Arial" w:eastAsia="Franklin Gothic" w:hAnsi="Arial" w:cs="Arial"/>
          <w:color w:val="000000" w:themeColor="text1"/>
        </w:rPr>
        <w:t xml:space="preserve">in collaborazione con l’Associazione culturale </w:t>
      </w:r>
      <w:proofErr w:type="spellStart"/>
      <w:r w:rsidRPr="002D0C0B">
        <w:rPr>
          <w:rFonts w:ascii="Arial" w:eastAsia="Franklin Gothic" w:hAnsi="Arial" w:cs="Arial"/>
          <w:color w:val="000000" w:themeColor="text1"/>
        </w:rPr>
        <w:t>LetterAltura</w:t>
      </w:r>
      <w:proofErr w:type="spellEnd"/>
      <w:r w:rsidRPr="002D0C0B">
        <w:rPr>
          <w:rFonts w:ascii="Arial" w:eastAsia="Franklin Gothic" w:hAnsi="Arial" w:cs="Arial"/>
          <w:color w:val="000000" w:themeColor="text1"/>
        </w:rPr>
        <w:t xml:space="preserve"> di Verbania</w:t>
      </w:r>
    </w:p>
    <w:p w14:paraId="7DA8CF27" w14:textId="35664F28" w:rsidR="00D9792B" w:rsidRPr="002D0C0B" w:rsidRDefault="00D9792B" w:rsidP="000B77BC">
      <w:pPr>
        <w:spacing w:line="240" w:lineRule="auto"/>
        <w:rPr>
          <w:rFonts w:ascii="Arial" w:eastAsia="Franklin Gothic" w:hAnsi="Arial" w:cs="Arial"/>
        </w:rPr>
      </w:pPr>
    </w:p>
    <w:p w14:paraId="04078F07" w14:textId="0DF47A0C" w:rsidR="001D7715" w:rsidRPr="001D7715" w:rsidRDefault="000C1133" w:rsidP="00D87B6C">
      <w:pPr>
        <w:spacing w:after="0" w:line="240" w:lineRule="auto"/>
      </w:pPr>
      <w:r w:rsidRPr="000C1133">
        <w:rPr>
          <w:rFonts w:ascii="Arial" w:eastAsia="Franklin Gothic" w:hAnsi="Arial" w:cs="Arial"/>
          <w:color w:val="0D0D0D" w:themeColor="text1" w:themeTint="F2"/>
        </w:rPr>
        <w:t>Tra teatro e musica, un omaggio al grande scrittore Italo Calvino che scelse di raccontare l’esperienza partigiana attraverso gli occhi di un monello. In un piccolo paese della Liguria, durante gli anni della Resistenza e dell’occupazione nazista, Pin, piccolo orfano isolato dai coetanei, vive con la sorella Rina, prostituta dei tedeschi. Il bambino passa le sue giornate tra gli adulti filtrando il loro mondo con il suo sguardo ingenuo e innocente. Per farsi apprezzare dai partigiani arriva a rubare la pistola a un soldato tedesco. Da qui nasce tut</w:t>
      </w:r>
      <w:r w:rsidR="00B0162D">
        <w:rPr>
          <w:rFonts w:ascii="Arial" w:eastAsia="Franklin Gothic" w:hAnsi="Arial" w:cs="Arial"/>
          <w:color w:val="0D0D0D" w:themeColor="text1" w:themeTint="F2"/>
        </w:rPr>
        <w:t>t</w:t>
      </w:r>
      <w:r w:rsidRPr="000C1133">
        <w:rPr>
          <w:rFonts w:ascii="Arial" w:eastAsia="Franklin Gothic" w:hAnsi="Arial" w:cs="Arial"/>
          <w:color w:val="0D0D0D" w:themeColor="text1" w:themeTint="F2"/>
        </w:rPr>
        <w:t>o il resto: la prigione, la fuga... Dietro a ogni gesto di Pin c’è il disperato desiderio di far parte di un mondo. Ma ogni volta, si sente più solo che mai. Allora torna nell’unico luogo dove tutto è possibile, un luogo nascosto tra i nidi di ragno. L’indicibile, le tragedie, gli eroismi, gli impensati slanci e i tormenti delle coscienze diventano inaspettatamente un mondo scanzonato, quasi allegro per rendere conto di un momento, così cruciale nella nostra Storia: quello della Resistenza.</w:t>
      </w:r>
    </w:p>
    <w:p w14:paraId="3DC8F7D8" w14:textId="77777777" w:rsidR="000C1133" w:rsidRPr="001D7715" w:rsidRDefault="000C1133" w:rsidP="001D7715"/>
    <w:p w14:paraId="2D8C092C" w14:textId="77777777" w:rsidR="00975984" w:rsidRDefault="00975984" w:rsidP="001D7715">
      <w:pPr>
        <w:spacing w:after="0" w:line="240" w:lineRule="auto"/>
        <w:rPr>
          <w:rFonts w:ascii="Arial" w:hAnsi="Arial" w:cs="Arial"/>
        </w:rPr>
      </w:pPr>
    </w:p>
    <w:p w14:paraId="2CD4B9C7" w14:textId="77777777" w:rsidR="00975984" w:rsidRDefault="00975984" w:rsidP="001D7715">
      <w:pPr>
        <w:spacing w:after="0" w:line="240" w:lineRule="auto"/>
        <w:rPr>
          <w:rFonts w:ascii="Arial" w:hAnsi="Arial" w:cs="Arial"/>
        </w:rPr>
      </w:pPr>
    </w:p>
    <w:p w14:paraId="16332156" w14:textId="77777777" w:rsidR="00975984" w:rsidRDefault="00975984" w:rsidP="001D7715">
      <w:pPr>
        <w:spacing w:after="0" w:line="240" w:lineRule="auto"/>
        <w:rPr>
          <w:rFonts w:ascii="Arial" w:hAnsi="Arial" w:cs="Arial"/>
        </w:rPr>
      </w:pPr>
    </w:p>
    <w:p w14:paraId="0DC0B9EE" w14:textId="77777777" w:rsidR="00975984" w:rsidRDefault="00975984" w:rsidP="001D7715">
      <w:pPr>
        <w:spacing w:after="0" w:line="240" w:lineRule="auto"/>
        <w:rPr>
          <w:rFonts w:ascii="Arial" w:hAnsi="Arial" w:cs="Arial"/>
        </w:rPr>
      </w:pPr>
    </w:p>
    <w:p w14:paraId="47A479C5" w14:textId="77777777" w:rsidR="00975984" w:rsidRDefault="00975984" w:rsidP="001D7715">
      <w:pPr>
        <w:spacing w:after="0" w:line="240" w:lineRule="auto"/>
        <w:rPr>
          <w:rFonts w:ascii="Arial" w:hAnsi="Arial" w:cs="Arial"/>
        </w:rPr>
      </w:pPr>
    </w:p>
    <w:p w14:paraId="38ED61A0" w14:textId="77777777" w:rsidR="00975984" w:rsidRDefault="00975984" w:rsidP="001D7715">
      <w:pPr>
        <w:spacing w:after="0" w:line="240" w:lineRule="auto"/>
        <w:rPr>
          <w:rFonts w:ascii="Arial" w:hAnsi="Arial" w:cs="Arial"/>
        </w:rPr>
      </w:pPr>
    </w:p>
    <w:p w14:paraId="3FDFF10B" w14:textId="77777777" w:rsidR="00975984" w:rsidRDefault="00975984" w:rsidP="001D7715">
      <w:pPr>
        <w:spacing w:after="0" w:line="240" w:lineRule="auto"/>
        <w:rPr>
          <w:rFonts w:ascii="Arial" w:hAnsi="Arial" w:cs="Arial"/>
        </w:rPr>
      </w:pPr>
    </w:p>
    <w:p w14:paraId="004EF52D" w14:textId="6A8953B1" w:rsidR="00D87B6C" w:rsidRDefault="000C1133" w:rsidP="00B0162D">
      <w:pPr>
        <w:spacing w:after="0" w:line="240" w:lineRule="auto"/>
        <w:rPr>
          <w:rFonts w:ascii="Arial" w:hAnsi="Arial" w:cs="Arial"/>
        </w:rPr>
      </w:pPr>
      <w:r w:rsidRPr="00A212C9">
        <w:rPr>
          <w:rFonts w:ascii="Arial" w:hAnsi="Arial" w:cs="Arial"/>
        </w:rPr>
        <w:lastRenderedPageBreak/>
        <w:t xml:space="preserve">Giovedì 25 </w:t>
      </w:r>
      <w:proofErr w:type="gramStart"/>
      <w:r w:rsidRPr="00A212C9">
        <w:rPr>
          <w:rFonts w:ascii="Arial" w:hAnsi="Arial" w:cs="Arial"/>
        </w:rPr>
        <w:t>Luglio</w:t>
      </w:r>
      <w:proofErr w:type="gramEnd"/>
      <w:r w:rsidRPr="00A212C9">
        <w:rPr>
          <w:rFonts w:ascii="Arial" w:hAnsi="Arial" w:cs="Arial"/>
        </w:rPr>
        <w:t xml:space="preserve"> h 21.30 </w:t>
      </w:r>
      <w:r w:rsidR="00B0162D" w:rsidRPr="00A212C9">
        <w:rPr>
          <w:rFonts w:ascii="Arial" w:hAnsi="Arial" w:cs="Arial"/>
        </w:rPr>
        <w:t>|</w:t>
      </w:r>
      <w:r w:rsidRPr="00A212C9">
        <w:rPr>
          <w:rFonts w:ascii="Arial" w:hAnsi="Arial" w:cs="Arial"/>
        </w:rPr>
        <w:t xml:space="preserve"> Bagni </w:t>
      </w:r>
      <w:proofErr w:type="spellStart"/>
      <w:r w:rsidRPr="00A212C9">
        <w:rPr>
          <w:rFonts w:ascii="Arial" w:hAnsi="Arial" w:cs="Arial"/>
        </w:rPr>
        <w:t>Misterioosi</w:t>
      </w:r>
      <w:proofErr w:type="spellEnd"/>
      <w:r w:rsidR="0036201C" w:rsidRPr="00A212C9">
        <w:rPr>
          <w:rFonts w:ascii="Arial" w:hAnsi="Arial" w:cs="Arial"/>
        </w:rPr>
        <w:br/>
      </w:r>
      <w:r w:rsidR="008F5DC3" w:rsidRPr="00A212C9">
        <w:rPr>
          <w:rFonts w:ascii="Arial" w:hAnsi="Arial" w:cs="Arial"/>
          <w:b/>
          <w:bCs/>
        </w:rPr>
        <w:t>FIAB</w:t>
      </w:r>
      <w:r w:rsidR="00A212C9" w:rsidRPr="00A212C9">
        <w:rPr>
          <w:rFonts w:ascii="Arial" w:hAnsi="Arial" w:cs="Arial"/>
          <w:b/>
          <w:bCs/>
        </w:rPr>
        <w:t>A</w:t>
      </w:r>
      <w:r w:rsidR="008F5DC3" w:rsidRPr="00A212C9">
        <w:rPr>
          <w:rFonts w:ascii="Arial" w:hAnsi="Arial" w:cs="Arial"/>
          <w:b/>
          <w:bCs/>
        </w:rPr>
        <w:t>F</w:t>
      </w:r>
      <w:r w:rsidR="003D5260" w:rsidRPr="00A212C9">
        <w:rPr>
          <w:rFonts w:ascii="Arial" w:hAnsi="Arial" w:cs="Arial"/>
          <w:b/>
          <w:bCs/>
        </w:rPr>
        <w:t>A</w:t>
      </w:r>
      <w:r w:rsidR="008F5DC3" w:rsidRPr="00A212C9">
        <w:rPr>
          <w:rFonts w:ascii="Arial" w:hAnsi="Arial" w:cs="Arial"/>
          <w:b/>
          <w:bCs/>
        </w:rPr>
        <w:t xml:space="preserve">BIA </w:t>
      </w:r>
      <w:r w:rsidRPr="00A212C9">
        <w:rPr>
          <w:rFonts w:ascii="Arial" w:hAnsi="Arial" w:cs="Arial"/>
          <w:b/>
          <w:bCs/>
        </w:rPr>
        <w:t xml:space="preserve"> </w:t>
      </w:r>
      <w:r w:rsidRPr="00A212C9">
        <w:rPr>
          <w:rFonts w:ascii="Arial" w:hAnsi="Arial" w:cs="Arial"/>
        </w:rPr>
        <w:br/>
      </w:r>
      <w:r w:rsidRPr="00A212C9">
        <w:rPr>
          <w:rFonts w:ascii="Arial" w:eastAsia="Franklin Gothic" w:hAnsi="Arial" w:cs="Arial"/>
        </w:rPr>
        <w:t>di e con Arianna</w:t>
      </w:r>
      <w:r w:rsidRPr="00B0162D">
        <w:rPr>
          <w:rFonts w:ascii="Arial" w:eastAsia="Franklin Gothic" w:hAnsi="Arial" w:cs="Arial"/>
        </w:rPr>
        <w:t xml:space="preserve"> Porcelli Safonov</w:t>
      </w:r>
      <w:r w:rsidR="008F5DC3" w:rsidRPr="00B0162D">
        <w:rPr>
          <w:rFonts w:ascii="Arial" w:eastAsia="Franklin Gothic" w:hAnsi="Arial" w:cs="Arial"/>
        </w:rPr>
        <w:br/>
      </w:r>
      <w:r w:rsidR="008F5DC3" w:rsidRPr="00B0162D">
        <w:rPr>
          <w:rFonts w:ascii="Arial" w:eastAsia="Franklin Gothic" w:hAnsi="Arial" w:cs="Arial"/>
        </w:rPr>
        <w:br/>
      </w:r>
      <w:r w:rsidR="00B0162D" w:rsidRPr="00B0162D">
        <w:rPr>
          <w:rFonts w:ascii="Arial" w:eastAsia="Franklin Gothic" w:hAnsi="Arial" w:cs="Arial"/>
        </w:rPr>
        <w:t>Voce comica, tagliente e fuori dagli schemi quella</w:t>
      </w:r>
      <w:r w:rsidR="00B0162D">
        <w:rPr>
          <w:rFonts w:ascii="Arial" w:eastAsia="Franklin Gothic" w:hAnsi="Arial" w:cs="Arial"/>
        </w:rPr>
        <w:t xml:space="preserve"> </w:t>
      </w:r>
      <w:r w:rsidR="00B0162D" w:rsidRPr="00B0162D">
        <w:rPr>
          <w:rFonts w:ascii="Arial" w:eastAsia="Franklin Gothic" w:hAnsi="Arial" w:cs="Arial"/>
        </w:rPr>
        <w:t>di Arianna Porcelli Safonov, scrittrice e attrice che</w:t>
      </w:r>
      <w:r w:rsidR="00B0162D">
        <w:rPr>
          <w:rFonts w:ascii="Arial" w:eastAsia="Franklin Gothic" w:hAnsi="Arial" w:cs="Arial"/>
        </w:rPr>
        <w:t xml:space="preserve"> </w:t>
      </w:r>
      <w:r w:rsidR="00B0162D" w:rsidRPr="00B0162D">
        <w:rPr>
          <w:rFonts w:ascii="Arial" w:eastAsia="Franklin Gothic" w:hAnsi="Arial" w:cs="Arial"/>
        </w:rPr>
        <w:t>torna al Parenti con un nuovo adattamento del suo</w:t>
      </w:r>
      <w:r w:rsidR="00B0162D">
        <w:rPr>
          <w:rFonts w:ascii="Arial" w:eastAsia="Franklin Gothic" w:hAnsi="Arial" w:cs="Arial"/>
        </w:rPr>
        <w:t xml:space="preserve"> </w:t>
      </w:r>
      <w:r w:rsidR="00B0162D" w:rsidRPr="00B0162D">
        <w:rPr>
          <w:rFonts w:ascii="Arial" w:eastAsia="Franklin Gothic" w:hAnsi="Arial" w:cs="Arial"/>
        </w:rPr>
        <w:t xml:space="preserve">spettacolo </w:t>
      </w:r>
      <w:proofErr w:type="spellStart"/>
      <w:r w:rsidR="003D5260">
        <w:rPr>
          <w:rFonts w:ascii="Arial" w:eastAsia="Franklin Gothic" w:hAnsi="Arial" w:cs="Arial"/>
        </w:rPr>
        <w:t>Fiabafobia</w:t>
      </w:r>
      <w:proofErr w:type="spellEnd"/>
      <w:r w:rsidR="00B0162D" w:rsidRPr="00B0162D">
        <w:rPr>
          <w:rFonts w:ascii="Arial" w:eastAsia="Franklin Gothic" w:hAnsi="Arial" w:cs="Arial"/>
        </w:rPr>
        <w:t xml:space="preserve"> </w:t>
      </w:r>
      <w:r w:rsidR="00B0162D">
        <w:rPr>
          <w:rFonts w:ascii="Arial" w:eastAsia="Franklin Gothic" w:hAnsi="Arial" w:cs="Arial"/>
        </w:rPr>
        <w:br/>
      </w:r>
      <w:r w:rsidR="00B0162D" w:rsidRPr="00B0162D">
        <w:rPr>
          <w:rFonts w:ascii="Arial" w:eastAsia="Franklin Gothic" w:hAnsi="Arial" w:cs="Arial"/>
        </w:rPr>
        <w:t>Un concentrato di feroce resistenza al mondo multiforme della Paura, aggiornato alle nostre fobie più recenti comprese quell</w:t>
      </w:r>
      <w:r w:rsidR="00B0162D">
        <w:rPr>
          <w:rFonts w:ascii="Arial" w:eastAsia="Franklin Gothic" w:hAnsi="Arial" w:cs="Arial"/>
        </w:rPr>
        <w:t>e i</w:t>
      </w:r>
      <w:r w:rsidR="00B0162D" w:rsidRPr="00B0162D">
        <w:rPr>
          <w:rFonts w:ascii="Arial" w:eastAsia="Franklin Gothic" w:hAnsi="Arial" w:cs="Arial"/>
        </w:rPr>
        <w:t>nstillate dai media.</w:t>
      </w:r>
      <w:r w:rsidR="00B0162D">
        <w:rPr>
          <w:rFonts w:ascii="Arial" w:eastAsia="Franklin Gothic" w:hAnsi="Arial" w:cs="Arial"/>
        </w:rPr>
        <w:t xml:space="preserve"> </w:t>
      </w:r>
      <w:r w:rsidR="00B0162D" w:rsidRPr="00B0162D">
        <w:rPr>
          <w:rFonts w:ascii="Arial" w:eastAsia="Franklin Gothic" w:hAnsi="Arial" w:cs="Arial"/>
        </w:rPr>
        <w:t>Una “collana di racconti che sorride e fotografa l’istante preciso in cui veniamo schiaffeggiati dall</w:t>
      </w:r>
      <w:r w:rsidR="00B0162D">
        <w:rPr>
          <w:rFonts w:ascii="Arial" w:eastAsia="Franklin Gothic" w:hAnsi="Arial" w:cs="Arial"/>
        </w:rPr>
        <w:t xml:space="preserve">e </w:t>
      </w:r>
      <w:r w:rsidR="00B0162D" w:rsidRPr="00B0162D">
        <w:rPr>
          <w:rFonts w:ascii="Arial" w:eastAsia="Franklin Gothic" w:hAnsi="Arial" w:cs="Arial"/>
        </w:rPr>
        <w:t>nostre paure, mentre facciamo finta di essere coo</w:t>
      </w:r>
      <w:r w:rsidR="00B0162D">
        <w:rPr>
          <w:rFonts w:ascii="Arial" w:eastAsia="Franklin Gothic" w:hAnsi="Arial" w:cs="Arial"/>
        </w:rPr>
        <w:t xml:space="preserve">l </w:t>
      </w:r>
      <w:r w:rsidR="00B0162D" w:rsidRPr="00B0162D">
        <w:rPr>
          <w:rFonts w:ascii="Arial" w:eastAsia="Franklin Gothic" w:hAnsi="Arial" w:cs="Arial"/>
        </w:rPr>
        <w:t>e immortala il momento inquietante in cui realizziamo che abbiamo paura perché tutti hanno paura e</w:t>
      </w:r>
      <w:r w:rsidR="00B0162D">
        <w:rPr>
          <w:rFonts w:ascii="Arial" w:eastAsia="Franklin Gothic" w:hAnsi="Arial" w:cs="Arial"/>
        </w:rPr>
        <w:t xml:space="preserve"> </w:t>
      </w:r>
      <w:r w:rsidR="00B0162D" w:rsidRPr="00B0162D">
        <w:rPr>
          <w:rFonts w:ascii="Arial" w:eastAsia="Franklin Gothic" w:hAnsi="Arial" w:cs="Arial"/>
        </w:rPr>
        <w:t>ci hanno detto di averne”.</w:t>
      </w:r>
      <w:r w:rsidR="00B0162D">
        <w:rPr>
          <w:rFonts w:ascii="Arial" w:eastAsia="Franklin Gothic" w:hAnsi="Arial" w:cs="Arial"/>
        </w:rPr>
        <w:t xml:space="preserve"> </w:t>
      </w:r>
      <w:r w:rsidR="00B0162D" w:rsidRPr="00B0162D">
        <w:rPr>
          <w:rFonts w:ascii="Arial" w:eastAsia="Franklin Gothic" w:hAnsi="Arial" w:cs="Arial"/>
        </w:rPr>
        <w:t>Safonov supera le barriere del politicamente corretto e mette in scena la nostra società in modo</w:t>
      </w:r>
      <w:r w:rsidR="00B0162D">
        <w:rPr>
          <w:rFonts w:ascii="Arial" w:eastAsia="Franklin Gothic" w:hAnsi="Arial" w:cs="Arial"/>
        </w:rPr>
        <w:t xml:space="preserve"> </w:t>
      </w:r>
      <w:r w:rsidR="00B0162D" w:rsidRPr="00B0162D">
        <w:rPr>
          <w:rFonts w:ascii="Arial" w:eastAsia="Franklin Gothic" w:hAnsi="Arial" w:cs="Arial"/>
        </w:rPr>
        <w:t>divertente e al tempo stesso provocatorio. Una</w:t>
      </w:r>
      <w:r w:rsidR="00B0162D">
        <w:rPr>
          <w:rFonts w:ascii="Arial" w:eastAsia="Franklin Gothic" w:hAnsi="Arial" w:cs="Arial"/>
        </w:rPr>
        <w:t xml:space="preserve"> </w:t>
      </w:r>
      <w:r w:rsidR="00B0162D" w:rsidRPr="00B0162D">
        <w:rPr>
          <w:rFonts w:ascii="Arial" w:eastAsia="Franklin Gothic" w:hAnsi="Arial" w:cs="Arial"/>
        </w:rPr>
        <w:t>satira sociale affilata che indaga sulle fobie che a</w:t>
      </w:r>
      <w:r w:rsidR="00B0162D">
        <w:rPr>
          <w:rFonts w:ascii="Arial" w:eastAsia="Franklin Gothic" w:hAnsi="Arial" w:cs="Arial"/>
        </w:rPr>
        <w:t>c</w:t>
      </w:r>
      <w:r w:rsidR="00B0162D" w:rsidRPr="00B0162D">
        <w:rPr>
          <w:rFonts w:ascii="Arial" w:eastAsia="Franklin Gothic" w:hAnsi="Arial" w:cs="Arial"/>
        </w:rPr>
        <w:t>compagnano la nostra perso</w:t>
      </w:r>
      <w:r w:rsidR="00B0162D">
        <w:rPr>
          <w:rFonts w:ascii="Arial" w:eastAsia="Franklin Gothic" w:hAnsi="Arial" w:cs="Arial"/>
        </w:rPr>
        <w:t xml:space="preserve">na, a volte per tutta la vita, a volte più dei parenti. </w:t>
      </w:r>
      <w:r w:rsidR="00B0162D">
        <w:rPr>
          <w:rFonts w:ascii="Arial" w:eastAsia="Franklin Gothic" w:hAnsi="Arial" w:cs="Arial"/>
        </w:rPr>
        <w:br/>
      </w:r>
    </w:p>
    <w:p w14:paraId="7A61F626" w14:textId="45C4BCF6" w:rsidR="00A212C9" w:rsidRPr="00A212C9" w:rsidRDefault="00A212C9" w:rsidP="00A212C9">
      <w:pPr>
        <w:spacing w:after="0" w:line="240" w:lineRule="auto"/>
        <w:rPr>
          <w:rFonts w:ascii="Arial" w:eastAsia="Franklin Gothic" w:hAnsi="Arial" w:cs="Arial"/>
          <w:color w:val="000000" w:themeColor="text1"/>
        </w:rPr>
      </w:pPr>
      <w:r w:rsidRPr="00A212C9">
        <w:rPr>
          <w:rFonts w:ascii="Arial" w:eastAsia="Franklin Gothic" w:hAnsi="Arial" w:cs="Arial"/>
          <w:color w:val="000000" w:themeColor="text1"/>
        </w:rPr>
        <w:t xml:space="preserve">26 </w:t>
      </w:r>
      <w:proofErr w:type="gramStart"/>
      <w:r w:rsidR="001D2A0A" w:rsidRPr="00A212C9">
        <w:rPr>
          <w:rFonts w:ascii="Arial" w:eastAsia="Franklin Gothic" w:hAnsi="Arial" w:cs="Arial"/>
          <w:color w:val="000000" w:themeColor="text1"/>
        </w:rPr>
        <w:t>Luglio</w:t>
      </w:r>
      <w:proofErr w:type="gramEnd"/>
      <w:r w:rsidR="001D2A0A" w:rsidRPr="00A212C9">
        <w:rPr>
          <w:rFonts w:ascii="Arial" w:eastAsia="Franklin Gothic" w:hAnsi="Arial" w:cs="Arial"/>
          <w:color w:val="000000" w:themeColor="text1"/>
        </w:rPr>
        <w:t xml:space="preserve"> h</w:t>
      </w:r>
      <w:r w:rsidRPr="00A212C9">
        <w:rPr>
          <w:rFonts w:ascii="Arial" w:eastAsia="Franklin Gothic" w:hAnsi="Arial" w:cs="Arial"/>
          <w:color w:val="000000" w:themeColor="text1"/>
        </w:rPr>
        <w:t xml:space="preserve"> 21.30 | Castello Sforzesco </w:t>
      </w:r>
    </w:p>
    <w:p w14:paraId="1B2D1900" w14:textId="77777777" w:rsidR="00A212C9" w:rsidRPr="00A212C9" w:rsidRDefault="00A212C9" w:rsidP="00A212C9">
      <w:pPr>
        <w:spacing w:after="0" w:line="240" w:lineRule="auto"/>
        <w:rPr>
          <w:rFonts w:ascii="Arial" w:eastAsia="Franklin Gothic" w:hAnsi="Arial" w:cs="Arial"/>
          <w:b/>
          <w:bCs/>
          <w:color w:val="000000" w:themeColor="text1"/>
        </w:rPr>
      </w:pPr>
      <w:r w:rsidRPr="00A212C9">
        <w:rPr>
          <w:rFonts w:ascii="Arial" w:eastAsia="Franklin Gothic" w:hAnsi="Arial" w:cs="Arial"/>
          <w:b/>
          <w:bCs/>
          <w:color w:val="000000" w:themeColor="text1"/>
        </w:rPr>
        <w:t>AGE PRIDE</w:t>
      </w:r>
    </w:p>
    <w:p w14:paraId="109B06C9" w14:textId="0D5281D3" w:rsidR="00A212C9" w:rsidRPr="00A212C9" w:rsidRDefault="00A212C9" w:rsidP="00A212C9">
      <w:pPr>
        <w:shd w:val="clear" w:color="auto" w:fill="FFFFFF"/>
        <w:spacing w:after="240" w:line="240" w:lineRule="auto"/>
        <w:outlineLvl w:val="1"/>
        <w:rPr>
          <w:rFonts w:ascii="Arial" w:hAnsi="Arial" w:cs="Arial"/>
          <w:color w:val="000000" w:themeColor="text1"/>
        </w:rPr>
      </w:pPr>
      <w:r w:rsidRPr="00A212C9">
        <w:rPr>
          <w:rFonts w:ascii="Arial" w:eastAsia="Times New Roman" w:hAnsi="Arial" w:cs="Arial"/>
          <w:color w:val="000000" w:themeColor="text1"/>
          <w:lang w:eastAsia="it-IT"/>
        </w:rPr>
        <w:t>Milano è viva - Estate al Castello 2024</w:t>
      </w:r>
      <w:r w:rsidRPr="00A212C9">
        <w:rPr>
          <w:rFonts w:ascii="Arial" w:eastAsia="Times New Roman" w:hAnsi="Arial" w:cs="Arial"/>
          <w:color w:val="000000" w:themeColor="text1"/>
          <w:lang w:eastAsia="it-IT"/>
        </w:rPr>
        <w:br/>
      </w:r>
      <w:r w:rsidRPr="00A212C9">
        <w:rPr>
          <w:rFonts w:ascii="Arial" w:hAnsi="Arial" w:cs="Arial"/>
          <w:color w:val="000000" w:themeColor="text1"/>
        </w:rPr>
        <w:t>tratto da </w:t>
      </w:r>
      <w:r w:rsidRPr="00A212C9">
        <w:rPr>
          <w:rStyle w:val="Enfasicorsivo"/>
          <w:rFonts w:ascii="Arial" w:hAnsi="Arial" w:cs="Arial"/>
          <w:color w:val="000000" w:themeColor="text1"/>
          <w:bdr w:val="none" w:sz="0" w:space="0" w:color="auto" w:frame="1"/>
        </w:rPr>
        <w:t>Age Pride</w:t>
      </w:r>
      <w:r w:rsidRPr="00A212C9">
        <w:rPr>
          <w:rFonts w:ascii="Arial" w:hAnsi="Arial" w:cs="Arial"/>
          <w:color w:val="000000" w:themeColor="text1"/>
        </w:rPr>
        <w:t> di </w:t>
      </w:r>
      <w:r w:rsidRPr="00A212C9">
        <w:rPr>
          <w:rStyle w:val="Enfasigrassetto"/>
          <w:rFonts w:ascii="Arial" w:hAnsi="Arial" w:cs="Arial"/>
          <w:b w:val="0"/>
          <w:bCs w:val="0"/>
          <w:color w:val="000000" w:themeColor="text1"/>
          <w:bdr w:val="none" w:sz="0" w:space="0" w:color="auto" w:frame="1"/>
        </w:rPr>
        <w:t>Lidia Ravera</w:t>
      </w:r>
      <w:r w:rsidRPr="00A212C9">
        <w:rPr>
          <w:rFonts w:ascii="Arial" w:hAnsi="Arial" w:cs="Arial"/>
          <w:color w:val="000000" w:themeColor="text1"/>
        </w:rPr>
        <w:t> ed. Einaudi</w:t>
      </w:r>
      <w:r w:rsidRPr="00A212C9">
        <w:rPr>
          <w:rFonts w:ascii="Arial" w:hAnsi="Arial" w:cs="Arial"/>
          <w:color w:val="000000" w:themeColor="text1"/>
        </w:rPr>
        <w:br/>
        <w:t>con </w:t>
      </w:r>
      <w:r w:rsidRPr="00A212C9">
        <w:rPr>
          <w:rStyle w:val="Enfasigrassetto"/>
          <w:rFonts w:ascii="Arial" w:hAnsi="Arial" w:cs="Arial"/>
          <w:b w:val="0"/>
          <w:bCs w:val="0"/>
          <w:color w:val="000000" w:themeColor="text1"/>
          <w:bdr w:val="none" w:sz="0" w:space="0" w:color="auto" w:frame="1"/>
        </w:rPr>
        <w:t>Alessandra Faiella</w:t>
      </w:r>
      <w:r w:rsidR="00901EA3">
        <w:rPr>
          <w:rStyle w:val="Enfasigrassetto"/>
          <w:rFonts w:ascii="Arial" w:hAnsi="Arial" w:cs="Arial"/>
          <w:b w:val="0"/>
          <w:bCs w:val="0"/>
          <w:color w:val="000000" w:themeColor="text1"/>
          <w:bdr w:val="none" w:sz="0" w:space="0" w:color="auto" w:frame="1"/>
        </w:rPr>
        <w:t xml:space="preserve"> </w:t>
      </w:r>
      <w:r w:rsidRPr="00A212C9">
        <w:rPr>
          <w:rFonts w:ascii="Arial" w:hAnsi="Arial" w:cs="Arial"/>
          <w:color w:val="000000" w:themeColor="text1"/>
        </w:rPr>
        <w:t>e </w:t>
      </w:r>
      <w:r w:rsidRPr="00A212C9">
        <w:rPr>
          <w:rStyle w:val="Enfasigrassetto"/>
          <w:rFonts w:ascii="Arial" w:hAnsi="Arial" w:cs="Arial"/>
          <w:b w:val="0"/>
          <w:bCs w:val="0"/>
          <w:color w:val="000000" w:themeColor="text1"/>
          <w:bdr w:val="none" w:sz="0" w:space="0" w:color="auto" w:frame="1"/>
        </w:rPr>
        <w:t>Francesca Ruffilli</w:t>
      </w:r>
      <w:r w:rsidRPr="00A212C9">
        <w:rPr>
          <w:rFonts w:ascii="Arial" w:hAnsi="Arial" w:cs="Arial"/>
          <w:color w:val="000000" w:themeColor="text1"/>
        </w:rPr>
        <w:t> al violoncello</w:t>
      </w:r>
      <w:r w:rsidRPr="00A212C9">
        <w:rPr>
          <w:rFonts w:ascii="Arial" w:hAnsi="Arial" w:cs="Arial"/>
          <w:color w:val="000000" w:themeColor="text1"/>
        </w:rPr>
        <w:br/>
        <w:t>regia </w:t>
      </w:r>
      <w:r w:rsidRPr="00A212C9">
        <w:rPr>
          <w:rStyle w:val="Enfasigrassetto"/>
          <w:rFonts w:ascii="Arial" w:hAnsi="Arial" w:cs="Arial"/>
          <w:b w:val="0"/>
          <w:bCs w:val="0"/>
          <w:color w:val="000000" w:themeColor="text1"/>
          <w:bdr w:val="none" w:sz="0" w:space="0" w:color="auto" w:frame="1"/>
        </w:rPr>
        <w:t>Emanuela Giordano</w:t>
      </w:r>
      <w:r w:rsidRPr="00A212C9">
        <w:rPr>
          <w:rFonts w:ascii="Arial" w:hAnsi="Arial" w:cs="Arial"/>
          <w:color w:val="000000" w:themeColor="text1"/>
        </w:rPr>
        <w:br/>
        <w:t xml:space="preserve">musiche Giovanna </w:t>
      </w:r>
      <w:proofErr w:type="spellStart"/>
      <w:r w:rsidRPr="00A212C9">
        <w:rPr>
          <w:rFonts w:ascii="Arial" w:hAnsi="Arial" w:cs="Arial"/>
          <w:color w:val="000000" w:themeColor="text1"/>
        </w:rPr>
        <w:t>Famulari</w:t>
      </w:r>
      <w:proofErr w:type="spellEnd"/>
      <w:r w:rsidR="00901EA3">
        <w:rPr>
          <w:rFonts w:ascii="Arial" w:hAnsi="Arial" w:cs="Arial"/>
          <w:color w:val="000000" w:themeColor="text1"/>
        </w:rPr>
        <w:t xml:space="preserve">; </w:t>
      </w:r>
      <w:r w:rsidRPr="00A212C9">
        <w:rPr>
          <w:rFonts w:ascii="Arial" w:hAnsi="Arial" w:cs="Arial"/>
          <w:color w:val="000000" w:themeColor="text1"/>
        </w:rPr>
        <w:t>immagini Cinzia Leone</w:t>
      </w:r>
      <w:r w:rsidRPr="00A212C9">
        <w:rPr>
          <w:rFonts w:ascii="Arial" w:hAnsi="Arial" w:cs="Arial"/>
          <w:color w:val="000000" w:themeColor="text1"/>
        </w:rPr>
        <w:br/>
        <w:t>produzione</w:t>
      </w:r>
      <w:r w:rsidRPr="00A212C9">
        <w:rPr>
          <w:rStyle w:val="Enfasigrassetto"/>
          <w:rFonts w:ascii="Arial" w:hAnsi="Arial" w:cs="Arial"/>
          <w:b w:val="0"/>
          <w:bCs w:val="0"/>
          <w:color w:val="000000" w:themeColor="text1"/>
          <w:bdr w:val="none" w:sz="0" w:space="0" w:color="auto" w:frame="1"/>
        </w:rPr>
        <w:t> Teatro Franco Parenti</w:t>
      </w:r>
    </w:p>
    <w:p w14:paraId="720604F6" w14:textId="77777777" w:rsidR="00A212C9" w:rsidRPr="00A212C9" w:rsidRDefault="00A212C9" w:rsidP="00A212C9">
      <w:pPr>
        <w:spacing w:after="0" w:line="240" w:lineRule="auto"/>
        <w:rPr>
          <w:rFonts w:ascii="Arial" w:hAnsi="Arial" w:cs="Arial"/>
        </w:rPr>
      </w:pPr>
      <w:r w:rsidRPr="00A212C9">
        <w:rPr>
          <w:rFonts w:ascii="Arial" w:hAnsi="Arial" w:cs="Arial"/>
        </w:rPr>
        <w:t>Attraverso la confessione (anche molto ironica) del proprio conflittuale rapporto con l’età che avanza, Lidia Ravera rivendica la maestosa allegria celata nella maturità e prova a raccontare come il tempo, da nemico che striscia alle tue spalle aspettando una resa incondizionata, può trasformarsi in un alleato che ti regala una libertà imprevista e una vera rivoluzione interiore.</w:t>
      </w:r>
    </w:p>
    <w:p w14:paraId="6D235865" w14:textId="347E3300" w:rsidR="00A212C9" w:rsidRDefault="00A212C9" w:rsidP="00B0162D">
      <w:pPr>
        <w:spacing w:after="0" w:line="240" w:lineRule="auto"/>
        <w:rPr>
          <w:rFonts w:ascii="Arial" w:hAnsi="Arial" w:cs="Arial"/>
        </w:rPr>
      </w:pPr>
      <w:r w:rsidRPr="00A212C9">
        <w:rPr>
          <w:rFonts w:ascii="Arial" w:hAnsi="Arial" w:cs="Arial"/>
        </w:rPr>
        <w:t xml:space="preserve">Alessandra Faiella, protagonista di questa inedita versione teatrale, coinvolge (e travolge) il pubblico con sincerità imprudente e provocatoria. Chiama le cose con il loro nome, sgominando ogni stereotipo mortifero. Ce n’è per tutti, dai fissati con la giovinezza a oltranza ai negazionisti (vecchi sono gli altri) fino a quelli che hanno introiettato i peggiori pregiudizi sul terzo e quarto tempo della loro vita e ne restano prigionieri. Un terzo della popolazione italiana è composto da </w:t>
      </w:r>
      <w:proofErr w:type="gramStart"/>
      <w:r w:rsidRPr="00A212C9">
        <w:rPr>
          <w:rFonts w:ascii="Arial" w:hAnsi="Arial" w:cs="Arial"/>
        </w:rPr>
        <w:t>ultra sessantenni</w:t>
      </w:r>
      <w:proofErr w:type="gramEnd"/>
      <w:r w:rsidRPr="00A212C9">
        <w:rPr>
          <w:rFonts w:ascii="Arial" w:hAnsi="Arial" w:cs="Arial"/>
        </w:rPr>
        <w:t>, non è mai successo prima. È una conquista o una condanna? L’arringa in difesa della vecchiaia è spietata e commovente. No, la vecchiaia non è sterile o degradante, è un compimento, una sfida. E soprattutto è terreno vergine da attraversare ciascuno col proprio passo. La nuova vecchiaia è tutta da inventare.</w:t>
      </w:r>
    </w:p>
    <w:p w14:paraId="12B2BA54" w14:textId="77777777" w:rsidR="00A212C9" w:rsidRDefault="00A212C9" w:rsidP="00B0162D">
      <w:pPr>
        <w:spacing w:after="0" w:line="240" w:lineRule="auto"/>
        <w:rPr>
          <w:rFonts w:ascii="Arial" w:hAnsi="Arial" w:cs="Arial"/>
        </w:rPr>
      </w:pPr>
    </w:p>
    <w:p w14:paraId="5F12562C" w14:textId="77777777" w:rsidR="00975984" w:rsidRDefault="00975984" w:rsidP="00B0162D">
      <w:pPr>
        <w:spacing w:after="0" w:line="240" w:lineRule="auto"/>
        <w:rPr>
          <w:rFonts w:ascii="Arial" w:hAnsi="Arial" w:cs="Arial"/>
        </w:rPr>
      </w:pPr>
    </w:p>
    <w:p w14:paraId="4A6DAB90" w14:textId="77777777" w:rsidR="00B6633A" w:rsidRDefault="00B6633A" w:rsidP="00B0162D">
      <w:pPr>
        <w:spacing w:after="0" w:line="240" w:lineRule="auto"/>
        <w:rPr>
          <w:rFonts w:ascii="Arial" w:hAnsi="Arial" w:cs="Arial"/>
        </w:rPr>
      </w:pPr>
    </w:p>
    <w:p w14:paraId="0F234444" w14:textId="77777777" w:rsidR="00B6633A" w:rsidRDefault="00B6633A" w:rsidP="00B0162D">
      <w:pPr>
        <w:spacing w:after="0" w:line="240" w:lineRule="auto"/>
        <w:rPr>
          <w:rFonts w:ascii="Arial" w:hAnsi="Arial" w:cs="Arial"/>
        </w:rPr>
      </w:pPr>
    </w:p>
    <w:p w14:paraId="011DE302" w14:textId="77777777" w:rsidR="00B6633A" w:rsidRDefault="00B6633A" w:rsidP="00B0162D">
      <w:pPr>
        <w:spacing w:after="0" w:line="240" w:lineRule="auto"/>
        <w:rPr>
          <w:rFonts w:ascii="Arial" w:hAnsi="Arial" w:cs="Arial"/>
        </w:rPr>
      </w:pPr>
    </w:p>
    <w:p w14:paraId="282FB658" w14:textId="77777777" w:rsidR="00B6633A" w:rsidRDefault="00B6633A" w:rsidP="00B0162D">
      <w:pPr>
        <w:spacing w:after="0" w:line="240" w:lineRule="auto"/>
        <w:rPr>
          <w:rFonts w:ascii="Arial" w:hAnsi="Arial" w:cs="Arial"/>
        </w:rPr>
      </w:pPr>
    </w:p>
    <w:p w14:paraId="60F64B71" w14:textId="77777777" w:rsidR="00B6633A" w:rsidRDefault="00B6633A" w:rsidP="00B0162D">
      <w:pPr>
        <w:spacing w:after="0" w:line="240" w:lineRule="auto"/>
        <w:rPr>
          <w:rFonts w:ascii="Arial" w:hAnsi="Arial" w:cs="Arial"/>
        </w:rPr>
      </w:pPr>
    </w:p>
    <w:p w14:paraId="4C148BA3" w14:textId="77777777" w:rsidR="00B6633A" w:rsidRDefault="00B6633A" w:rsidP="00B0162D">
      <w:pPr>
        <w:spacing w:after="0" w:line="240" w:lineRule="auto"/>
        <w:rPr>
          <w:rFonts w:ascii="Arial" w:hAnsi="Arial" w:cs="Arial"/>
        </w:rPr>
      </w:pPr>
    </w:p>
    <w:p w14:paraId="320A8818" w14:textId="77777777" w:rsidR="00975984" w:rsidRDefault="00975984" w:rsidP="00B0162D">
      <w:pPr>
        <w:spacing w:after="0" w:line="240" w:lineRule="auto"/>
        <w:rPr>
          <w:rFonts w:ascii="Arial" w:hAnsi="Arial" w:cs="Arial"/>
        </w:rPr>
      </w:pPr>
    </w:p>
    <w:p w14:paraId="64EAACC5" w14:textId="5D80D224" w:rsidR="00B0162D" w:rsidRPr="00B0162D" w:rsidRDefault="00B0162D" w:rsidP="00B0162D">
      <w:pPr>
        <w:spacing w:after="0" w:line="240" w:lineRule="auto"/>
        <w:rPr>
          <w:rFonts w:ascii="Arial" w:hAnsi="Arial" w:cs="Arial"/>
        </w:rPr>
      </w:pPr>
      <w:r w:rsidRPr="00B0162D">
        <w:rPr>
          <w:rFonts w:ascii="Arial" w:hAnsi="Arial" w:cs="Arial"/>
        </w:rPr>
        <w:lastRenderedPageBreak/>
        <w:t xml:space="preserve">Dal 10 al 12 </w:t>
      </w:r>
      <w:proofErr w:type="gramStart"/>
      <w:r w:rsidRPr="00B0162D">
        <w:rPr>
          <w:rFonts w:ascii="Arial" w:hAnsi="Arial" w:cs="Arial"/>
        </w:rPr>
        <w:t>Settembre</w:t>
      </w:r>
      <w:proofErr w:type="gramEnd"/>
      <w:r w:rsidRPr="00B0162D">
        <w:rPr>
          <w:rFonts w:ascii="Arial" w:hAnsi="Arial" w:cs="Arial"/>
        </w:rPr>
        <w:t xml:space="preserve"> – Sala Grande</w:t>
      </w:r>
    </w:p>
    <w:p w14:paraId="68E5BE69" w14:textId="3BA931DD" w:rsidR="00B0162D" w:rsidRPr="00B0162D" w:rsidRDefault="00B0162D" w:rsidP="00B0162D">
      <w:pPr>
        <w:spacing w:after="0" w:line="240" w:lineRule="auto"/>
        <w:rPr>
          <w:rFonts w:ascii="Arial" w:hAnsi="Arial" w:cs="Arial"/>
          <w:b/>
          <w:bCs/>
        </w:rPr>
      </w:pPr>
      <w:r w:rsidRPr="00B0162D">
        <w:rPr>
          <w:rFonts w:ascii="Arial" w:hAnsi="Arial" w:cs="Arial"/>
          <w:b/>
          <w:bCs/>
        </w:rPr>
        <w:t>SCOPATE SENTIMENTALI</w:t>
      </w:r>
    </w:p>
    <w:p w14:paraId="50C6BD07" w14:textId="77777777" w:rsidR="00B0162D" w:rsidRPr="00B0162D" w:rsidRDefault="00B0162D" w:rsidP="00B0162D">
      <w:pPr>
        <w:spacing w:after="0" w:line="240" w:lineRule="auto"/>
        <w:rPr>
          <w:rFonts w:ascii="Arial" w:hAnsi="Arial" w:cs="Arial"/>
          <w:i/>
          <w:iCs/>
        </w:rPr>
      </w:pPr>
      <w:r w:rsidRPr="00B0162D">
        <w:rPr>
          <w:rFonts w:ascii="Arial" w:hAnsi="Arial" w:cs="Arial"/>
          <w:i/>
          <w:iCs/>
        </w:rPr>
        <w:t>Esercizi di sparizione</w:t>
      </w:r>
    </w:p>
    <w:p w14:paraId="192D8489" w14:textId="77777777" w:rsidR="00B0162D" w:rsidRPr="00B0162D" w:rsidRDefault="00B0162D" w:rsidP="00B0162D">
      <w:pPr>
        <w:spacing w:after="0" w:line="240" w:lineRule="auto"/>
        <w:rPr>
          <w:rFonts w:ascii="Arial" w:hAnsi="Arial" w:cs="Arial"/>
        </w:rPr>
      </w:pPr>
    </w:p>
    <w:p w14:paraId="734E8B2F" w14:textId="19F2F855" w:rsidR="00B0162D" w:rsidRPr="00B0162D" w:rsidRDefault="00B0162D" w:rsidP="00B0162D">
      <w:pPr>
        <w:spacing w:after="0" w:line="240" w:lineRule="auto"/>
        <w:rPr>
          <w:rFonts w:ascii="Arial" w:hAnsi="Arial" w:cs="Arial"/>
        </w:rPr>
      </w:pPr>
      <w:r w:rsidRPr="00B0162D">
        <w:rPr>
          <w:rFonts w:ascii="Arial" w:hAnsi="Arial" w:cs="Arial"/>
        </w:rPr>
        <w:t>uno spettacolo di e con</w:t>
      </w:r>
    </w:p>
    <w:p w14:paraId="273E7B84" w14:textId="77777777" w:rsidR="00B0162D" w:rsidRPr="00B0162D" w:rsidRDefault="00B0162D" w:rsidP="00B0162D">
      <w:pPr>
        <w:spacing w:after="0" w:line="240" w:lineRule="auto"/>
        <w:rPr>
          <w:rFonts w:ascii="Arial" w:hAnsi="Arial" w:cs="Arial"/>
        </w:rPr>
      </w:pPr>
      <w:r w:rsidRPr="00B0162D">
        <w:rPr>
          <w:rFonts w:ascii="Arial" w:hAnsi="Arial" w:cs="Arial"/>
        </w:rPr>
        <w:t>Filippo Timi, Rodrigo D’Erasmo, Mario Conte</w:t>
      </w:r>
    </w:p>
    <w:p w14:paraId="23155118" w14:textId="77777777" w:rsidR="00B0162D" w:rsidRPr="00B0162D" w:rsidRDefault="00B0162D" w:rsidP="00B0162D">
      <w:pPr>
        <w:spacing w:after="0" w:line="240" w:lineRule="auto"/>
        <w:rPr>
          <w:rFonts w:ascii="Arial" w:hAnsi="Arial" w:cs="Arial"/>
        </w:rPr>
      </w:pPr>
      <w:r w:rsidRPr="00B0162D">
        <w:rPr>
          <w:rFonts w:ascii="Arial" w:hAnsi="Arial" w:cs="Arial"/>
        </w:rPr>
        <w:t>dedicato a Pier Paolo Pasolini</w:t>
      </w:r>
    </w:p>
    <w:p w14:paraId="03D4CCE8" w14:textId="77777777" w:rsidR="00B0162D" w:rsidRPr="00B0162D" w:rsidRDefault="00B0162D" w:rsidP="00B0162D">
      <w:pPr>
        <w:spacing w:after="0" w:line="240" w:lineRule="auto"/>
        <w:rPr>
          <w:rFonts w:ascii="Arial" w:hAnsi="Arial" w:cs="Arial"/>
        </w:rPr>
      </w:pPr>
      <w:r w:rsidRPr="00B0162D">
        <w:rPr>
          <w:rFonts w:ascii="Arial" w:hAnsi="Arial" w:cs="Arial"/>
        </w:rPr>
        <w:t>Filippo Timi voce e corpo</w:t>
      </w:r>
    </w:p>
    <w:p w14:paraId="5538A860" w14:textId="34A4FDD7" w:rsidR="00B0162D" w:rsidRPr="00B0162D" w:rsidRDefault="00B0162D" w:rsidP="00B0162D">
      <w:pPr>
        <w:spacing w:after="0" w:line="240" w:lineRule="auto"/>
        <w:rPr>
          <w:rFonts w:ascii="Arial" w:hAnsi="Arial" w:cs="Arial"/>
        </w:rPr>
      </w:pPr>
      <w:r w:rsidRPr="00B0162D">
        <w:rPr>
          <w:rFonts w:ascii="Arial" w:hAnsi="Arial" w:cs="Arial"/>
        </w:rPr>
        <w:t>Rodrigo D’Erasmo percussioni, violino</w:t>
      </w:r>
      <w:r>
        <w:rPr>
          <w:rFonts w:ascii="Arial" w:hAnsi="Arial" w:cs="Arial"/>
        </w:rPr>
        <w:t xml:space="preserve"> </w:t>
      </w:r>
      <w:r w:rsidRPr="00B0162D">
        <w:rPr>
          <w:rFonts w:ascii="Arial" w:hAnsi="Arial" w:cs="Arial"/>
        </w:rPr>
        <w:t>e chitarra elettrica</w:t>
      </w:r>
    </w:p>
    <w:p w14:paraId="79A04EE7" w14:textId="77777777" w:rsidR="00B0162D" w:rsidRPr="00B0162D" w:rsidRDefault="00B0162D" w:rsidP="00B0162D">
      <w:pPr>
        <w:spacing w:after="0" w:line="240" w:lineRule="auto"/>
        <w:rPr>
          <w:rFonts w:ascii="Arial" w:hAnsi="Arial" w:cs="Arial"/>
        </w:rPr>
      </w:pPr>
      <w:r w:rsidRPr="00B0162D">
        <w:rPr>
          <w:rFonts w:ascii="Arial" w:hAnsi="Arial" w:cs="Arial"/>
        </w:rPr>
        <w:t xml:space="preserve">Mario Conte sintetizzatori e </w:t>
      </w:r>
      <w:proofErr w:type="spellStart"/>
      <w:r w:rsidRPr="00B0162D">
        <w:rPr>
          <w:rFonts w:ascii="Arial" w:hAnsi="Arial" w:cs="Arial"/>
        </w:rPr>
        <w:t>real</w:t>
      </w:r>
      <w:proofErr w:type="spellEnd"/>
      <w:r w:rsidRPr="00B0162D">
        <w:rPr>
          <w:rFonts w:ascii="Arial" w:hAnsi="Arial" w:cs="Arial"/>
        </w:rPr>
        <w:t xml:space="preserve"> time </w:t>
      </w:r>
      <w:proofErr w:type="spellStart"/>
      <w:r w:rsidRPr="00B0162D">
        <w:rPr>
          <w:rFonts w:ascii="Arial" w:hAnsi="Arial" w:cs="Arial"/>
        </w:rPr>
        <w:t>electronics</w:t>
      </w:r>
      <w:proofErr w:type="spellEnd"/>
    </w:p>
    <w:p w14:paraId="15FFE091" w14:textId="5D12751F" w:rsidR="00B0162D" w:rsidRPr="00B0162D" w:rsidRDefault="00B0162D" w:rsidP="00B0162D">
      <w:pPr>
        <w:spacing w:after="0" w:line="240" w:lineRule="auto"/>
        <w:rPr>
          <w:rFonts w:ascii="Arial" w:hAnsi="Arial" w:cs="Arial"/>
        </w:rPr>
      </w:pPr>
      <w:r w:rsidRPr="00B0162D">
        <w:rPr>
          <w:rFonts w:ascii="Arial" w:hAnsi="Arial" w:cs="Arial"/>
        </w:rPr>
        <w:t xml:space="preserve">luci Andrea </w:t>
      </w:r>
      <w:proofErr w:type="gramStart"/>
      <w:r w:rsidRPr="00B0162D">
        <w:rPr>
          <w:rFonts w:ascii="Arial" w:hAnsi="Arial" w:cs="Arial"/>
        </w:rPr>
        <w:t>Gallo</w:t>
      </w:r>
      <w:r w:rsidR="00901EA3">
        <w:rPr>
          <w:rFonts w:ascii="Arial" w:hAnsi="Arial" w:cs="Arial"/>
        </w:rPr>
        <w:t xml:space="preserve"> ;</w:t>
      </w:r>
      <w:proofErr w:type="gramEnd"/>
      <w:r w:rsidR="00901EA3">
        <w:rPr>
          <w:rFonts w:ascii="Arial" w:hAnsi="Arial" w:cs="Arial"/>
        </w:rPr>
        <w:t xml:space="preserve"> </w:t>
      </w:r>
      <w:r w:rsidRPr="00B0162D">
        <w:rPr>
          <w:rFonts w:ascii="Arial" w:hAnsi="Arial" w:cs="Arial"/>
        </w:rPr>
        <w:t>suono Paolo Panella</w:t>
      </w:r>
    </w:p>
    <w:p w14:paraId="794A2E40" w14:textId="23832126" w:rsidR="001D7715" w:rsidRPr="001D7715" w:rsidRDefault="00B0162D" w:rsidP="001D7715">
      <w:pPr>
        <w:spacing w:after="0" w:line="240" w:lineRule="auto"/>
        <w:rPr>
          <w:rFonts w:ascii="Arial" w:hAnsi="Arial" w:cs="Arial"/>
        </w:rPr>
      </w:pPr>
      <w:r w:rsidRPr="00B0162D">
        <w:rPr>
          <w:rFonts w:ascii="Arial" w:hAnsi="Arial" w:cs="Arial"/>
        </w:rPr>
        <w:t>produzione Teatro Franco Parenti</w:t>
      </w:r>
      <w:r w:rsidR="001D7715">
        <w:rPr>
          <w:rFonts w:ascii="Arial" w:hAnsi="Arial" w:cs="Arial"/>
        </w:rPr>
        <w:br/>
      </w:r>
    </w:p>
    <w:p w14:paraId="1EA644D1" w14:textId="22CE72BF" w:rsidR="001D7715" w:rsidRPr="001D7715" w:rsidRDefault="00B0162D" w:rsidP="001D7715">
      <w:pPr>
        <w:spacing w:line="240" w:lineRule="auto"/>
        <w:rPr>
          <w:rFonts w:ascii="Arial" w:hAnsi="Arial" w:cs="Arial"/>
        </w:rPr>
      </w:pPr>
      <w:r w:rsidRPr="001D7715">
        <w:rPr>
          <w:rFonts w:ascii="Arial" w:hAnsi="Arial" w:cs="Arial"/>
        </w:rPr>
        <w:t xml:space="preserve">Tre grandi artisti per uno spettacolo fatto di paro- le, voci, silenzi, musica e luci. L’attore Filippo Timi – anche autore dei testi </w:t>
      </w:r>
      <w:r w:rsidR="007B065A" w:rsidRPr="001D7715">
        <w:rPr>
          <w:rFonts w:ascii="Arial" w:hAnsi="Arial" w:cs="Arial"/>
        </w:rPr>
        <w:t>originali e</w:t>
      </w:r>
      <w:r w:rsidRPr="001D7715">
        <w:rPr>
          <w:rFonts w:ascii="Arial" w:hAnsi="Arial" w:cs="Arial"/>
        </w:rPr>
        <w:t xml:space="preserve"> i musicisti Rodrigo D’Erasmo (violinista, compositore, arrangiatore e polistrumentista) e Mario Conte (musicista/sperimentatore dentro e fuori la musica elettronica) in un lavoro dedicato a Pasolini. Lo spettacolo mira a dimostrare come il grande artista non avrebbe potuto essere altro da sé: un uomo che aveva scelto di essere fedele al proprio daimon, quello spirito guida, quell'insieme di vocazioni, carattere e irripetibilità che ciascuno di noi riceve alla nascita e che ci assegna il nostro personale destino. Quattro movimenti – Primavera, Estate, Autunno, Inferno – per intercettare l’azione del daimon nel- la biografia di Pasolini, aldilà di ogni retorica e vittimismo. Per scoprire come l’autore fosse «un poeta divorato dalle Amazzoni, attaccato dalle Erinni, su cui si è scagliato il fulmine di Zeus</w:t>
      </w:r>
    </w:p>
    <w:p w14:paraId="12F2EF6D" w14:textId="77777777" w:rsidR="001D7715" w:rsidRDefault="001D7715" w:rsidP="001D7715">
      <w:pPr>
        <w:spacing w:after="0" w:line="240" w:lineRule="auto"/>
        <w:rPr>
          <w:rFonts w:ascii="Arial" w:eastAsia="Franklin Gothic" w:hAnsi="Arial" w:cs="Arial"/>
        </w:rPr>
      </w:pPr>
    </w:p>
    <w:p w14:paraId="381FC77D" w14:textId="62441C4E" w:rsidR="001D7715" w:rsidRPr="001D7715" w:rsidRDefault="00E86141" w:rsidP="001D7715">
      <w:pPr>
        <w:spacing w:after="0" w:line="240" w:lineRule="auto"/>
        <w:rPr>
          <w:rFonts w:ascii="Arial" w:hAnsi="Arial" w:cs="Arial"/>
        </w:rPr>
      </w:pPr>
      <w:r>
        <w:rPr>
          <w:rFonts w:ascii="Arial" w:hAnsi="Arial" w:cs="Arial"/>
        </w:rPr>
        <w:t xml:space="preserve">Lunedì </w:t>
      </w:r>
      <w:r w:rsidR="001D7715" w:rsidRPr="001D7715">
        <w:rPr>
          <w:rFonts w:ascii="Arial" w:hAnsi="Arial" w:cs="Arial"/>
        </w:rPr>
        <w:t>1</w:t>
      </w:r>
      <w:r w:rsidR="003D62BA">
        <w:rPr>
          <w:rFonts w:ascii="Arial" w:hAnsi="Arial" w:cs="Arial"/>
        </w:rPr>
        <w:t>6</w:t>
      </w:r>
      <w:r w:rsidR="001D7715" w:rsidRPr="001D7715">
        <w:rPr>
          <w:rFonts w:ascii="Arial" w:hAnsi="Arial" w:cs="Arial"/>
        </w:rPr>
        <w:t xml:space="preserve"> Settembre h 21.00 </w:t>
      </w:r>
      <w:r w:rsidR="001D7715">
        <w:rPr>
          <w:rFonts w:ascii="Arial" w:hAnsi="Arial" w:cs="Arial"/>
        </w:rPr>
        <w:t xml:space="preserve">| </w:t>
      </w:r>
      <w:r w:rsidR="001D7715" w:rsidRPr="001D7715">
        <w:rPr>
          <w:rFonts w:ascii="Arial" w:hAnsi="Arial" w:cs="Arial"/>
          <w:b/>
          <w:bCs/>
        </w:rPr>
        <w:t>Bagni Misteriosi</w:t>
      </w:r>
    </w:p>
    <w:p w14:paraId="3634DB28" w14:textId="77777777" w:rsidR="001D7715" w:rsidRPr="001D7715" w:rsidRDefault="001D7715" w:rsidP="001D7715">
      <w:pPr>
        <w:spacing w:after="0" w:line="240" w:lineRule="auto"/>
        <w:rPr>
          <w:rFonts w:ascii="Arial" w:hAnsi="Arial" w:cs="Arial"/>
        </w:rPr>
      </w:pPr>
      <w:r w:rsidRPr="001D7715">
        <w:rPr>
          <w:rFonts w:ascii="Arial" w:hAnsi="Arial" w:cs="Arial"/>
          <w:b/>
          <w:bCs/>
        </w:rPr>
        <w:t>1 E 95</w:t>
      </w:r>
      <w:r>
        <w:rPr>
          <w:rFonts w:ascii="Arial" w:hAnsi="Arial" w:cs="Arial"/>
          <w:b/>
          <w:bCs/>
        </w:rPr>
        <w:br/>
      </w:r>
      <w:r w:rsidRPr="00901EA3">
        <w:rPr>
          <w:rFonts w:ascii="Arial" w:hAnsi="Arial" w:cs="Arial"/>
        </w:rPr>
        <w:t>Stand-up comedy show</w:t>
      </w:r>
    </w:p>
    <w:p w14:paraId="24C851B8" w14:textId="77777777" w:rsidR="001D7715" w:rsidRPr="001D7715" w:rsidRDefault="001D7715" w:rsidP="001D7715">
      <w:pPr>
        <w:autoSpaceDE w:val="0"/>
        <w:autoSpaceDN w:val="0"/>
        <w:adjustRightInd w:val="0"/>
        <w:spacing w:after="0" w:line="240" w:lineRule="auto"/>
        <w:rPr>
          <w:rFonts w:ascii="Arial" w:hAnsi="Arial" w:cs="Arial"/>
        </w:rPr>
      </w:pPr>
      <w:r w:rsidRPr="001D7715">
        <w:rPr>
          <w:rFonts w:ascii="Arial" w:hAnsi="Arial" w:cs="Arial"/>
        </w:rPr>
        <w:t>di e con Giuseppe Scoditti</w:t>
      </w:r>
    </w:p>
    <w:p w14:paraId="33F3BE8F" w14:textId="77777777" w:rsidR="001D7715" w:rsidRPr="001D7715" w:rsidRDefault="001D7715" w:rsidP="001D7715">
      <w:pPr>
        <w:autoSpaceDE w:val="0"/>
        <w:autoSpaceDN w:val="0"/>
        <w:adjustRightInd w:val="0"/>
        <w:spacing w:after="0" w:line="240" w:lineRule="auto"/>
        <w:rPr>
          <w:rFonts w:ascii="Arial" w:hAnsi="Arial" w:cs="Arial"/>
        </w:rPr>
      </w:pPr>
      <w:r w:rsidRPr="001D7715">
        <w:rPr>
          <w:rFonts w:ascii="Arial" w:hAnsi="Arial" w:cs="Arial"/>
        </w:rPr>
        <w:t>scritto da Ludo D’Agostino e Giuseppe Scoditti</w:t>
      </w:r>
    </w:p>
    <w:p w14:paraId="28E24F10" w14:textId="77777777" w:rsidR="001D7715" w:rsidRPr="001D7715" w:rsidRDefault="001D7715" w:rsidP="001D7715">
      <w:pPr>
        <w:autoSpaceDE w:val="0"/>
        <w:autoSpaceDN w:val="0"/>
        <w:adjustRightInd w:val="0"/>
        <w:spacing w:after="0" w:line="240" w:lineRule="auto"/>
        <w:rPr>
          <w:rFonts w:ascii="Arial" w:hAnsi="Arial" w:cs="Arial"/>
        </w:rPr>
      </w:pPr>
      <w:r w:rsidRPr="001D7715">
        <w:rPr>
          <w:rFonts w:ascii="Arial" w:hAnsi="Arial" w:cs="Arial"/>
        </w:rPr>
        <w:t xml:space="preserve">costumi Sartoria Teatrale Arrigoni </w:t>
      </w:r>
      <w:proofErr w:type="spellStart"/>
      <w:r w:rsidRPr="001D7715">
        <w:rPr>
          <w:rFonts w:ascii="Arial" w:hAnsi="Arial" w:cs="Arial"/>
        </w:rPr>
        <w:t>Srl</w:t>
      </w:r>
      <w:proofErr w:type="spellEnd"/>
    </w:p>
    <w:p w14:paraId="0CFFEDDC" w14:textId="77777777" w:rsidR="001D7715" w:rsidRPr="001D7715" w:rsidRDefault="001D7715" w:rsidP="001D7715">
      <w:pPr>
        <w:autoSpaceDE w:val="0"/>
        <w:autoSpaceDN w:val="0"/>
        <w:adjustRightInd w:val="0"/>
        <w:spacing w:after="0" w:line="240" w:lineRule="auto"/>
        <w:rPr>
          <w:rFonts w:ascii="Arial" w:hAnsi="Arial" w:cs="Arial"/>
        </w:rPr>
      </w:pPr>
      <w:r w:rsidRPr="001D7715">
        <w:rPr>
          <w:rFonts w:ascii="Arial" w:hAnsi="Arial" w:cs="Arial"/>
        </w:rPr>
        <w:t>video Giacomo Scoditti</w:t>
      </w:r>
    </w:p>
    <w:p w14:paraId="5154CA9E" w14:textId="77777777" w:rsidR="001D7715" w:rsidRPr="001D7715" w:rsidRDefault="001D7715" w:rsidP="001D7715">
      <w:pPr>
        <w:rPr>
          <w:rFonts w:ascii="Arial" w:hAnsi="Arial" w:cs="Arial"/>
        </w:rPr>
      </w:pPr>
      <w:r w:rsidRPr="001D7715">
        <w:rPr>
          <w:rFonts w:ascii="Arial" w:hAnsi="Arial" w:cs="Arial"/>
        </w:rPr>
        <w:t xml:space="preserve">prodotto da Teatri di Bari </w:t>
      </w:r>
      <w:proofErr w:type="gramStart"/>
      <w:r w:rsidRPr="001D7715">
        <w:rPr>
          <w:rFonts w:ascii="Arial" w:hAnsi="Arial" w:cs="Arial"/>
        </w:rPr>
        <w:t>e</w:t>
      </w:r>
      <w:proofErr w:type="gramEnd"/>
      <w:r w:rsidRPr="001D7715">
        <w:rPr>
          <w:rFonts w:ascii="Arial" w:hAnsi="Arial" w:cs="Arial"/>
        </w:rPr>
        <w:t xml:space="preserve"> Elsinor</w:t>
      </w:r>
    </w:p>
    <w:p w14:paraId="04A367F4" w14:textId="01BC5BF6" w:rsidR="004916B2" w:rsidRDefault="001D7715" w:rsidP="00B73C66">
      <w:pPr>
        <w:spacing w:after="0" w:line="240" w:lineRule="auto"/>
        <w:rPr>
          <w:rFonts w:ascii="Arial" w:hAnsi="Arial" w:cs="Arial"/>
        </w:rPr>
      </w:pPr>
      <w:r w:rsidRPr="001D7715">
        <w:rPr>
          <w:rFonts w:ascii="Arial" w:hAnsi="Arial" w:cs="Arial"/>
        </w:rPr>
        <w:t xml:space="preserve">Un’ora di stand-up comedy con il comico più alto d’Italia! A pochi mesi di distanza dal suo debutto al Parenti con Paolo Sorrentino vieni devo dirti una cosa, Scoditti torna per un one man show di fine estate. In un flusso di coscienza dal ritmo incalzante, l'attore tiene viva l'attenzione e soprattutto diverte. In una veste classica, pulita e un po' vintage, il monologo trascina con il suo contenuto imprevedibile: chi siamo, come amiamo, la trap, Shakespeare, le persone fotografate nei libri di inglese, le conseguenze di essere alti, i cani corso. Scoditti ci intrattiene sfoderando tutte le sue armi: parole, battute, discorsi, facce, piccoli momenti d'improvvisazione </w:t>
      </w:r>
      <w:proofErr w:type="gramStart"/>
      <w:r w:rsidRPr="001D7715">
        <w:rPr>
          <w:rFonts w:ascii="Arial" w:hAnsi="Arial" w:cs="Arial"/>
        </w:rPr>
        <w:t>e...</w:t>
      </w:r>
      <w:proofErr w:type="gramEnd"/>
      <w:r w:rsidRPr="001D7715">
        <w:rPr>
          <w:rFonts w:ascii="Arial" w:hAnsi="Arial" w:cs="Arial"/>
        </w:rPr>
        <w:t xml:space="preserve"> molto altro. 1 E 95 Stand-up comedy show di e con Giuseppe Scoditti scritto da Ludo D’Agostino e Giuseppe Scoditti costumi Sartoria Teatrale Arrigoni </w:t>
      </w:r>
      <w:proofErr w:type="spellStart"/>
      <w:r w:rsidRPr="001D7715">
        <w:rPr>
          <w:rFonts w:ascii="Arial" w:hAnsi="Arial" w:cs="Arial"/>
        </w:rPr>
        <w:t>Srl</w:t>
      </w:r>
      <w:proofErr w:type="spellEnd"/>
      <w:r w:rsidRPr="001D7715">
        <w:rPr>
          <w:rFonts w:ascii="Arial" w:hAnsi="Arial" w:cs="Arial"/>
        </w:rPr>
        <w:t xml:space="preserve"> video Giacomo Scoditti prodotto da Teatri di Bari </w:t>
      </w:r>
      <w:proofErr w:type="gramStart"/>
      <w:r w:rsidRPr="001D7715">
        <w:rPr>
          <w:rFonts w:ascii="Arial" w:hAnsi="Arial" w:cs="Arial"/>
        </w:rPr>
        <w:t>e</w:t>
      </w:r>
      <w:proofErr w:type="gramEnd"/>
      <w:r w:rsidRPr="001D7715">
        <w:rPr>
          <w:rFonts w:ascii="Arial" w:hAnsi="Arial" w:cs="Arial"/>
        </w:rPr>
        <w:t xml:space="preserve"> Elsinor </w:t>
      </w:r>
    </w:p>
    <w:p w14:paraId="42A98D78" w14:textId="77777777" w:rsidR="003D5260" w:rsidRPr="00901EA3" w:rsidRDefault="003D5260" w:rsidP="00B73C66">
      <w:pPr>
        <w:spacing w:after="0" w:line="240" w:lineRule="auto"/>
        <w:rPr>
          <w:rFonts w:ascii="Arial" w:hAnsi="Arial" w:cs="Arial"/>
        </w:rPr>
      </w:pPr>
    </w:p>
    <w:p w14:paraId="687DFF96" w14:textId="77777777" w:rsidR="00975984" w:rsidRDefault="00975984" w:rsidP="00FC5CE8">
      <w:pPr>
        <w:pStyle w:val="NormaleWeb"/>
        <w:spacing w:before="0" w:beforeAutospacing="0" w:after="0" w:afterAutospacing="0"/>
        <w:rPr>
          <w:rFonts w:ascii="Arial" w:hAnsi="Arial" w:cs="Arial"/>
        </w:rPr>
      </w:pPr>
    </w:p>
    <w:p w14:paraId="09FB627F" w14:textId="77777777" w:rsidR="00975984" w:rsidRDefault="00975984" w:rsidP="00FC5CE8">
      <w:pPr>
        <w:pStyle w:val="NormaleWeb"/>
        <w:spacing w:before="0" w:beforeAutospacing="0" w:after="0" w:afterAutospacing="0"/>
        <w:rPr>
          <w:rFonts w:ascii="Arial" w:hAnsi="Arial" w:cs="Arial"/>
        </w:rPr>
      </w:pPr>
    </w:p>
    <w:p w14:paraId="3A4C157F" w14:textId="77777777" w:rsidR="00975984" w:rsidRDefault="00975984" w:rsidP="00FC5CE8">
      <w:pPr>
        <w:pStyle w:val="NormaleWeb"/>
        <w:spacing w:before="0" w:beforeAutospacing="0" w:after="0" w:afterAutospacing="0"/>
        <w:rPr>
          <w:rFonts w:ascii="Arial" w:hAnsi="Arial" w:cs="Arial"/>
        </w:rPr>
      </w:pPr>
    </w:p>
    <w:p w14:paraId="6BC29DA7" w14:textId="39488AD4" w:rsidR="003D62BA" w:rsidRPr="00901EA3" w:rsidRDefault="00E86141" w:rsidP="00FC5CE8">
      <w:pPr>
        <w:pStyle w:val="NormaleWeb"/>
        <w:spacing w:before="0" w:beforeAutospacing="0" w:after="0" w:afterAutospacing="0"/>
        <w:rPr>
          <w:rFonts w:ascii="Arial" w:hAnsi="Arial" w:cs="Arial"/>
        </w:rPr>
      </w:pPr>
      <w:r>
        <w:rPr>
          <w:rFonts w:ascii="Arial" w:hAnsi="Arial" w:cs="Arial"/>
        </w:rPr>
        <w:lastRenderedPageBreak/>
        <w:t xml:space="preserve">Martedì </w:t>
      </w:r>
      <w:r w:rsidR="003D62BA" w:rsidRPr="00901EA3">
        <w:rPr>
          <w:rFonts w:ascii="Arial" w:hAnsi="Arial" w:cs="Arial"/>
        </w:rPr>
        <w:t xml:space="preserve">17 luglio h 21.00 | Bagni Misteriosi </w:t>
      </w:r>
      <w:r w:rsidR="003D62BA" w:rsidRPr="00901EA3">
        <w:rPr>
          <w:rFonts w:ascii="Arial" w:hAnsi="Arial" w:cs="Arial"/>
        </w:rPr>
        <w:br/>
      </w:r>
      <w:r w:rsidR="003D62BA" w:rsidRPr="00901EA3">
        <w:rPr>
          <w:rFonts w:ascii="Arial" w:hAnsi="Arial" w:cs="Arial"/>
          <w:b/>
          <w:bCs/>
        </w:rPr>
        <w:t>AMEN</w:t>
      </w:r>
      <w:r w:rsidR="003D62BA" w:rsidRPr="00901EA3">
        <w:rPr>
          <w:rFonts w:ascii="Arial" w:hAnsi="Arial" w:cs="Arial"/>
        </w:rPr>
        <w:br/>
        <w:t>di </w:t>
      </w:r>
      <w:r w:rsidR="003D62BA" w:rsidRPr="00901EA3">
        <w:rPr>
          <w:rStyle w:val="Enfasigrassetto"/>
          <w:rFonts w:ascii="Arial" w:hAnsi="Arial" w:cs="Arial"/>
          <w:b w:val="0"/>
          <w:bCs w:val="0"/>
          <w:bdr w:val="none" w:sz="0" w:space="0" w:color="auto" w:frame="1"/>
        </w:rPr>
        <w:t>Massimo Recalcati</w:t>
      </w:r>
      <w:r w:rsidR="003D62BA" w:rsidRPr="00901EA3">
        <w:rPr>
          <w:rFonts w:ascii="Arial" w:hAnsi="Arial" w:cs="Arial"/>
        </w:rPr>
        <w:br/>
        <w:t>regia </w:t>
      </w:r>
      <w:r w:rsidR="003D62BA" w:rsidRPr="00901EA3">
        <w:rPr>
          <w:rStyle w:val="Enfasigrassetto"/>
          <w:rFonts w:ascii="Arial" w:hAnsi="Arial" w:cs="Arial"/>
          <w:b w:val="0"/>
          <w:bCs w:val="0"/>
          <w:bdr w:val="none" w:sz="0" w:space="0" w:color="auto" w:frame="1"/>
        </w:rPr>
        <w:t xml:space="preserve">Valter </w:t>
      </w:r>
      <w:proofErr w:type="spellStart"/>
      <w:r w:rsidR="003D62BA" w:rsidRPr="00901EA3">
        <w:rPr>
          <w:rStyle w:val="Enfasigrassetto"/>
          <w:rFonts w:ascii="Arial" w:hAnsi="Arial" w:cs="Arial"/>
          <w:b w:val="0"/>
          <w:bCs w:val="0"/>
          <w:bdr w:val="none" w:sz="0" w:space="0" w:color="auto" w:frame="1"/>
        </w:rPr>
        <w:t>Malosti</w:t>
      </w:r>
      <w:proofErr w:type="spellEnd"/>
      <w:r w:rsidR="003D62BA" w:rsidRPr="00901EA3">
        <w:rPr>
          <w:rFonts w:ascii="Arial" w:hAnsi="Arial" w:cs="Arial"/>
        </w:rPr>
        <w:br/>
        <w:t>introduzione di </w:t>
      </w:r>
      <w:r w:rsidR="003D62BA" w:rsidRPr="00901EA3">
        <w:rPr>
          <w:rStyle w:val="Enfasigrassetto"/>
          <w:rFonts w:ascii="Arial" w:hAnsi="Arial" w:cs="Arial"/>
          <w:b w:val="0"/>
          <w:bCs w:val="0"/>
          <w:bdr w:val="none" w:sz="0" w:space="0" w:color="auto" w:frame="1"/>
        </w:rPr>
        <w:t>Massimo Recalcati</w:t>
      </w:r>
      <w:r w:rsidR="003D62BA" w:rsidRPr="00901EA3">
        <w:rPr>
          <w:rFonts w:ascii="Arial" w:hAnsi="Arial" w:cs="Arial"/>
          <w:bdr w:val="none" w:sz="0" w:space="0" w:color="auto" w:frame="1"/>
        </w:rPr>
        <w:br/>
      </w:r>
      <w:r w:rsidR="003D62BA" w:rsidRPr="00901EA3">
        <w:rPr>
          <w:rFonts w:ascii="Arial" w:hAnsi="Arial" w:cs="Arial"/>
        </w:rPr>
        <w:t>con </w:t>
      </w:r>
      <w:r w:rsidR="003D62BA" w:rsidRPr="00901EA3">
        <w:rPr>
          <w:rStyle w:val="Enfasigrassetto"/>
          <w:rFonts w:ascii="Arial" w:hAnsi="Arial" w:cs="Arial"/>
          <w:b w:val="0"/>
          <w:bCs w:val="0"/>
          <w:bdr w:val="none" w:sz="0" w:space="0" w:color="auto" w:frame="1"/>
        </w:rPr>
        <w:t>Marco Foschi, Federica Fracassi, Danilo Nigrelli</w:t>
      </w:r>
      <w:r w:rsidR="003D62BA" w:rsidRPr="00901EA3">
        <w:rPr>
          <w:rFonts w:ascii="Arial" w:hAnsi="Arial" w:cs="Arial"/>
        </w:rPr>
        <w:br/>
        <w:t xml:space="preserve">progetto sonoro e live </w:t>
      </w:r>
      <w:proofErr w:type="spellStart"/>
      <w:r w:rsidR="003D62BA" w:rsidRPr="00901EA3">
        <w:rPr>
          <w:rFonts w:ascii="Arial" w:hAnsi="Arial" w:cs="Arial"/>
        </w:rPr>
        <w:t>electronics</w:t>
      </w:r>
      <w:proofErr w:type="spellEnd"/>
      <w:r w:rsidR="003D62BA" w:rsidRPr="00901EA3">
        <w:rPr>
          <w:rFonts w:ascii="Arial" w:hAnsi="Arial" w:cs="Arial"/>
        </w:rPr>
        <w:t xml:space="preserve"> </w:t>
      </w:r>
      <w:proofErr w:type="spellStart"/>
      <w:r w:rsidR="003D62BA" w:rsidRPr="00901EA3">
        <w:rPr>
          <w:rFonts w:ascii="Arial" w:hAnsi="Arial" w:cs="Arial"/>
        </w:rPr>
        <w:t>Gup</w:t>
      </w:r>
      <w:proofErr w:type="spellEnd"/>
      <w:r w:rsidR="003D62BA" w:rsidRPr="00901EA3">
        <w:rPr>
          <w:rFonts w:ascii="Arial" w:hAnsi="Arial" w:cs="Arial"/>
        </w:rPr>
        <w:t xml:space="preserve"> </w:t>
      </w:r>
      <w:proofErr w:type="spellStart"/>
      <w:r w:rsidR="003D62BA" w:rsidRPr="00901EA3">
        <w:rPr>
          <w:rFonts w:ascii="Arial" w:hAnsi="Arial" w:cs="Arial"/>
        </w:rPr>
        <w:t>Alcaro</w:t>
      </w:r>
      <w:proofErr w:type="spellEnd"/>
      <w:r w:rsidR="003D62BA" w:rsidRPr="00901EA3">
        <w:rPr>
          <w:rFonts w:ascii="Arial" w:hAnsi="Arial" w:cs="Arial"/>
        </w:rPr>
        <w:br/>
        <w:t>chitarra elettrica Paolo Spaccamonti</w:t>
      </w:r>
      <w:r w:rsidR="003D62BA" w:rsidRPr="00901EA3">
        <w:rPr>
          <w:rFonts w:ascii="Arial" w:hAnsi="Arial" w:cs="Arial"/>
        </w:rPr>
        <w:br/>
        <w:t>luci Umberto Camponeschi</w:t>
      </w:r>
      <w:r w:rsidR="003D62BA" w:rsidRPr="00901EA3">
        <w:rPr>
          <w:rFonts w:ascii="Arial" w:hAnsi="Arial" w:cs="Arial"/>
        </w:rPr>
        <w:br/>
        <w:t>assistente alla regia Thea Dellavalle</w:t>
      </w:r>
    </w:p>
    <w:p w14:paraId="24270455" w14:textId="77777777" w:rsidR="003D62BA" w:rsidRPr="00901EA3" w:rsidRDefault="003D62BA" w:rsidP="00FC5CE8">
      <w:pPr>
        <w:pStyle w:val="NormaleWeb"/>
        <w:spacing w:before="0" w:beforeAutospacing="0" w:after="0" w:afterAutospacing="0"/>
        <w:rPr>
          <w:rFonts w:ascii="Arial" w:hAnsi="Arial" w:cs="Arial"/>
        </w:rPr>
      </w:pPr>
      <w:r w:rsidRPr="00901EA3">
        <w:rPr>
          <w:rFonts w:ascii="Arial" w:hAnsi="Arial" w:cs="Arial"/>
        </w:rPr>
        <w:t>produzione </w:t>
      </w:r>
      <w:r w:rsidRPr="00901EA3">
        <w:rPr>
          <w:rStyle w:val="Enfasigrassetto"/>
          <w:rFonts w:ascii="Arial" w:hAnsi="Arial" w:cs="Arial"/>
          <w:b w:val="0"/>
          <w:bCs w:val="0"/>
          <w:bdr w:val="none" w:sz="0" w:space="0" w:color="auto" w:frame="1"/>
        </w:rPr>
        <w:t>Teatro Franco Parenti</w:t>
      </w:r>
      <w:r w:rsidRPr="00901EA3">
        <w:rPr>
          <w:rFonts w:ascii="Arial" w:hAnsi="Arial" w:cs="Arial"/>
        </w:rPr>
        <w:t> / </w:t>
      </w:r>
      <w:r w:rsidRPr="00901EA3">
        <w:rPr>
          <w:rStyle w:val="Enfasigrassetto"/>
          <w:rFonts w:ascii="Arial" w:hAnsi="Arial" w:cs="Arial"/>
          <w:b w:val="0"/>
          <w:bCs w:val="0"/>
          <w:bdr w:val="none" w:sz="0" w:space="0" w:color="auto" w:frame="1"/>
        </w:rPr>
        <w:t>TPE – Teatro Piemonte Europa</w:t>
      </w:r>
      <w:r w:rsidRPr="00901EA3">
        <w:rPr>
          <w:rFonts w:ascii="Arial" w:hAnsi="Arial" w:cs="Arial"/>
        </w:rPr>
        <w:t> / </w:t>
      </w:r>
      <w:r w:rsidRPr="00901EA3">
        <w:rPr>
          <w:rStyle w:val="Enfasigrassetto"/>
          <w:rFonts w:ascii="Arial" w:hAnsi="Arial" w:cs="Arial"/>
          <w:b w:val="0"/>
          <w:bCs w:val="0"/>
          <w:bdr w:val="none" w:sz="0" w:space="0" w:color="auto" w:frame="1"/>
        </w:rPr>
        <w:t xml:space="preserve">ERT </w:t>
      </w:r>
      <w:proofErr w:type="gramStart"/>
      <w:r w:rsidRPr="00901EA3">
        <w:rPr>
          <w:rStyle w:val="Enfasigrassetto"/>
          <w:rFonts w:ascii="Arial" w:hAnsi="Arial" w:cs="Arial"/>
          <w:b w:val="0"/>
          <w:bCs w:val="0"/>
          <w:bdr w:val="none" w:sz="0" w:space="0" w:color="auto" w:frame="1"/>
        </w:rPr>
        <w:t>Emilia Romagna</w:t>
      </w:r>
      <w:proofErr w:type="gramEnd"/>
      <w:r w:rsidRPr="00901EA3">
        <w:rPr>
          <w:rStyle w:val="Enfasigrassetto"/>
          <w:rFonts w:ascii="Arial" w:hAnsi="Arial" w:cs="Arial"/>
          <w:b w:val="0"/>
          <w:bCs w:val="0"/>
          <w:bdr w:val="none" w:sz="0" w:space="0" w:color="auto" w:frame="1"/>
        </w:rPr>
        <w:t xml:space="preserve"> Teatro Fondazione</w:t>
      </w:r>
    </w:p>
    <w:p w14:paraId="3D9DE739" w14:textId="77777777" w:rsidR="003D5260" w:rsidRPr="00901EA3" w:rsidRDefault="003D5260" w:rsidP="00FC5CE8">
      <w:pPr>
        <w:spacing w:after="0" w:line="240" w:lineRule="auto"/>
        <w:rPr>
          <w:rFonts w:ascii="Arial" w:hAnsi="Arial" w:cs="Arial"/>
        </w:rPr>
      </w:pPr>
    </w:p>
    <w:p w14:paraId="450C8C69" w14:textId="3D9F525E" w:rsidR="00FC5CE8" w:rsidRPr="00901EA3" w:rsidRDefault="00FC5CE8" w:rsidP="00FC5CE8">
      <w:pPr>
        <w:spacing w:after="0" w:line="240" w:lineRule="auto"/>
        <w:rPr>
          <w:rFonts w:ascii="Arial" w:hAnsi="Arial" w:cs="Arial"/>
        </w:rPr>
      </w:pPr>
      <w:r w:rsidRPr="00901EA3">
        <w:rPr>
          <w:rStyle w:val="Enfasigrassetto"/>
          <w:rFonts w:ascii="Arial" w:hAnsi="Arial" w:cs="Arial"/>
          <w:b w:val="0"/>
          <w:bCs w:val="0"/>
          <w:bdr w:val="none" w:sz="0" w:space="0" w:color="auto" w:frame="1"/>
          <w:shd w:val="clear" w:color="auto" w:fill="FFFFFF"/>
        </w:rPr>
        <w:t>AMEN</w:t>
      </w:r>
      <w:r w:rsidRPr="00901EA3">
        <w:rPr>
          <w:rFonts w:ascii="Arial" w:hAnsi="Arial" w:cs="Arial"/>
          <w:shd w:val="clear" w:color="auto" w:fill="FFFFFF"/>
        </w:rPr>
        <w:t xml:space="preserve"> è il primo testo scritto per il teatro di Massimo Recalcati, composto durante la pandemia “per aiutarci a uscire dal buio e tornare alla luce.” </w:t>
      </w:r>
    </w:p>
    <w:p w14:paraId="529B2947" w14:textId="3750C44B" w:rsidR="00FC5CE8" w:rsidRPr="00FC5CE8" w:rsidRDefault="00FC5CE8" w:rsidP="00FC5CE8">
      <w:pPr>
        <w:spacing w:after="0" w:line="240" w:lineRule="auto"/>
        <w:rPr>
          <w:rFonts w:ascii="Arial" w:hAnsi="Arial" w:cs="Arial"/>
        </w:rPr>
      </w:pPr>
      <w:r w:rsidRPr="00FC5CE8">
        <w:rPr>
          <w:rFonts w:ascii="Arial" w:hAnsi="Arial" w:cs="Arial"/>
        </w:rPr>
        <w:t xml:space="preserve">Il linguaggio potente del testo incontra lo stile altrettanto forte del regista Valter </w:t>
      </w:r>
      <w:proofErr w:type="spellStart"/>
      <w:r w:rsidRPr="00FC5CE8">
        <w:rPr>
          <w:rFonts w:ascii="Arial" w:hAnsi="Arial" w:cs="Arial"/>
        </w:rPr>
        <w:t>Malosti</w:t>
      </w:r>
      <w:proofErr w:type="spellEnd"/>
      <w:r w:rsidRPr="00FC5CE8">
        <w:rPr>
          <w:rFonts w:ascii="Arial" w:hAnsi="Arial" w:cs="Arial"/>
        </w:rPr>
        <w:t xml:space="preserve">, appena nominato direttore dell’ERT, e in evidente stato di grazia artistica. </w:t>
      </w:r>
      <w:r w:rsidRPr="00901EA3">
        <w:rPr>
          <w:rFonts w:ascii="Arial" w:hAnsi="Arial" w:cs="Arial"/>
        </w:rPr>
        <w:br/>
      </w:r>
      <w:r w:rsidRPr="00FC5CE8">
        <w:rPr>
          <w:rFonts w:ascii="Arial" w:hAnsi="Arial" w:cs="Arial"/>
        </w:rPr>
        <w:t>Il progetto sonoro è del visionario </w:t>
      </w:r>
      <w:proofErr w:type="spellStart"/>
      <w:r w:rsidRPr="00FC5CE8">
        <w:rPr>
          <w:rFonts w:ascii="Arial" w:hAnsi="Arial" w:cs="Arial"/>
        </w:rPr>
        <w:t>Gup</w:t>
      </w:r>
      <w:proofErr w:type="spellEnd"/>
      <w:r w:rsidRPr="00FC5CE8">
        <w:rPr>
          <w:rFonts w:ascii="Arial" w:hAnsi="Arial" w:cs="Arial"/>
        </w:rPr>
        <w:t> </w:t>
      </w:r>
      <w:proofErr w:type="spellStart"/>
      <w:r w:rsidRPr="00FC5CE8">
        <w:rPr>
          <w:rFonts w:ascii="Arial" w:hAnsi="Arial" w:cs="Arial"/>
        </w:rPr>
        <w:t>Alcaro</w:t>
      </w:r>
      <w:proofErr w:type="spellEnd"/>
      <w:r w:rsidRPr="00FC5CE8">
        <w:rPr>
          <w:rFonts w:ascii="Arial" w:hAnsi="Arial" w:cs="Arial"/>
        </w:rPr>
        <w:t xml:space="preserve">, già premio Ubu, da quindici anni al fianco di </w:t>
      </w:r>
      <w:proofErr w:type="spellStart"/>
      <w:r w:rsidRPr="00FC5CE8">
        <w:rPr>
          <w:rFonts w:ascii="Arial" w:hAnsi="Arial" w:cs="Arial"/>
        </w:rPr>
        <w:t>Malosti</w:t>
      </w:r>
      <w:proofErr w:type="spellEnd"/>
      <w:r w:rsidRPr="00FC5CE8">
        <w:rPr>
          <w:rFonts w:ascii="Arial" w:hAnsi="Arial" w:cs="Arial"/>
        </w:rPr>
        <w:t xml:space="preserve"> nelle sue sperimentazioni. Accanto a lui il compositore e chitarrista Paolo Spaccamonti, uno dei più originali musicisti della scena musicale </w:t>
      </w:r>
      <w:proofErr w:type="spellStart"/>
      <w:r w:rsidRPr="00FC5CE8">
        <w:rPr>
          <w:rFonts w:ascii="Arial" w:hAnsi="Arial" w:cs="Arial"/>
        </w:rPr>
        <w:t>avant</w:t>
      </w:r>
      <w:proofErr w:type="spellEnd"/>
      <w:r w:rsidRPr="00FC5CE8">
        <w:rPr>
          <w:rFonts w:ascii="Arial" w:hAnsi="Arial" w:cs="Arial"/>
        </w:rPr>
        <w:t>-rock, noto anche a livello internazionale.</w:t>
      </w:r>
      <w:r w:rsidRPr="00FC5CE8">
        <w:rPr>
          <w:rFonts w:ascii="Arial" w:hAnsi="Arial" w:cs="Arial"/>
        </w:rPr>
        <w:br/>
        <w:t>A rendere le note e le parole tangibili, i tre straordinari attori Marco Foschi, Federica Fracassi e Danilo Nigrelli, pluripremiati e oggi tra i più amati dalla critica e dal pubblico.</w:t>
      </w:r>
    </w:p>
    <w:p w14:paraId="258B62A2" w14:textId="77777777" w:rsidR="00FC5CE8" w:rsidRPr="00FC5CE8" w:rsidRDefault="00FC5CE8" w:rsidP="00FC5CE8">
      <w:pPr>
        <w:spacing w:after="0" w:line="240" w:lineRule="auto"/>
        <w:rPr>
          <w:rFonts w:ascii="Arial" w:hAnsi="Arial" w:cs="Arial"/>
        </w:rPr>
      </w:pPr>
      <w:r w:rsidRPr="00FC5CE8">
        <w:rPr>
          <w:rFonts w:ascii="Arial" w:hAnsi="Arial" w:cs="Arial"/>
        </w:rPr>
        <w:t xml:space="preserve">AMEN </w:t>
      </w:r>
      <w:proofErr w:type="gramStart"/>
      <w:r w:rsidRPr="00FC5CE8">
        <w:rPr>
          <w:rFonts w:ascii="Arial" w:hAnsi="Arial" w:cs="Arial"/>
        </w:rPr>
        <w:t>è</w:t>
      </w:r>
      <w:proofErr w:type="gramEnd"/>
      <w:r w:rsidRPr="00FC5CE8">
        <w:rPr>
          <w:rFonts w:ascii="Arial" w:hAnsi="Arial" w:cs="Arial"/>
        </w:rPr>
        <w:t xml:space="preserve"> voci, è musiche, ma anche corpo, parto, fatto fisico che arriva addosso, travolge e trascina fuori dagli incubi. Amen è un grumo che si crea dentro e poi si scioglie, e lascia al suo posto un’energia, una voglia di vivere, e ci libera.</w:t>
      </w:r>
    </w:p>
    <w:p w14:paraId="4E1C32A5" w14:textId="77777777" w:rsidR="00FC5CE8" w:rsidRPr="00901EA3" w:rsidRDefault="00FC5CE8" w:rsidP="00FC5CE8">
      <w:pPr>
        <w:spacing w:after="0" w:line="240" w:lineRule="auto"/>
        <w:rPr>
          <w:rFonts w:ascii="Arial" w:hAnsi="Arial" w:cs="Arial"/>
        </w:rPr>
      </w:pPr>
    </w:p>
    <w:p w14:paraId="5B5CE5E4" w14:textId="77777777" w:rsidR="00FC5CE8" w:rsidRDefault="00FC5CE8" w:rsidP="00FC5CE8">
      <w:pPr>
        <w:spacing w:after="0" w:line="240" w:lineRule="auto"/>
        <w:rPr>
          <w:rFonts w:ascii="Arial" w:hAnsi="Arial" w:cs="Arial"/>
        </w:rPr>
      </w:pPr>
    </w:p>
    <w:p w14:paraId="6DCB6DF1" w14:textId="77777777" w:rsidR="003D5260" w:rsidRPr="001D7715" w:rsidRDefault="003D5260" w:rsidP="00B73C66">
      <w:pPr>
        <w:spacing w:after="0" w:line="240" w:lineRule="auto"/>
      </w:pPr>
    </w:p>
    <w:sectPr w:rsidR="003D5260" w:rsidRPr="001D7715" w:rsidSect="00194FC8">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0B5EB" w14:textId="77777777" w:rsidR="00A40E8A" w:rsidRDefault="00A40E8A" w:rsidP="004F6264">
      <w:pPr>
        <w:spacing w:after="0" w:line="240" w:lineRule="auto"/>
      </w:pPr>
      <w:r>
        <w:separator/>
      </w:r>
    </w:p>
  </w:endnote>
  <w:endnote w:type="continuationSeparator" w:id="0">
    <w:p w14:paraId="62645262" w14:textId="77777777" w:rsidR="00A40E8A" w:rsidRDefault="00A40E8A" w:rsidP="004F6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w:altName w:val="Cambria"/>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7C73A" w14:textId="77777777" w:rsidR="00A40E8A" w:rsidRDefault="00A40E8A" w:rsidP="004F6264">
      <w:pPr>
        <w:spacing w:after="0" w:line="240" w:lineRule="auto"/>
      </w:pPr>
      <w:r>
        <w:separator/>
      </w:r>
    </w:p>
  </w:footnote>
  <w:footnote w:type="continuationSeparator" w:id="0">
    <w:p w14:paraId="21E30F06" w14:textId="77777777" w:rsidR="00A40E8A" w:rsidRDefault="00A40E8A" w:rsidP="004F62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423CC2"/>
    <w:rsid w:val="0001377B"/>
    <w:rsid w:val="00075532"/>
    <w:rsid w:val="000B77BC"/>
    <w:rsid w:val="000C1133"/>
    <w:rsid w:val="0010369E"/>
    <w:rsid w:val="00106DAB"/>
    <w:rsid w:val="00120D3B"/>
    <w:rsid w:val="001870C5"/>
    <w:rsid w:val="00194FC8"/>
    <w:rsid w:val="001A21A0"/>
    <w:rsid w:val="001D2A0A"/>
    <w:rsid w:val="001D7715"/>
    <w:rsid w:val="0021432E"/>
    <w:rsid w:val="002418E5"/>
    <w:rsid w:val="00267707"/>
    <w:rsid w:val="002D0C0B"/>
    <w:rsid w:val="00311475"/>
    <w:rsid w:val="0036201C"/>
    <w:rsid w:val="00396775"/>
    <w:rsid w:val="003C31F9"/>
    <w:rsid w:val="003D5260"/>
    <w:rsid w:val="003D62BA"/>
    <w:rsid w:val="004916B2"/>
    <w:rsid w:val="004F6264"/>
    <w:rsid w:val="00506CD6"/>
    <w:rsid w:val="005078FA"/>
    <w:rsid w:val="00533438"/>
    <w:rsid w:val="005E56B5"/>
    <w:rsid w:val="00696E02"/>
    <w:rsid w:val="0078196A"/>
    <w:rsid w:val="007841D2"/>
    <w:rsid w:val="007A023C"/>
    <w:rsid w:val="007A5C41"/>
    <w:rsid w:val="007B065A"/>
    <w:rsid w:val="007D1F7F"/>
    <w:rsid w:val="007D52EA"/>
    <w:rsid w:val="007E3A24"/>
    <w:rsid w:val="007F61E2"/>
    <w:rsid w:val="007F70D0"/>
    <w:rsid w:val="008975A7"/>
    <w:rsid w:val="008F5DC3"/>
    <w:rsid w:val="00901EA3"/>
    <w:rsid w:val="00954175"/>
    <w:rsid w:val="00975984"/>
    <w:rsid w:val="00985BE0"/>
    <w:rsid w:val="00A212C9"/>
    <w:rsid w:val="00A40E8A"/>
    <w:rsid w:val="00A6062D"/>
    <w:rsid w:val="00B0162D"/>
    <w:rsid w:val="00B247FB"/>
    <w:rsid w:val="00B46005"/>
    <w:rsid w:val="00B6633A"/>
    <w:rsid w:val="00B73C66"/>
    <w:rsid w:val="00C22789"/>
    <w:rsid w:val="00C37C00"/>
    <w:rsid w:val="00C87B2B"/>
    <w:rsid w:val="00CD2265"/>
    <w:rsid w:val="00D87B6C"/>
    <w:rsid w:val="00D9792B"/>
    <w:rsid w:val="00E86141"/>
    <w:rsid w:val="00ED245B"/>
    <w:rsid w:val="00EE4BE6"/>
    <w:rsid w:val="00FA6750"/>
    <w:rsid w:val="00FC5CE8"/>
    <w:rsid w:val="106A9CA1"/>
    <w:rsid w:val="13608B0A"/>
    <w:rsid w:val="13E89D49"/>
    <w:rsid w:val="1BF31531"/>
    <w:rsid w:val="2BC312E8"/>
    <w:rsid w:val="32423CC2"/>
    <w:rsid w:val="35B5D93D"/>
    <w:rsid w:val="38793D92"/>
    <w:rsid w:val="3B4C65AE"/>
    <w:rsid w:val="40C003CE"/>
    <w:rsid w:val="4A80C6BA"/>
    <w:rsid w:val="4F3FC93E"/>
    <w:rsid w:val="50D7BCB2"/>
    <w:rsid w:val="51402F75"/>
    <w:rsid w:val="5364A8A2"/>
    <w:rsid w:val="562EAE5D"/>
    <w:rsid w:val="5879D9FD"/>
    <w:rsid w:val="594C1DB3"/>
    <w:rsid w:val="5A2228DE"/>
    <w:rsid w:val="5FA2DE37"/>
    <w:rsid w:val="6D1FC259"/>
    <w:rsid w:val="70BB7561"/>
    <w:rsid w:val="73E126D7"/>
    <w:rsid w:val="7E37BF50"/>
    <w:rsid w:val="7E897887"/>
    <w:rsid w:val="7FA015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23CC2"/>
  <w15:chartTrackingRefBased/>
  <w15:docId w15:val="{F1661A79-0468-4B3F-B5B9-1327326F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12C9"/>
  </w:style>
  <w:style w:type="paragraph" w:styleId="Titolo1">
    <w:name w:val="heading 1"/>
    <w:basedOn w:val="Normale"/>
    <w:link w:val="Titolo1Carattere"/>
    <w:uiPriority w:val="9"/>
    <w:qFormat/>
    <w:rsid w:val="00A212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A212C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Pr>
      <w:color w:val="467886" w:themeColor="hyperlink"/>
      <w:u w:val="single"/>
    </w:rPr>
  </w:style>
  <w:style w:type="paragraph" w:styleId="Intestazione">
    <w:name w:val="header"/>
    <w:basedOn w:val="Normale"/>
    <w:link w:val="IntestazioneCarattere"/>
    <w:uiPriority w:val="99"/>
    <w:unhideWhenUsed/>
    <w:rsid w:val="004F62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6264"/>
  </w:style>
  <w:style w:type="paragraph" w:styleId="Pidipagina">
    <w:name w:val="footer"/>
    <w:basedOn w:val="Normale"/>
    <w:link w:val="PidipaginaCarattere"/>
    <w:uiPriority w:val="99"/>
    <w:unhideWhenUsed/>
    <w:rsid w:val="004F62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6264"/>
  </w:style>
  <w:style w:type="character" w:styleId="Menzionenonrisolta">
    <w:name w:val="Unresolved Mention"/>
    <w:basedOn w:val="Carpredefinitoparagrafo"/>
    <w:uiPriority w:val="99"/>
    <w:semiHidden/>
    <w:unhideWhenUsed/>
    <w:rsid w:val="004916B2"/>
    <w:rPr>
      <w:color w:val="605E5C"/>
      <w:shd w:val="clear" w:color="auto" w:fill="E1DFDD"/>
    </w:rPr>
  </w:style>
  <w:style w:type="paragraph" w:styleId="NormaleWeb">
    <w:name w:val="Normal (Web)"/>
    <w:basedOn w:val="Normale"/>
    <w:uiPriority w:val="99"/>
    <w:semiHidden/>
    <w:unhideWhenUsed/>
    <w:rsid w:val="003D62BA"/>
    <w:pPr>
      <w:spacing w:before="100" w:beforeAutospacing="1" w:after="100" w:afterAutospacing="1" w:line="240" w:lineRule="auto"/>
    </w:pPr>
    <w:rPr>
      <w:rFonts w:ascii="Times New Roman" w:eastAsia="Times New Roman" w:hAnsi="Times New Roman" w:cs="Times New Roman"/>
      <w:lang w:eastAsia="it-IT"/>
    </w:rPr>
  </w:style>
  <w:style w:type="character" w:styleId="Enfasigrassetto">
    <w:name w:val="Strong"/>
    <w:basedOn w:val="Carpredefinitoparagrafo"/>
    <w:uiPriority w:val="22"/>
    <w:qFormat/>
    <w:rsid w:val="003D62BA"/>
    <w:rPr>
      <w:b/>
      <w:bCs/>
    </w:rPr>
  </w:style>
  <w:style w:type="character" w:styleId="Enfasicorsivo">
    <w:name w:val="Emphasis"/>
    <w:basedOn w:val="Carpredefinitoparagrafo"/>
    <w:uiPriority w:val="20"/>
    <w:qFormat/>
    <w:rsid w:val="00A212C9"/>
    <w:rPr>
      <w:i/>
      <w:iCs/>
    </w:rPr>
  </w:style>
  <w:style w:type="character" w:customStyle="1" w:styleId="Titolo1Carattere">
    <w:name w:val="Titolo 1 Carattere"/>
    <w:basedOn w:val="Carpredefinitoparagrafo"/>
    <w:link w:val="Titolo1"/>
    <w:uiPriority w:val="9"/>
    <w:rsid w:val="00A212C9"/>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A212C9"/>
    <w:rPr>
      <w:rFonts w:ascii="Times New Roman" w:eastAsia="Times New Roman" w:hAnsi="Times New Roman" w:cs="Times New Roman"/>
      <w:b/>
      <w:bCs/>
      <w:sz w:val="36"/>
      <w:szCs w:val="3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95506">
      <w:bodyDiv w:val="1"/>
      <w:marLeft w:val="0"/>
      <w:marRight w:val="0"/>
      <w:marTop w:val="0"/>
      <w:marBottom w:val="0"/>
      <w:divBdr>
        <w:top w:val="none" w:sz="0" w:space="0" w:color="auto"/>
        <w:left w:val="none" w:sz="0" w:space="0" w:color="auto"/>
        <w:bottom w:val="none" w:sz="0" w:space="0" w:color="auto"/>
        <w:right w:val="none" w:sz="0" w:space="0" w:color="auto"/>
      </w:divBdr>
    </w:div>
    <w:div w:id="478806619">
      <w:bodyDiv w:val="1"/>
      <w:marLeft w:val="0"/>
      <w:marRight w:val="0"/>
      <w:marTop w:val="0"/>
      <w:marBottom w:val="0"/>
      <w:divBdr>
        <w:top w:val="none" w:sz="0" w:space="0" w:color="auto"/>
        <w:left w:val="none" w:sz="0" w:space="0" w:color="auto"/>
        <w:bottom w:val="none" w:sz="0" w:space="0" w:color="auto"/>
        <w:right w:val="none" w:sz="0" w:space="0" w:color="auto"/>
      </w:divBdr>
    </w:div>
    <w:div w:id="759450841">
      <w:bodyDiv w:val="1"/>
      <w:marLeft w:val="0"/>
      <w:marRight w:val="0"/>
      <w:marTop w:val="0"/>
      <w:marBottom w:val="0"/>
      <w:divBdr>
        <w:top w:val="none" w:sz="0" w:space="0" w:color="auto"/>
        <w:left w:val="none" w:sz="0" w:space="0" w:color="auto"/>
        <w:bottom w:val="none" w:sz="0" w:space="0" w:color="auto"/>
        <w:right w:val="none" w:sz="0" w:space="0" w:color="auto"/>
      </w:divBdr>
      <w:divsChild>
        <w:div w:id="1669138339">
          <w:marLeft w:val="0"/>
          <w:marRight w:val="0"/>
          <w:marTop w:val="0"/>
          <w:marBottom w:val="0"/>
          <w:divBdr>
            <w:top w:val="none" w:sz="0" w:space="0" w:color="auto"/>
            <w:left w:val="none" w:sz="0" w:space="0" w:color="auto"/>
            <w:bottom w:val="none" w:sz="0" w:space="0" w:color="auto"/>
            <w:right w:val="none" w:sz="0" w:space="0" w:color="auto"/>
          </w:divBdr>
          <w:divsChild>
            <w:div w:id="1484345319">
              <w:marLeft w:val="0"/>
              <w:marRight w:val="0"/>
              <w:marTop w:val="480"/>
              <w:marBottom w:val="480"/>
              <w:divBdr>
                <w:top w:val="none" w:sz="0" w:space="0" w:color="auto"/>
                <w:left w:val="none" w:sz="0" w:space="0" w:color="auto"/>
                <w:bottom w:val="none" w:sz="0" w:space="0" w:color="auto"/>
                <w:right w:val="none" w:sz="0" w:space="0" w:color="auto"/>
              </w:divBdr>
              <w:divsChild>
                <w:div w:id="7123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68144">
          <w:marLeft w:val="0"/>
          <w:marRight w:val="0"/>
          <w:marTop w:val="0"/>
          <w:marBottom w:val="0"/>
          <w:divBdr>
            <w:top w:val="none" w:sz="0" w:space="0" w:color="auto"/>
            <w:left w:val="none" w:sz="0" w:space="0" w:color="auto"/>
            <w:bottom w:val="none" w:sz="0" w:space="0" w:color="auto"/>
            <w:right w:val="none" w:sz="0" w:space="0" w:color="auto"/>
          </w:divBdr>
          <w:divsChild>
            <w:div w:id="188835380">
              <w:marLeft w:val="0"/>
              <w:marRight w:val="0"/>
              <w:marTop w:val="0"/>
              <w:marBottom w:val="0"/>
              <w:divBdr>
                <w:top w:val="none" w:sz="0" w:space="0" w:color="auto"/>
                <w:left w:val="none" w:sz="0" w:space="0" w:color="auto"/>
                <w:bottom w:val="none" w:sz="0" w:space="0" w:color="auto"/>
                <w:right w:val="none" w:sz="0" w:space="0" w:color="auto"/>
              </w:divBdr>
              <w:divsChild>
                <w:div w:id="848258929">
                  <w:marLeft w:val="0"/>
                  <w:marRight w:val="0"/>
                  <w:marTop w:val="0"/>
                  <w:marBottom w:val="0"/>
                  <w:divBdr>
                    <w:top w:val="none" w:sz="0" w:space="0" w:color="auto"/>
                    <w:left w:val="none" w:sz="0" w:space="0" w:color="auto"/>
                    <w:bottom w:val="none" w:sz="0" w:space="0" w:color="auto"/>
                    <w:right w:val="none" w:sz="0" w:space="0" w:color="auto"/>
                  </w:divBdr>
                  <w:divsChild>
                    <w:div w:id="166407156">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 w:id="935942818">
      <w:bodyDiv w:val="1"/>
      <w:marLeft w:val="0"/>
      <w:marRight w:val="0"/>
      <w:marTop w:val="0"/>
      <w:marBottom w:val="0"/>
      <w:divBdr>
        <w:top w:val="none" w:sz="0" w:space="0" w:color="auto"/>
        <w:left w:val="none" w:sz="0" w:space="0" w:color="auto"/>
        <w:bottom w:val="none" w:sz="0" w:space="0" w:color="auto"/>
        <w:right w:val="none" w:sz="0" w:space="0" w:color="auto"/>
      </w:divBdr>
    </w:div>
    <w:div w:id="985089036">
      <w:bodyDiv w:val="1"/>
      <w:marLeft w:val="0"/>
      <w:marRight w:val="0"/>
      <w:marTop w:val="0"/>
      <w:marBottom w:val="0"/>
      <w:divBdr>
        <w:top w:val="none" w:sz="0" w:space="0" w:color="auto"/>
        <w:left w:val="none" w:sz="0" w:space="0" w:color="auto"/>
        <w:bottom w:val="none" w:sz="0" w:space="0" w:color="auto"/>
        <w:right w:val="none" w:sz="0" w:space="0" w:color="auto"/>
      </w:divBdr>
    </w:div>
    <w:div w:id="1141538670">
      <w:bodyDiv w:val="1"/>
      <w:marLeft w:val="0"/>
      <w:marRight w:val="0"/>
      <w:marTop w:val="0"/>
      <w:marBottom w:val="0"/>
      <w:divBdr>
        <w:top w:val="none" w:sz="0" w:space="0" w:color="auto"/>
        <w:left w:val="none" w:sz="0" w:space="0" w:color="auto"/>
        <w:bottom w:val="none" w:sz="0" w:space="0" w:color="auto"/>
        <w:right w:val="none" w:sz="0" w:space="0" w:color="auto"/>
      </w:divBdr>
    </w:div>
    <w:div w:id="1339846995">
      <w:bodyDiv w:val="1"/>
      <w:marLeft w:val="0"/>
      <w:marRight w:val="0"/>
      <w:marTop w:val="0"/>
      <w:marBottom w:val="0"/>
      <w:divBdr>
        <w:top w:val="none" w:sz="0" w:space="0" w:color="auto"/>
        <w:left w:val="none" w:sz="0" w:space="0" w:color="auto"/>
        <w:bottom w:val="none" w:sz="0" w:space="0" w:color="auto"/>
        <w:right w:val="none" w:sz="0" w:space="0" w:color="auto"/>
      </w:divBdr>
    </w:div>
    <w:div w:id="1486897897">
      <w:bodyDiv w:val="1"/>
      <w:marLeft w:val="0"/>
      <w:marRight w:val="0"/>
      <w:marTop w:val="0"/>
      <w:marBottom w:val="0"/>
      <w:divBdr>
        <w:top w:val="none" w:sz="0" w:space="0" w:color="auto"/>
        <w:left w:val="none" w:sz="0" w:space="0" w:color="auto"/>
        <w:bottom w:val="none" w:sz="0" w:space="0" w:color="auto"/>
        <w:right w:val="none" w:sz="0" w:space="0" w:color="auto"/>
      </w:divBdr>
      <w:divsChild>
        <w:div w:id="857890785">
          <w:marLeft w:val="0"/>
          <w:marRight w:val="0"/>
          <w:marTop w:val="0"/>
          <w:marBottom w:val="0"/>
          <w:divBdr>
            <w:top w:val="none" w:sz="0" w:space="0" w:color="auto"/>
            <w:left w:val="none" w:sz="0" w:space="0" w:color="auto"/>
            <w:bottom w:val="none" w:sz="0" w:space="0" w:color="auto"/>
            <w:right w:val="none" w:sz="0" w:space="0" w:color="auto"/>
          </w:divBdr>
          <w:divsChild>
            <w:div w:id="977759281">
              <w:marLeft w:val="0"/>
              <w:marRight w:val="0"/>
              <w:marTop w:val="480"/>
              <w:marBottom w:val="480"/>
              <w:divBdr>
                <w:top w:val="none" w:sz="0" w:space="0" w:color="auto"/>
                <w:left w:val="none" w:sz="0" w:space="0" w:color="auto"/>
                <w:bottom w:val="none" w:sz="0" w:space="0" w:color="auto"/>
                <w:right w:val="none" w:sz="0" w:space="0" w:color="auto"/>
              </w:divBdr>
              <w:divsChild>
                <w:div w:id="5498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1930">
          <w:marLeft w:val="0"/>
          <w:marRight w:val="0"/>
          <w:marTop w:val="0"/>
          <w:marBottom w:val="0"/>
          <w:divBdr>
            <w:top w:val="none" w:sz="0" w:space="0" w:color="auto"/>
            <w:left w:val="none" w:sz="0" w:space="0" w:color="auto"/>
            <w:bottom w:val="none" w:sz="0" w:space="0" w:color="auto"/>
            <w:right w:val="none" w:sz="0" w:space="0" w:color="auto"/>
          </w:divBdr>
          <w:divsChild>
            <w:div w:id="1633054559">
              <w:marLeft w:val="0"/>
              <w:marRight w:val="0"/>
              <w:marTop w:val="0"/>
              <w:marBottom w:val="0"/>
              <w:divBdr>
                <w:top w:val="none" w:sz="0" w:space="0" w:color="auto"/>
                <w:left w:val="none" w:sz="0" w:space="0" w:color="auto"/>
                <w:bottom w:val="none" w:sz="0" w:space="0" w:color="auto"/>
                <w:right w:val="none" w:sz="0" w:space="0" w:color="auto"/>
              </w:divBdr>
              <w:divsChild>
                <w:div w:id="20474480">
                  <w:marLeft w:val="0"/>
                  <w:marRight w:val="0"/>
                  <w:marTop w:val="0"/>
                  <w:marBottom w:val="0"/>
                  <w:divBdr>
                    <w:top w:val="none" w:sz="0" w:space="0" w:color="auto"/>
                    <w:left w:val="none" w:sz="0" w:space="0" w:color="auto"/>
                    <w:bottom w:val="none" w:sz="0" w:space="0" w:color="auto"/>
                    <w:right w:val="none" w:sz="0" w:space="0" w:color="auto"/>
                  </w:divBdr>
                  <w:divsChild>
                    <w:div w:id="1510636436">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 w:id="1552305888">
      <w:bodyDiv w:val="1"/>
      <w:marLeft w:val="0"/>
      <w:marRight w:val="0"/>
      <w:marTop w:val="0"/>
      <w:marBottom w:val="0"/>
      <w:divBdr>
        <w:top w:val="none" w:sz="0" w:space="0" w:color="auto"/>
        <w:left w:val="none" w:sz="0" w:space="0" w:color="auto"/>
        <w:bottom w:val="none" w:sz="0" w:space="0" w:color="auto"/>
        <w:right w:val="none" w:sz="0" w:space="0" w:color="auto"/>
      </w:divBdr>
    </w:div>
    <w:div w:id="1555578104">
      <w:bodyDiv w:val="1"/>
      <w:marLeft w:val="0"/>
      <w:marRight w:val="0"/>
      <w:marTop w:val="0"/>
      <w:marBottom w:val="0"/>
      <w:divBdr>
        <w:top w:val="none" w:sz="0" w:space="0" w:color="auto"/>
        <w:left w:val="none" w:sz="0" w:space="0" w:color="auto"/>
        <w:bottom w:val="none" w:sz="0" w:space="0" w:color="auto"/>
        <w:right w:val="none" w:sz="0" w:space="0" w:color="auto"/>
      </w:divBdr>
    </w:div>
    <w:div w:id="1599100394">
      <w:bodyDiv w:val="1"/>
      <w:marLeft w:val="0"/>
      <w:marRight w:val="0"/>
      <w:marTop w:val="0"/>
      <w:marBottom w:val="0"/>
      <w:divBdr>
        <w:top w:val="none" w:sz="0" w:space="0" w:color="auto"/>
        <w:left w:val="none" w:sz="0" w:space="0" w:color="auto"/>
        <w:bottom w:val="none" w:sz="0" w:space="0" w:color="auto"/>
        <w:right w:val="none" w:sz="0" w:space="0" w:color="auto"/>
      </w:divBdr>
    </w:div>
    <w:div w:id="1837377943">
      <w:bodyDiv w:val="1"/>
      <w:marLeft w:val="0"/>
      <w:marRight w:val="0"/>
      <w:marTop w:val="0"/>
      <w:marBottom w:val="0"/>
      <w:divBdr>
        <w:top w:val="none" w:sz="0" w:space="0" w:color="auto"/>
        <w:left w:val="none" w:sz="0" w:space="0" w:color="auto"/>
        <w:bottom w:val="none" w:sz="0" w:space="0" w:color="auto"/>
        <w:right w:val="none" w:sz="0" w:space="0" w:color="auto"/>
      </w:divBdr>
    </w:div>
    <w:div w:id="209462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trofrancoparewnti.it" TargetMode="External"/><Relationship Id="rId13" Type="http://schemas.openxmlformats.org/officeDocument/2006/relationships/hyperlink" Target="http://www.bagnimisteriosi.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tel:346%20417%2091%203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iglietteria@teatrofrancoparenti.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tel:02-59995206" TargetMode="External"/><Relationship Id="rId4" Type="http://schemas.openxmlformats.org/officeDocument/2006/relationships/webSettings" Target="webSettings.xml"/><Relationship Id="rId9" Type="http://schemas.openxmlformats.org/officeDocument/2006/relationships/hyperlink" Target="tel:02-59995206" TargetMode="External"/><Relationship Id="rId14" Type="http://schemas.openxmlformats.org/officeDocument/2006/relationships/hyperlink" Target="http://www.bagnimisterios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A01F4-DEDA-5E41-99F1-5A43AF67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14</Pages>
  <Words>4632</Words>
  <Characters>26408</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Nappi</dc:creator>
  <cp:keywords/>
  <dc:description/>
  <cp:lastModifiedBy>Francesco Malcangio</cp:lastModifiedBy>
  <cp:revision>16</cp:revision>
  <cp:lastPrinted>2024-06-07T10:02:00Z</cp:lastPrinted>
  <dcterms:created xsi:type="dcterms:W3CDTF">2024-05-22T10:52:00Z</dcterms:created>
  <dcterms:modified xsi:type="dcterms:W3CDTF">2024-06-07T16:19:00Z</dcterms:modified>
</cp:coreProperties>
</file>