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4A3DB7" w:rsidRDefault="00A82E69" w:rsidP="004A3DB7">
      <w:pPr>
        <w:rPr>
          <w:rFonts w:ascii="Arial" w:hAnsi="Arial" w:cs="Arial"/>
        </w:rPr>
      </w:pPr>
    </w:p>
    <w:p w:rsidR="00CB09B8" w:rsidRPr="004A3DB7" w:rsidRDefault="00CB09B8" w:rsidP="004A3DB7">
      <w:pPr>
        <w:rPr>
          <w:rFonts w:ascii="Arial" w:hAnsi="Arial" w:cs="Arial"/>
        </w:rPr>
      </w:pPr>
      <w:r w:rsidRPr="004A3DB7">
        <w:rPr>
          <w:rFonts w:ascii="Arial" w:hAnsi="Arial" w:cs="Arial"/>
        </w:rPr>
        <w:t>Comunicato stampa</w:t>
      </w:r>
    </w:p>
    <w:p w:rsidR="007E4305" w:rsidRPr="004A3DB7" w:rsidRDefault="007E4305" w:rsidP="004A3DB7">
      <w:pPr>
        <w:rPr>
          <w:rFonts w:ascii="Arial" w:hAnsi="Arial" w:cs="Arial"/>
        </w:rPr>
      </w:pPr>
    </w:p>
    <w:p w:rsidR="00207CA5" w:rsidRPr="004A3DB7" w:rsidRDefault="00207CA5" w:rsidP="004A3DB7">
      <w:pPr>
        <w:rPr>
          <w:rFonts w:ascii="Arial" w:hAnsi="Arial" w:cs="Arial"/>
          <w:bCs/>
        </w:rPr>
      </w:pPr>
      <w:r w:rsidRPr="004A3DB7">
        <w:rPr>
          <w:rFonts w:ascii="Arial" w:hAnsi="Arial" w:cs="Arial"/>
          <w:bCs/>
        </w:rPr>
        <w:t>9</w:t>
      </w:r>
      <w:r w:rsidR="0022733A" w:rsidRPr="004A3DB7">
        <w:rPr>
          <w:rFonts w:ascii="Arial" w:hAnsi="Arial" w:cs="Arial"/>
          <w:bCs/>
        </w:rPr>
        <w:t xml:space="preserve"> - </w:t>
      </w:r>
      <w:r w:rsidRPr="004A3DB7">
        <w:rPr>
          <w:rFonts w:ascii="Arial" w:hAnsi="Arial" w:cs="Arial"/>
          <w:bCs/>
        </w:rPr>
        <w:t>14</w:t>
      </w:r>
      <w:r w:rsidR="0022733A" w:rsidRPr="004A3DB7">
        <w:rPr>
          <w:rFonts w:ascii="Arial" w:hAnsi="Arial" w:cs="Arial"/>
          <w:bCs/>
        </w:rPr>
        <w:t xml:space="preserve"> </w:t>
      </w:r>
      <w:r w:rsidR="00AC4FCD" w:rsidRPr="004A3DB7">
        <w:rPr>
          <w:rFonts w:ascii="Arial" w:hAnsi="Arial" w:cs="Arial"/>
          <w:bCs/>
        </w:rPr>
        <w:t>gennaio</w:t>
      </w:r>
      <w:r w:rsidR="0022733A" w:rsidRPr="004A3DB7">
        <w:rPr>
          <w:rFonts w:ascii="Arial" w:hAnsi="Arial" w:cs="Arial"/>
          <w:bCs/>
        </w:rPr>
        <w:t xml:space="preserve"> 2024 | Sala Grande</w:t>
      </w:r>
    </w:p>
    <w:p w:rsidR="00207CA5" w:rsidRPr="004A3DB7" w:rsidRDefault="00207CA5" w:rsidP="004A3DB7">
      <w:pPr>
        <w:rPr>
          <w:rFonts w:ascii="Arial" w:hAnsi="Arial" w:cs="Arial"/>
        </w:rPr>
      </w:pPr>
    </w:p>
    <w:p w:rsidR="00A63E33" w:rsidRDefault="00A63E33" w:rsidP="004A3DB7">
      <w:pPr>
        <w:rPr>
          <w:rFonts w:ascii="Arial" w:hAnsi="Arial" w:cs="Arial"/>
        </w:rPr>
      </w:pPr>
      <w:r w:rsidRPr="00E64203">
        <w:rPr>
          <w:rFonts w:ascii="Arial" w:hAnsi="Arial" w:cs="Arial"/>
          <w:b/>
          <w:bCs/>
        </w:rPr>
        <w:t>Fabrizio Gifuni</w:t>
      </w:r>
      <w:r w:rsidRPr="004A3DB7">
        <w:rPr>
          <w:rFonts w:ascii="Arial" w:hAnsi="Arial" w:cs="Arial"/>
        </w:rPr>
        <w:t xml:space="preserve"> in </w:t>
      </w:r>
    </w:p>
    <w:p w:rsidR="00E64203" w:rsidRPr="004A3DB7" w:rsidRDefault="00E64203" w:rsidP="004A3DB7">
      <w:pPr>
        <w:rPr>
          <w:rFonts w:ascii="Arial" w:hAnsi="Arial" w:cs="Arial"/>
        </w:rPr>
      </w:pPr>
    </w:p>
    <w:p w:rsidR="0022733A" w:rsidRPr="004A3DB7" w:rsidRDefault="00207CA5" w:rsidP="004A3DB7">
      <w:pPr>
        <w:rPr>
          <w:rFonts w:ascii="Arial" w:hAnsi="Arial" w:cs="Arial"/>
          <w:b/>
          <w:bCs/>
          <w:sz w:val="32"/>
          <w:szCs w:val="32"/>
        </w:rPr>
      </w:pPr>
      <w:r w:rsidRPr="004A3DB7">
        <w:rPr>
          <w:rFonts w:ascii="Arial" w:hAnsi="Arial" w:cs="Arial"/>
          <w:b/>
          <w:bCs/>
          <w:sz w:val="32"/>
          <w:szCs w:val="32"/>
        </w:rPr>
        <w:t>I fantasmi della nostra storia</w:t>
      </w:r>
    </w:p>
    <w:p w:rsidR="00207CA5" w:rsidRPr="004A3DB7" w:rsidRDefault="00207CA5" w:rsidP="004A3DB7">
      <w:pPr>
        <w:rPr>
          <w:rFonts w:ascii="Arial" w:hAnsi="Arial" w:cs="Arial"/>
        </w:rPr>
      </w:pPr>
    </w:p>
    <w:p w:rsidR="004A3DB7" w:rsidRPr="00DF5C68" w:rsidRDefault="004A3DB7" w:rsidP="004A3DB7">
      <w:pPr>
        <w:rPr>
          <w:rFonts w:ascii="Arial" w:hAnsi="Arial" w:cs="Arial"/>
          <w:i/>
        </w:rPr>
      </w:pPr>
      <w:r w:rsidRPr="00DF5C68">
        <w:rPr>
          <w:rFonts w:ascii="Arial" w:hAnsi="Arial" w:cs="Arial"/>
          <w:i/>
        </w:rPr>
        <w:t>I corpi di Aldo Moro e Pier Paolo Pasolini occupano da quasi mezzo secolo la scena della nostra Storia di ombre. Corpi a cui non è stata data ancora degna sepoltura. Corpi su cui inciampa, storcendosi le caviglie, un’intera nazione: amici, nemici, distratti o interessati, autenticamente indifferenti o affetti da un’assai consapevole ansia di rimozione, è impossibile per molti non farci i conti. E allora può accadere che questi fantasmi tornino a interrogarci con le loro parole, scomode e urticanti, che troppi, quando erano in vita, irrisero, volutamente distorsero o non vollero ascoltare.</w:t>
      </w:r>
    </w:p>
    <w:p w:rsidR="004A3DB7" w:rsidRPr="00DF5C68" w:rsidRDefault="004A3DB7" w:rsidP="004A3DB7">
      <w:pPr>
        <w:rPr>
          <w:rFonts w:ascii="Arial" w:hAnsi="Arial" w:cs="Arial"/>
          <w:i/>
        </w:rPr>
      </w:pPr>
      <w:r w:rsidRPr="00DF5C68">
        <w:rPr>
          <w:rFonts w:ascii="Arial" w:hAnsi="Arial" w:cs="Arial"/>
          <w:i/>
        </w:rPr>
        <w:t>La tragica conclusione delle loro vite matura all’interno di vicende diverse, accomunate però dal medesimo contesto storico: Moro e Pasolini, da postazioni fatalmente contrapposte, vissero con crescente e acuto dolore quello stesso clima, cercando ciascuno di immaginare possibili soluzioni. Pur all’interno di condizioni esistenziali e caratteriali diametralmente opposte, entrambi finirono per sprofondare nel medesimo stato di angoscioso isolamento.</w:t>
      </w:r>
    </w:p>
    <w:p w:rsidR="004A3DB7" w:rsidRPr="001B7F97" w:rsidRDefault="004A3DB7" w:rsidP="004A3DB7">
      <w:pPr>
        <w:rPr>
          <w:rFonts w:ascii="Arial" w:hAnsi="Arial" w:cs="Arial"/>
          <w:i/>
        </w:rPr>
      </w:pPr>
      <w:r w:rsidRPr="00DF5C68">
        <w:rPr>
          <w:rFonts w:ascii="Arial" w:hAnsi="Arial" w:cs="Arial"/>
          <w:i/>
        </w:rPr>
        <w:t>Fino al tragico epilogo.</w:t>
      </w:r>
      <w:r w:rsidRPr="00DF5C68">
        <w:rPr>
          <w:rFonts w:ascii="Arial" w:hAnsi="Arial" w:cs="Arial"/>
          <w:i/>
        </w:rPr>
        <w:br/>
        <w:t xml:space="preserve">Per questo motivo ho scelto di riportare in scena, </w:t>
      </w:r>
      <w:r w:rsidRPr="009D4069">
        <w:rPr>
          <w:rFonts w:ascii="Arial" w:hAnsi="Arial" w:cs="Arial"/>
        </w:rPr>
        <w:t>eccezionalmente insieme per pochi giorni, i due lavori teatrali più rappresentativi di questo percorso: Con il vostro irridente silenzio – ‘rituale scenico’ dedicato alle carte di Moro e Il male dei ricci – Ragazzi di vita e altre visioni, sintesi e nuova elaborazione drammaturgica di precedenti lavori dedicati</w:t>
      </w:r>
      <w:r w:rsidRPr="001B7F97">
        <w:rPr>
          <w:rFonts w:ascii="Arial" w:hAnsi="Arial" w:cs="Arial"/>
          <w:i/>
        </w:rPr>
        <w:t xml:space="preserve"> a Pasolini.</w:t>
      </w:r>
    </w:p>
    <w:p w:rsidR="004A3DB7" w:rsidRPr="004A3DB7" w:rsidRDefault="004A3DB7" w:rsidP="004A3DB7">
      <w:pPr>
        <w:rPr>
          <w:rFonts w:ascii="Arial" w:hAnsi="Arial" w:cs="Arial"/>
          <w:b/>
          <w:bCs/>
        </w:rPr>
      </w:pPr>
      <w:r w:rsidRPr="00DF5C68">
        <w:rPr>
          <w:rFonts w:ascii="Arial" w:hAnsi="Arial" w:cs="Arial"/>
          <w:i/>
        </w:rPr>
        <w:t>Restituire una voce a questi due fantasmi non è, oggi, soltanto un esercizio di memoria</w:t>
      </w:r>
      <w:r w:rsidR="009A7E36" w:rsidRPr="00DF5C68">
        <w:rPr>
          <w:rFonts w:ascii="Arial" w:hAnsi="Arial" w:cs="Arial"/>
          <w:i/>
        </w:rPr>
        <w:t>,</w:t>
      </w:r>
      <w:r w:rsidRPr="00DF5C68">
        <w:rPr>
          <w:rFonts w:ascii="Arial" w:hAnsi="Arial" w:cs="Arial"/>
          <w:i/>
        </w:rPr>
        <w:t xml:space="preserve"> ma un rito collettivo più che mai necessario a un’intera comunità.</w:t>
      </w:r>
      <w:r w:rsidRPr="00DF5C68">
        <w:rPr>
          <w:rFonts w:ascii="Arial" w:hAnsi="Arial" w:cs="Arial"/>
          <w:i/>
        </w:rPr>
        <w:br/>
      </w:r>
      <w:r w:rsidRPr="004A3DB7">
        <w:rPr>
          <w:rFonts w:ascii="Arial" w:hAnsi="Arial" w:cs="Arial"/>
        </w:rPr>
        <w:br/>
      </w:r>
      <w:r w:rsidRPr="004A3DB7">
        <w:rPr>
          <w:rFonts w:ascii="Arial" w:hAnsi="Arial" w:cs="Arial"/>
          <w:b/>
          <w:bCs/>
        </w:rPr>
        <w:t xml:space="preserve">Fabrizio Gifuni </w:t>
      </w:r>
    </w:p>
    <w:p w:rsidR="004A3DB7" w:rsidRPr="004A3DB7" w:rsidRDefault="004A3DB7" w:rsidP="009A7E36">
      <w:pPr>
        <w:spacing w:before="242"/>
        <w:ind w:right="158"/>
        <w:rPr>
          <w:rFonts w:ascii="Arial" w:hAnsi="Arial" w:cs="Arial"/>
        </w:rPr>
      </w:pPr>
      <w:r w:rsidRPr="004A3DB7">
        <w:rPr>
          <w:rFonts w:ascii="Arial" w:eastAsia="Times New Roman" w:hAnsi="Arial" w:cs="Arial"/>
          <w:bCs/>
          <w:lang w:eastAsia="it-IT"/>
        </w:rPr>
        <w:t>9 – 11 gennaio 2024</w:t>
      </w:r>
      <w:r w:rsidRPr="004A3DB7">
        <w:rPr>
          <w:rFonts w:ascii="Arial" w:eastAsia="Times New Roman" w:hAnsi="Arial" w:cs="Arial"/>
          <w:b/>
          <w:lang w:eastAsia="it-IT"/>
        </w:rPr>
        <w:br/>
      </w:r>
      <w:r w:rsidRPr="004A3DB7">
        <w:rPr>
          <w:rFonts w:ascii="Arial" w:eastAsia="Times New Roman" w:hAnsi="Arial" w:cs="Arial"/>
          <w:b/>
          <w:sz w:val="28"/>
          <w:szCs w:val="28"/>
          <w:lang w:eastAsia="it-IT"/>
        </w:rPr>
        <w:t>Il male dei ricci</w:t>
      </w:r>
      <w:r w:rsidRPr="004A3DB7">
        <w:rPr>
          <w:rFonts w:ascii="Arial" w:eastAsia="Times New Roman" w:hAnsi="Arial" w:cs="Arial"/>
          <w:bdr w:val="none" w:sz="0" w:space="0" w:color="auto" w:frame="1"/>
          <w:lang w:eastAsia="it-IT"/>
        </w:rPr>
        <w:br/>
      </w:r>
      <w:r w:rsidRPr="004A3DB7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it-IT"/>
        </w:rPr>
        <w:t>Ragazzi di vita e altre visioni</w:t>
      </w:r>
      <w:r w:rsidRPr="004A3DB7">
        <w:rPr>
          <w:rFonts w:ascii="Arial" w:eastAsia="Times New Roman" w:hAnsi="Arial" w:cs="Arial"/>
          <w:i/>
          <w:iCs/>
          <w:bdr w:val="none" w:sz="0" w:space="0" w:color="auto" w:frame="1"/>
          <w:lang w:eastAsia="it-IT"/>
        </w:rPr>
        <w:br/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ideazione e drammaturgia di Fabrizio Gifuni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br/>
        <w:t>da </w:t>
      </w:r>
      <w:r w:rsidRPr="00DF5C68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Ragazzi di vita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, </w:t>
      </w:r>
      <w:r w:rsidRPr="00DF5C68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Poesia in forma di rosa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, </w:t>
      </w:r>
      <w:r w:rsidRPr="00DF5C68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Lettere luterane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, </w:t>
      </w:r>
      <w:r w:rsidRPr="00DF5C68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Scritti corsari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, </w:t>
      </w:r>
      <w:r w:rsidRPr="00DF5C68">
        <w:rPr>
          <w:rFonts w:ascii="Arial" w:eastAsia="Times New Roman" w:hAnsi="Arial" w:cs="Arial"/>
          <w:i/>
          <w:iCs/>
          <w:sz w:val="22"/>
          <w:szCs w:val="22"/>
          <w:lang w:eastAsia="it-IT"/>
        </w:rPr>
        <w:t>Seconda forma de La meglio gioventù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 di Pier Paolo Pasolini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br/>
      </w:r>
      <w:r w:rsidRPr="004A3DB7">
        <w:rPr>
          <w:rFonts w:ascii="Arial" w:eastAsia="Times New Roman" w:hAnsi="Arial" w:cs="Arial"/>
          <w:lang w:eastAsia="it-IT"/>
        </w:rPr>
        <w:br/>
      </w:r>
      <w:r w:rsidRPr="004A3DB7">
        <w:rPr>
          <w:rFonts w:ascii="Arial" w:hAnsi="Arial" w:cs="Arial"/>
          <w:color w:val="1D2228"/>
        </w:rPr>
        <w:t xml:space="preserve">A quasi vent’anni dal debutto di </w:t>
      </w:r>
      <w:r w:rsidRPr="004A3DB7">
        <w:rPr>
          <w:rFonts w:ascii="Arial" w:hAnsi="Arial" w:cs="Arial"/>
          <w:i/>
          <w:color w:val="1D2228"/>
        </w:rPr>
        <w:t xml:space="preserve">‘Na specie de cadavere lunghissimo </w:t>
      </w:r>
      <w:r w:rsidRPr="004A3DB7">
        <w:rPr>
          <w:rFonts w:ascii="Arial" w:hAnsi="Arial" w:cs="Arial"/>
          <w:color w:val="1D2228"/>
        </w:rPr>
        <w:t>(2004) – spettacolo culto,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andato in scena per dieci anni consecutivi, ideato e interpretato dall’attore, con la regia di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Giuseppe Bertolucci – Fabrizio Gifuni ritorna alle pagine di Pasolini con una nuova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 xml:space="preserve">drammaturgia originale. La rilettura di </w:t>
      </w:r>
      <w:r w:rsidRPr="004A3DB7">
        <w:rPr>
          <w:rFonts w:ascii="Arial" w:hAnsi="Arial" w:cs="Arial"/>
          <w:i/>
          <w:color w:val="1D2228"/>
        </w:rPr>
        <w:t xml:space="preserve">Ragazzi di vita </w:t>
      </w:r>
      <w:r w:rsidRPr="004A3DB7">
        <w:rPr>
          <w:rFonts w:ascii="Arial" w:hAnsi="Arial" w:cs="Arial"/>
          <w:color w:val="1D2228"/>
          <w:w w:val="75"/>
        </w:rPr>
        <w:t>-­</w:t>
      </w:r>
      <w:r w:rsidRPr="004A3DB7">
        <w:rPr>
          <w:rFonts w:ascii="Cambria Math" w:hAnsi="Cambria Math" w:cs="Cambria Math"/>
          <w:color w:val="1D2228"/>
          <w:w w:val="75"/>
        </w:rPr>
        <w:t>‐</w:t>
      </w:r>
      <w:r w:rsidRPr="004A3DB7">
        <w:rPr>
          <w:rFonts w:ascii="Arial" w:hAnsi="Arial" w:cs="Arial"/>
          <w:color w:val="1D2228"/>
          <w:w w:val="75"/>
        </w:rPr>
        <w:t xml:space="preserve"> </w:t>
      </w:r>
      <w:r w:rsidRPr="004A3DB7">
        <w:rPr>
          <w:rFonts w:ascii="Arial" w:hAnsi="Arial" w:cs="Arial"/>
          <w:color w:val="1D2228"/>
        </w:rPr>
        <w:t xml:space="preserve">romanzo d’esordio dello scrittore </w:t>
      </w:r>
      <w:r w:rsidRPr="004A3DB7">
        <w:rPr>
          <w:rFonts w:ascii="Arial" w:hAnsi="Arial" w:cs="Arial"/>
          <w:color w:val="1D2228"/>
          <w:w w:val="75"/>
        </w:rPr>
        <w:t>-</w:t>
      </w:r>
      <w:r w:rsidRPr="004A3DB7">
        <w:rPr>
          <w:rFonts w:ascii="Arial" w:hAnsi="Arial" w:cs="Arial"/>
          <w:color w:val="1D2228"/>
          <w:spacing w:val="1"/>
          <w:w w:val="75"/>
        </w:rPr>
        <w:t xml:space="preserve"> </w:t>
      </w:r>
      <w:r w:rsidRPr="004A3DB7">
        <w:rPr>
          <w:rFonts w:ascii="Arial" w:hAnsi="Arial" w:cs="Arial"/>
          <w:color w:val="1D2228"/>
        </w:rPr>
        <w:t>interpolata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e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storicizzata</w:t>
      </w:r>
      <w:r w:rsidRPr="004A3DB7">
        <w:rPr>
          <w:rFonts w:ascii="Arial" w:hAnsi="Arial" w:cs="Arial"/>
          <w:color w:val="1D2228"/>
          <w:spacing w:val="-8"/>
        </w:rPr>
        <w:t xml:space="preserve"> </w:t>
      </w:r>
      <w:r w:rsidRPr="004A3DB7">
        <w:rPr>
          <w:rFonts w:ascii="Arial" w:hAnsi="Arial" w:cs="Arial"/>
          <w:color w:val="1D2228"/>
        </w:rPr>
        <w:t>con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altri</w:t>
      </w:r>
      <w:r w:rsidRPr="004A3DB7">
        <w:rPr>
          <w:rFonts w:ascii="Arial" w:hAnsi="Arial" w:cs="Arial"/>
          <w:color w:val="1D2228"/>
          <w:spacing w:val="-8"/>
        </w:rPr>
        <w:t xml:space="preserve"> </w:t>
      </w:r>
      <w:r w:rsidRPr="004A3DB7">
        <w:rPr>
          <w:rFonts w:ascii="Arial" w:hAnsi="Arial" w:cs="Arial"/>
          <w:color w:val="1D2228"/>
        </w:rPr>
        <w:t>scritti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pasoliniani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(poesie,</w:t>
      </w:r>
      <w:r w:rsidRPr="004A3DB7">
        <w:rPr>
          <w:rFonts w:ascii="Arial" w:hAnsi="Arial" w:cs="Arial"/>
          <w:color w:val="1D2228"/>
          <w:spacing w:val="-10"/>
        </w:rPr>
        <w:t xml:space="preserve"> </w:t>
      </w:r>
      <w:r w:rsidRPr="004A3DB7">
        <w:rPr>
          <w:rFonts w:ascii="Arial" w:hAnsi="Arial" w:cs="Arial"/>
          <w:color w:val="1D2228"/>
        </w:rPr>
        <w:t>lettere,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editoriali,</w:t>
      </w:r>
      <w:r w:rsidRPr="004A3DB7">
        <w:rPr>
          <w:rFonts w:ascii="Arial" w:hAnsi="Arial" w:cs="Arial"/>
          <w:color w:val="1D2228"/>
          <w:spacing w:val="-9"/>
        </w:rPr>
        <w:t xml:space="preserve"> </w:t>
      </w:r>
      <w:r w:rsidRPr="004A3DB7">
        <w:rPr>
          <w:rFonts w:ascii="Arial" w:hAnsi="Arial" w:cs="Arial"/>
          <w:color w:val="1D2228"/>
        </w:rPr>
        <w:t>interviste)</w:t>
      </w:r>
      <w:r w:rsidRPr="004A3DB7">
        <w:rPr>
          <w:rFonts w:ascii="Arial" w:hAnsi="Arial" w:cs="Arial"/>
          <w:color w:val="1D2228"/>
          <w:spacing w:val="-12"/>
        </w:rPr>
        <w:t xml:space="preserve"> </w:t>
      </w:r>
      <w:r w:rsidRPr="004A3DB7">
        <w:rPr>
          <w:rFonts w:ascii="Arial" w:hAnsi="Arial" w:cs="Arial"/>
          <w:color w:val="1D2228"/>
          <w:w w:val="75"/>
        </w:rPr>
        <w:t>-</w:t>
      </w:r>
      <w:r w:rsidRPr="004A3DB7">
        <w:rPr>
          <w:rFonts w:ascii="Arial" w:hAnsi="Arial" w:cs="Arial"/>
          <w:color w:val="1D2228"/>
          <w:spacing w:val="5"/>
          <w:w w:val="75"/>
        </w:rPr>
        <w:t xml:space="preserve"> </w:t>
      </w:r>
      <w:r w:rsidRPr="004A3DB7">
        <w:rPr>
          <w:rFonts w:ascii="Arial" w:hAnsi="Arial" w:cs="Arial"/>
          <w:color w:val="1D2228"/>
        </w:rPr>
        <w:t>dà</w:t>
      </w:r>
      <w:r w:rsidRPr="004A3DB7">
        <w:rPr>
          <w:rFonts w:ascii="Arial" w:hAnsi="Arial" w:cs="Arial"/>
          <w:color w:val="1D2228"/>
          <w:spacing w:val="-50"/>
        </w:rPr>
        <w:t xml:space="preserve"> </w:t>
      </w:r>
      <w:r w:rsidRPr="004A3DB7">
        <w:rPr>
          <w:rFonts w:ascii="Arial" w:hAnsi="Arial" w:cs="Arial"/>
          <w:color w:val="1D2228"/>
        </w:rPr>
        <w:t xml:space="preserve">vita a </w:t>
      </w:r>
      <w:r w:rsidRPr="004A3DB7">
        <w:rPr>
          <w:rFonts w:ascii="Arial" w:hAnsi="Arial" w:cs="Arial"/>
          <w:color w:val="1D2228"/>
          <w:spacing w:val="-1"/>
        </w:rPr>
        <w:t>u</w:t>
      </w:r>
      <w:r w:rsidRPr="004A3DB7">
        <w:rPr>
          <w:rFonts w:ascii="Arial" w:hAnsi="Arial" w:cs="Arial"/>
          <w:color w:val="1D2228"/>
        </w:rPr>
        <w:t>n racconto m</w:t>
      </w:r>
      <w:r w:rsidRPr="004A3DB7">
        <w:rPr>
          <w:rFonts w:ascii="Arial" w:hAnsi="Arial" w:cs="Arial"/>
          <w:color w:val="1D2228"/>
          <w:spacing w:val="-1"/>
        </w:rPr>
        <w:t>o</w:t>
      </w:r>
      <w:r w:rsidRPr="004A3DB7">
        <w:rPr>
          <w:rFonts w:ascii="Arial" w:hAnsi="Arial" w:cs="Arial"/>
          <w:color w:val="1D2228"/>
        </w:rPr>
        <w:t>lto personale che l’attor</w:t>
      </w:r>
      <w:r w:rsidRPr="004A3DB7">
        <w:rPr>
          <w:rFonts w:ascii="Arial" w:hAnsi="Arial" w:cs="Arial"/>
          <w:color w:val="1D2228"/>
          <w:spacing w:val="-1"/>
        </w:rPr>
        <w:t>e</w:t>
      </w:r>
      <w:r w:rsidRPr="004A3DB7">
        <w:rPr>
          <w:rFonts w:ascii="Arial" w:hAnsi="Arial" w:cs="Arial"/>
          <w:color w:val="1D2228"/>
          <w:w w:val="33"/>
        </w:rPr>
        <w:t>-­</w:t>
      </w:r>
      <w:r w:rsidRPr="004A3DB7">
        <w:rPr>
          <w:rFonts w:ascii="Cambria Math" w:hAnsi="Cambria Math" w:cs="Cambria Math"/>
          <w:color w:val="1D2228"/>
          <w:w w:val="33"/>
        </w:rPr>
        <w:t>‐</w:t>
      </w:r>
      <w:r w:rsidRPr="004A3DB7">
        <w:rPr>
          <w:rFonts w:ascii="Arial" w:hAnsi="Arial" w:cs="Arial"/>
          <w:color w:val="1D2228"/>
        </w:rPr>
        <w:t>aut</w:t>
      </w:r>
      <w:r w:rsidRPr="004A3DB7">
        <w:rPr>
          <w:rFonts w:ascii="Arial" w:hAnsi="Arial" w:cs="Arial"/>
          <w:color w:val="1D2228"/>
          <w:spacing w:val="-1"/>
        </w:rPr>
        <w:t>or</w:t>
      </w:r>
      <w:r w:rsidRPr="004A3DB7">
        <w:rPr>
          <w:rFonts w:ascii="Arial" w:hAnsi="Arial" w:cs="Arial"/>
          <w:color w:val="1D2228"/>
        </w:rPr>
        <w:t>e</w:t>
      </w:r>
      <w:r w:rsidRPr="004A3DB7">
        <w:rPr>
          <w:rFonts w:ascii="Arial" w:hAnsi="Arial" w:cs="Arial"/>
          <w:color w:val="1D2228"/>
          <w:spacing w:val="-1"/>
        </w:rPr>
        <w:t xml:space="preserve"> tr</w:t>
      </w:r>
      <w:r w:rsidRPr="004A3DB7">
        <w:rPr>
          <w:rFonts w:ascii="Arial" w:hAnsi="Arial" w:cs="Arial"/>
          <w:color w:val="1D2228"/>
        </w:rPr>
        <w:t>a</w:t>
      </w:r>
      <w:r w:rsidRPr="004A3DB7">
        <w:rPr>
          <w:rFonts w:ascii="Arial" w:hAnsi="Arial" w:cs="Arial"/>
          <w:color w:val="1D2228"/>
          <w:spacing w:val="-1"/>
        </w:rPr>
        <w:t>sfe</w:t>
      </w:r>
      <w:r w:rsidRPr="004A3DB7">
        <w:rPr>
          <w:rFonts w:ascii="Arial" w:hAnsi="Arial" w:cs="Arial"/>
          <w:color w:val="1D2228"/>
          <w:spacing w:val="1"/>
        </w:rPr>
        <w:t>r</w:t>
      </w:r>
      <w:r w:rsidRPr="004A3DB7">
        <w:rPr>
          <w:rFonts w:ascii="Arial" w:hAnsi="Arial" w:cs="Arial"/>
          <w:color w:val="1D2228"/>
        </w:rPr>
        <w:t>isce</w:t>
      </w:r>
      <w:r w:rsidRPr="004A3DB7">
        <w:rPr>
          <w:rFonts w:ascii="Arial" w:hAnsi="Arial" w:cs="Arial"/>
          <w:color w:val="1D2228"/>
          <w:spacing w:val="-1"/>
        </w:rPr>
        <w:t xml:space="preserve"> </w:t>
      </w:r>
      <w:r w:rsidRPr="004A3DB7">
        <w:rPr>
          <w:rFonts w:ascii="Arial" w:hAnsi="Arial" w:cs="Arial"/>
          <w:color w:val="1D2228"/>
        </w:rPr>
        <w:t>in</w:t>
      </w:r>
      <w:r w:rsidRPr="004A3DB7">
        <w:rPr>
          <w:rFonts w:ascii="Arial" w:hAnsi="Arial" w:cs="Arial"/>
          <w:color w:val="1D2228"/>
          <w:spacing w:val="-1"/>
        </w:rPr>
        <w:t xml:space="preserve"> </w:t>
      </w:r>
      <w:r w:rsidRPr="004A3DB7">
        <w:rPr>
          <w:rFonts w:ascii="Arial" w:hAnsi="Arial" w:cs="Arial"/>
          <w:color w:val="1D2228"/>
        </w:rPr>
        <w:t>teatro, dialoga</w:t>
      </w:r>
      <w:r w:rsidRPr="004A3DB7">
        <w:rPr>
          <w:rFonts w:ascii="Arial" w:hAnsi="Arial" w:cs="Arial"/>
          <w:color w:val="1D2228"/>
          <w:spacing w:val="-1"/>
        </w:rPr>
        <w:t>nd</w:t>
      </w:r>
      <w:r w:rsidRPr="004A3DB7">
        <w:rPr>
          <w:rFonts w:ascii="Arial" w:hAnsi="Arial" w:cs="Arial"/>
          <w:color w:val="1D2228"/>
        </w:rPr>
        <w:t>o</w:t>
      </w:r>
      <w:r w:rsidRPr="004A3DB7">
        <w:rPr>
          <w:rFonts w:ascii="Arial" w:hAnsi="Arial" w:cs="Arial"/>
          <w:color w:val="1D2228"/>
          <w:spacing w:val="-1"/>
        </w:rPr>
        <w:t xml:space="preserve"> </w:t>
      </w:r>
      <w:r w:rsidRPr="004A3DB7">
        <w:rPr>
          <w:rFonts w:ascii="Arial" w:hAnsi="Arial" w:cs="Arial"/>
          <w:color w:val="1D2228"/>
        </w:rPr>
        <w:t>ogni sera con i rappresentanti della citt</w:t>
      </w:r>
      <w:r w:rsidR="009A7E36">
        <w:rPr>
          <w:rFonts w:ascii="Arial" w:hAnsi="Arial" w:cs="Arial"/>
          <w:color w:val="1D2228"/>
        </w:rPr>
        <w:t>à</w:t>
      </w:r>
      <w:r w:rsidRPr="004A3DB7">
        <w:rPr>
          <w:rFonts w:ascii="Arial" w:hAnsi="Arial" w:cs="Arial"/>
          <w:i/>
          <w:color w:val="1D2228"/>
        </w:rPr>
        <w:t>, i cosiddetti spettatori</w:t>
      </w:r>
      <w:r w:rsidRPr="004A3DB7">
        <w:rPr>
          <w:rFonts w:ascii="Arial" w:hAnsi="Arial" w:cs="Arial"/>
          <w:color w:val="1D2228"/>
        </w:rPr>
        <w:t>, in un gioco di inedite prospettive e</w:t>
      </w:r>
      <w:r w:rsidRPr="004A3DB7">
        <w:rPr>
          <w:rFonts w:ascii="Arial" w:hAnsi="Arial" w:cs="Arial"/>
          <w:color w:val="1D2228"/>
          <w:spacing w:val="-50"/>
        </w:rPr>
        <w:t xml:space="preserve"> </w:t>
      </w:r>
      <w:r w:rsidRPr="004A3DB7">
        <w:rPr>
          <w:rFonts w:ascii="Arial" w:hAnsi="Arial" w:cs="Arial"/>
          <w:color w:val="1D2228"/>
        </w:rPr>
        <w:t>vertiginosi</w:t>
      </w:r>
      <w:r w:rsidRPr="004A3DB7">
        <w:rPr>
          <w:rFonts w:ascii="Arial" w:hAnsi="Arial" w:cs="Arial"/>
          <w:color w:val="1D2228"/>
          <w:spacing w:val="-1"/>
        </w:rPr>
        <w:t xml:space="preserve"> </w:t>
      </w:r>
      <w:r w:rsidRPr="004A3DB7">
        <w:rPr>
          <w:rFonts w:ascii="Arial" w:hAnsi="Arial" w:cs="Arial"/>
          <w:color w:val="1D2228"/>
        </w:rPr>
        <w:t>sdoppiamenti.</w:t>
      </w:r>
    </w:p>
    <w:p w:rsidR="00634633" w:rsidRDefault="00634633" w:rsidP="009A7E36">
      <w:pPr>
        <w:spacing w:before="1"/>
        <w:ind w:left="112" w:right="103"/>
        <w:rPr>
          <w:rFonts w:ascii="Arial" w:hAnsi="Arial" w:cs="Arial"/>
          <w:color w:val="1D2228"/>
        </w:rPr>
      </w:pPr>
    </w:p>
    <w:p w:rsidR="00634633" w:rsidRDefault="00634633" w:rsidP="009A7E36">
      <w:pPr>
        <w:spacing w:before="1"/>
        <w:ind w:left="112" w:right="103"/>
        <w:rPr>
          <w:rFonts w:ascii="Arial" w:hAnsi="Arial" w:cs="Arial"/>
          <w:color w:val="1D2228"/>
        </w:rPr>
      </w:pPr>
    </w:p>
    <w:p w:rsidR="00634633" w:rsidRDefault="00634633" w:rsidP="009A7E36">
      <w:pPr>
        <w:spacing w:before="1"/>
        <w:ind w:left="112" w:right="103"/>
        <w:rPr>
          <w:rFonts w:ascii="Arial" w:hAnsi="Arial" w:cs="Arial"/>
          <w:color w:val="1D2228"/>
        </w:rPr>
      </w:pPr>
    </w:p>
    <w:p w:rsidR="004A3DB7" w:rsidRDefault="004A3DB7" w:rsidP="009A7E36">
      <w:pPr>
        <w:spacing w:before="1"/>
        <w:ind w:right="103"/>
        <w:rPr>
          <w:rFonts w:ascii="Arial" w:hAnsi="Arial" w:cs="Arial"/>
          <w:color w:val="1D2228"/>
        </w:rPr>
      </w:pPr>
      <w:r w:rsidRPr="004A3DB7">
        <w:rPr>
          <w:rFonts w:ascii="Arial" w:hAnsi="Arial" w:cs="Arial"/>
          <w:color w:val="1D2228"/>
        </w:rPr>
        <w:t>L’attore si fa carico di portarci dentro le giornate di questi giovani ragazzi, ci restituisce la loro</w:t>
      </w:r>
      <w:r w:rsidR="00DF5C68">
        <w:rPr>
          <w:rFonts w:ascii="Arial" w:hAnsi="Arial" w:cs="Arial"/>
          <w:color w:val="1D2228"/>
        </w:rPr>
        <w:t xml:space="preserve"> </w:t>
      </w:r>
      <w:r w:rsidRPr="004A3DB7">
        <w:rPr>
          <w:rFonts w:ascii="Arial" w:hAnsi="Arial" w:cs="Arial"/>
          <w:color w:val="1D2228"/>
          <w:spacing w:val="-50"/>
        </w:rPr>
        <w:t xml:space="preserve"> </w:t>
      </w:r>
      <w:r w:rsidRPr="004A3DB7">
        <w:rPr>
          <w:rFonts w:ascii="Arial" w:hAnsi="Arial" w:cs="Arial"/>
          <w:color w:val="1D2228"/>
        </w:rPr>
        <w:t>generosità e i loro egoismi, il comico, il tragico, il grottesco, la violenza di questo</w:t>
      </w:r>
    </w:p>
    <w:p w:rsidR="004A3DB7" w:rsidRDefault="004A3DB7" w:rsidP="009A7E36">
      <w:pPr>
        <w:spacing w:before="1"/>
        <w:ind w:right="103"/>
        <w:rPr>
          <w:rFonts w:ascii="Arial" w:hAnsi="Arial" w:cs="Arial"/>
          <w:color w:val="1D2228"/>
        </w:rPr>
      </w:pPr>
      <w:r w:rsidRPr="004A3DB7">
        <w:rPr>
          <w:rFonts w:ascii="Arial" w:hAnsi="Arial" w:cs="Arial"/>
          <w:color w:val="1D2228"/>
        </w:rPr>
        <w:t>sciame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umano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che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dai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palazzoni delle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periferie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si muove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verso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il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centro,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in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un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percorso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che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è</w:t>
      </w:r>
      <w:r w:rsidRPr="004A3DB7">
        <w:rPr>
          <w:rFonts w:ascii="Arial" w:hAnsi="Arial" w:cs="Arial"/>
          <w:color w:val="1D2228"/>
          <w:spacing w:val="2"/>
        </w:rPr>
        <w:t xml:space="preserve"> </w:t>
      </w:r>
      <w:r w:rsidRPr="004A3DB7">
        <w:rPr>
          <w:rFonts w:ascii="Arial" w:hAnsi="Arial" w:cs="Arial"/>
          <w:color w:val="1D2228"/>
        </w:rPr>
        <w:t>anche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un rito di passaggio dall’infanzia alla prima giovinezza. Ma il corpo/voce di Gifuni ci costringe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al contempo a misurarci con un fantasma poetico, una voce inquieta che continua a reclamare</w:t>
      </w:r>
      <w:r w:rsidRPr="004A3DB7">
        <w:rPr>
          <w:rFonts w:ascii="Arial" w:hAnsi="Arial" w:cs="Arial"/>
          <w:color w:val="1D2228"/>
          <w:spacing w:val="1"/>
        </w:rPr>
        <w:t xml:space="preserve"> </w:t>
      </w:r>
      <w:r w:rsidRPr="004A3DB7">
        <w:rPr>
          <w:rFonts w:ascii="Arial" w:hAnsi="Arial" w:cs="Arial"/>
          <w:color w:val="1D2228"/>
        </w:rPr>
        <w:t>un</w:t>
      </w:r>
      <w:r w:rsidRPr="004A3DB7">
        <w:rPr>
          <w:rFonts w:ascii="Arial" w:hAnsi="Arial" w:cs="Arial"/>
          <w:color w:val="1D2228"/>
          <w:spacing w:val="-1"/>
        </w:rPr>
        <w:t xml:space="preserve"> </w:t>
      </w:r>
      <w:r w:rsidRPr="004A3DB7">
        <w:rPr>
          <w:rFonts w:ascii="Arial" w:hAnsi="Arial" w:cs="Arial"/>
          <w:color w:val="1D2228"/>
        </w:rPr>
        <w:t>ascolto. Ancora oggi</w:t>
      </w:r>
      <w:r w:rsidRPr="004A3DB7">
        <w:rPr>
          <w:rFonts w:ascii="Arial" w:hAnsi="Arial" w:cs="Arial"/>
          <w:color w:val="1D2228"/>
          <w:spacing w:val="-1"/>
        </w:rPr>
        <w:t xml:space="preserve"> </w:t>
      </w:r>
      <w:r w:rsidRPr="004A3DB7">
        <w:rPr>
          <w:rFonts w:ascii="Arial" w:hAnsi="Arial" w:cs="Arial"/>
          <w:color w:val="1D2228"/>
        </w:rPr>
        <w:t xml:space="preserve">in </w:t>
      </w:r>
      <w:r w:rsidRPr="004A3DB7">
        <w:rPr>
          <w:rFonts w:ascii="Arial" w:hAnsi="Arial" w:cs="Arial"/>
          <w:i/>
          <w:color w:val="1D2228"/>
        </w:rPr>
        <w:t>direzione</w:t>
      </w:r>
      <w:r w:rsidRPr="004A3DB7">
        <w:rPr>
          <w:rFonts w:ascii="Arial" w:hAnsi="Arial" w:cs="Arial"/>
          <w:i/>
          <w:color w:val="1D2228"/>
          <w:spacing w:val="-1"/>
        </w:rPr>
        <w:t xml:space="preserve"> </w:t>
      </w:r>
      <w:r w:rsidRPr="004A3DB7">
        <w:rPr>
          <w:rFonts w:ascii="Arial" w:hAnsi="Arial" w:cs="Arial"/>
          <w:i/>
          <w:color w:val="1D2228"/>
        </w:rPr>
        <w:t>ostinata e</w:t>
      </w:r>
      <w:r w:rsidRPr="004A3DB7">
        <w:rPr>
          <w:rFonts w:ascii="Arial" w:hAnsi="Arial" w:cs="Arial"/>
          <w:i/>
          <w:color w:val="1D2228"/>
          <w:spacing w:val="-1"/>
        </w:rPr>
        <w:t xml:space="preserve"> </w:t>
      </w:r>
      <w:r w:rsidRPr="004A3DB7">
        <w:rPr>
          <w:rFonts w:ascii="Arial" w:hAnsi="Arial" w:cs="Arial"/>
          <w:i/>
          <w:color w:val="1D2228"/>
        </w:rPr>
        <w:t>contraria</w:t>
      </w:r>
      <w:r w:rsidRPr="004A3DB7">
        <w:rPr>
          <w:rFonts w:ascii="Arial" w:hAnsi="Arial" w:cs="Arial"/>
          <w:color w:val="1D2228"/>
        </w:rPr>
        <w:t>.</w:t>
      </w:r>
    </w:p>
    <w:p w:rsidR="00DF5C68" w:rsidRDefault="00DF5C68" w:rsidP="009A7E36">
      <w:pPr>
        <w:spacing w:before="1"/>
        <w:ind w:right="103"/>
        <w:rPr>
          <w:rFonts w:ascii="Arial" w:hAnsi="Arial" w:cs="Arial"/>
          <w:color w:val="1D2228"/>
        </w:rPr>
      </w:pPr>
    </w:p>
    <w:p w:rsidR="00DF5C68" w:rsidRPr="004A3DB7" w:rsidRDefault="00DF5C68" w:rsidP="00DF5C68">
      <w:pPr>
        <w:rPr>
          <w:rFonts w:ascii="Arial" w:hAnsi="Arial" w:cs="Arial"/>
          <w:b/>
          <w:bCs/>
        </w:rPr>
      </w:pPr>
      <w:r w:rsidRPr="004A3DB7">
        <w:rPr>
          <w:rFonts w:ascii="Arial" w:hAnsi="Arial" w:cs="Arial"/>
          <w:b/>
          <w:bCs/>
        </w:rPr>
        <w:t>ORARI</w:t>
      </w:r>
    </w:p>
    <w:p w:rsidR="00DF5C68" w:rsidRPr="004A3DB7" w:rsidRDefault="00DF5C68" w:rsidP="00DF5C68">
      <w:pPr>
        <w:spacing w:before="1"/>
        <w:ind w:right="103"/>
        <w:rPr>
          <w:rFonts w:ascii="Arial" w:hAnsi="Arial" w:cs="Arial"/>
        </w:rPr>
      </w:pPr>
      <w:r w:rsidRPr="004A3DB7">
        <w:rPr>
          <w:rFonts w:ascii="Arial" w:hAnsi="Arial" w:cs="Arial"/>
        </w:rPr>
        <w:t>martedì 9 Gennaio - 20:00; mercoledì 10 Gennaio - 19</w:t>
      </w:r>
      <w:r>
        <w:rPr>
          <w:rFonts w:ascii="Arial" w:hAnsi="Arial" w:cs="Arial"/>
        </w:rPr>
        <w:t>:45; giovedì 11 Gennaio - 21:00</w:t>
      </w:r>
    </w:p>
    <w:p w:rsidR="00DF5C68" w:rsidRDefault="00DF5C68" w:rsidP="009A7E36">
      <w:pPr>
        <w:rPr>
          <w:rFonts w:ascii="Arial" w:eastAsia="Times New Roman" w:hAnsi="Arial" w:cs="Arial"/>
          <w:noProof/>
          <w:lang w:eastAsia="it-IT"/>
        </w:rPr>
      </w:pPr>
    </w:p>
    <w:p w:rsidR="004A3DB7" w:rsidRPr="004A3DB7" w:rsidRDefault="009110AE" w:rsidP="009A7E36">
      <w:pPr>
        <w:rPr>
          <w:rFonts w:ascii="Arial" w:eastAsia="Times New Roman" w:hAnsi="Arial" w:cs="Arial"/>
          <w:lang w:eastAsia="it-IT"/>
        </w:rPr>
      </w:pPr>
      <w:r w:rsidRPr="009110AE">
        <w:rPr>
          <w:rFonts w:ascii="Arial" w:eastAsia="Times New Roman" w:hAnsi="Arial" w:cs="Arial"/>
          <w:noProof/>
          <w:lang w:eastAsia="it-IT"/>
        </w:rPr>
        <w:pict>
          <v:rect id="_x0000_i1025" alt="" style="width:481.9pt;height:.05pt;mso-width-percent:0;mso-height-percent:0;mso-width-percent:0;mso-height-percent:0" o:hrstd="t" o:hrnoshade="t" o:hr="t" fillcolor="#4a4a49" stroked="f"/>
        </w:pict>
      </w:r>
    </w:p>
    <w:p w:rsidR="004A3DB7" w:rsidRPr="00DF5C68" w:rsidRDefault="004A3DB7" w:rsidP="009A7E36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DF5C68">
        <w:rPr>
          <w:rFonts w:ascii="Arial" w:eastAsia="Times New Roman" w:hAnsi="Arial" w:cs="Arial"/>
          <w:b/>
          <w:bCs/>
          <w:lang w:eastAsia="it-IT"/>
        </w:rPr>
        <w:t>12 – 14 gennaio 2024</w:t>
      </w:r>
      <w:r w:rsidRPr="00DF5C68">
        <w:rPr>
          <w:rFonts w:ascii="Arial" w:eastAsia="Times New Roman" w:hAnsi="Arial" w:cs="Arial"/>
          <w:b/>
          <w:i/>
          <w:iCs/>
          <w:bdr w:val="none" w:sz="0" w:space="0" w:color="auto" w:frame="1"/>
          <w:lang w:eastAsia="it-IT"/>
        </w:rPr>
        <w:br/>
      </w:r>
      <w:r w:rsidRPr="004A3DB7">
        <w:rPr>
          <w:rFonts w:ascii="Arial" w:eastAsia="Times New Roman" w:hAnsi="Arial" w:cs="Arial"/>
          <w:b/>
          <w:sz w:val="28"/>
          <w:szCs w:val="28"/>
          <w:lang w:eastAsia="it-IT"/>
        </w:rPr>
        <w:t>Con il vostro irridente silenzio</w:t>
      </w:r>
      <w:r w:rsidRPr="004A3DB7">
        <w:rPr>
          <w:rFonts w:ascii="Arial" w:eastAsia="Times New Roman" w:hAnsi="Arial" w:cs="Arial"/>
          <w:i/>
          <w:bdr w:val="none" w:sz="0" w:space="0" w:color="auto" w:frame="1"/>
          <w:lang w:eastAsia="it-IT"/>
        </w:rPr>
        <w:br/>
      </w:r>
      <w:r w:rsidRPr="004A3DB7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it-IT"/>
        </w:rPr>
        <w:t>Studio sulle lettere dalla prigionia e sul memoriale di Aldo Moro</w:t>
      </w:r>
      <w:r w:rsidRPr="004A3DB7">
        <w:rPr>
          <w:rFonts w:ascii="Arial" w:eastAsia="Times New Roman" w:hAnsi="Arial" w:cs="Arial"/>
          <w:lang w:eastAsia="it-IT"/>
        </w:rPr>
        <w:br/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t>ideazione e drammaturgia di Fabrizio Gifuni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br/>
        <w:t>si ringraziano Nicola Lagioia e il Salone internazionale del Libro di Torino,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br/>
        <w:t>Christian Raimo per la collaborazione,</w:t>
      </w:r>
      <w:r w:rsidRPr="00DF5C68">
        <w:rPr>
          <w:rFonts w:ascii="Arial" w:eastAsia="Times New Roman" w:hAnsi="Arial" w:cs="Arial"/>
          <w:sz w:val="22"/>
          <w:szCs w:val="22"/>
          <w:lang w:eastAsia="it-IT"/>
        </w:rPr>
        <w:br/>
        <w:t xml:space="preserve">Francesco Maria Biscione e Miguel </w:t>
      </w:r>
      <w:proofErr w:type="spellStart"/>
      <w:r w:rsidRPr="00DF5C68">
        <w:rPr>
          <w:rFonts w:ascii="Arial" w:eastAsia="Times New Roman" w:hAnsi="Arial" w:cs="Arial"/>
          <w:sz w:val="22"/>
          <w:szCs w:val="22"/>
          <w:lang w:eastAsia="it-IT"/>
        </w:rPr>
        <w:t>Gotor</w:t>
      </w:r>
      <w:proofErr w:type="spellEnd"/>
      <w:r w:rsidRPr="00DF5C68">
        <w:rPr>
          <w:rFonts w:ascii="Arial" w:eastAsia="Times New Roman" w:hAnsi="Arial" w:cs="Arial"/>
          <w:sz w:val="22"/>
          <w:szCs w:val="22"/>
          <w:lang w:eastAsia="it-IT"/>
        </w:rPr>
        <w:t xml:space="preserve"> per la consulenza storica</w:t>
      </w:r>
    </w:p>
    <w:p w:rsidR="004A3DB7" w:rsidRPr="00DF5C68" w:rsidRDefault="004A3DB7" w:rsidP="009A7E36">
      <w:pPr>
        <w:spacing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 w:rsidRPr="00DF5C68">
        <w:rPr>
          <w:rFonts w:ascii="Arial" w:eastAsia="Times New Roman" w:hAnsi="Arial" w:cs="Arial"/>
          <w:sz w:val="22"/>
          <w:szCs w:val="22"/>
          <w:lang w:eastAsia="it-IT"/>
        </w:rPr>
        <w:t>produzione Cadmo</w:t>
      </w:r>
    </w:p>
    <w:p w:rsidR="004A3DB7" w:rsidRPr="004A3DB7" w:rsidRDefault="004A3DB7" w:rsidP="009A7E36">
      <w:pPr>
        <w:rPr>
          <w:rFonts w:ascii="Arial" w:hAnsi="Arial" w:cs="Arial"/>
        </w:rPr>
      </w:pPr>
      <w:r w:rsidRPr="004A3DB7">
        <w:rPr>
          <w:rFonts w:ascii="Arial" w:hAnsi="Arial" w:cs="Arial"/>
        </w:rPr>
        <w:t xml:space="preserve">Aldo Moro durante la prigionia parla, ricorda, scrive, risponde, interroga, confessa, accusa, si congeda. Moltiplica le parole su carta: scrive lettere, si rivolge ai familiari, agli amici, ai colleghi di partito, ai rappresentanti delle istituzioni; annota brevi disposizioni testamentarie. E insieme compone un lungo testo politico, storico, personale - il cosiddetto </w:t>
      </w:r>
      <w:r w:rsidRPr="004A3DB7">
        <w:rPr>
          <w:rFonts w:ascii="Arial" w:hAnsi="Arial" w:cs="Arial"/>
          <w:i/>
          <w:iCs/>
        </w:rPr>
        <w:t>memoriale</w:t>
      </w:r>
      <w:r w:rsidRPr="004A3DB7">
        <w:rPr>
          <w:rFonts w:ascii="Arial" w:hAnsi="Arial" w:cs="Arial"/>
        </w:rPr>
        <w:t xml:space="preserve"> - partendo dalle domande poste dai suoi carcerieri.</w:t>
      </w:r>
    </w:p>
    <w:p w:rsidR="004A3DB7" w:rsidRPr="004A3DB7" w:rsidRDefault="004A3DB7" w:rsidP="009A7E36">
      <w:pPr>
        <w:rPr>
          <w:rFonts w:ascii="Arial" w:hAnsi="Arial" w:cs="Arial"/>
        </w:rPr>
      </w:pPr>
      <w:r w:rsidRPr="004A3DB7">
        <w:rPr>
          <w:rFonts w:ascii="Arial" w:hAnsi="Arial" w:cs="Arial"/>
        </w:rPr>
        <w:t>Le lettere e il memoriale sono le ultime parole di Moro, l’insieme delle carte</w:t>
      </w:r>
      <w:r w:rsidRPr="004A3DB7">
        <w:rPr>
          <w:rFonts w:ascii="Arial" w:hAnsi="Arial" w:cs="Arial"/>
          <w:i/>
        </w:rPr>
        <w:t xml:space="preserve"> </w:t>
      </w:r>
      <w:r w:rsidRPr="004A3DB7">
        <w:rPr>
          <w:rFonts w:ascii="Arial" w:hAnsi="Arial" w:cs="Arial"/>
        </w:rPr>
        <w:t>scritte nei 55 giorni della sua prigionia: quelle ritrovate o, meglio, quelle fino a noi pervenute.  Un fiume di parole inarrestabile che si cercò subito di arginare, silenziare, mistificare, irridere. Moro non è Moro, veniva detto.</w:t>
      </w:r>
    </w:p>
    <w:p w:rsidR="004A3DB7" w:rsidRPr="004A3DB7" w:rsidRDefault="004A3DB7" w:rsidP="009A7E36">
      <w:pPr>
        <w:rPr>
          <w:rFonts w:ascii="Arial" w:hAnsi="Arial" w:cs="Arial"/>
        </w:rPr>
      </w:pPr>
      <w:r w:rsidRPr="004A3DB7">
        <w:rPr>
          <w:rFonts w:ascii="Arial" w:hAnsi="Arial" w:cs="Arial"/>
        </w:rPr>
        <w:t>La stampa, in modo pressoché unanime, martellò l’opinione pubblica sconfessando le sue parole, mentre Moro urlava dal carcere il proprio sdegno per quest’ulteriore crudele tortura.</w:t>
      </w:r>
    </w:p>
    <w:p w:rsidR="004A3DB7" w:rsidRPr="004A3DB7" w:rsidRDefault="004A3DB7" w:rsidP="009A7E36">
      <w:pPr>
        <w:rPr>
          <w:rFonts w:ascii="Arial" w:hAnsi="Arial" w:cs="Arial"/>
        </w:rPr>
      </w:pPr>
      <w:r w:rsidRPr="004A3DB7">
        <w:rPr>
          <w:rFonts w:ascii="Arial" w:hAnsi="Arial" w:cs="Arial"/>
        </w:rPr>
        <w:t>A distanza di quarant’anni il destino di queste carte non è molto cambiato. Poche persone le hanno davvero lette, molti hanno scelto di dimenticarle.</w:t>
      </w:r>
    </w:p>
    <w:p w:rsidR="004A3DB7" w:rsidRPr="004A3DB7" w:rsidRDefault="004A3DB7" w:rsidP="009A7E36">
      <w:pPr>
        <w:rPr>
          <w:rFonts w:ascii="Arial" w:hAnsi="Arial" w:cs="Arial"/>
        </w:rPr>
      </w:pPr>
      <w:r w:rsidRPr="004A3DB7">
        <w:rPr>
          <w:rFonts w:ascii="Arial" w:hAnsi="Arial" w:cs="Arial"/>
        </w:rPr>
        <w:t>I corpi a cui non riusciamo a dare degna sepoltura tornano però periodicamente a far sentire la propria voce. Le lettere e il memoriale sono oggi due presenze fantasmatiche, il corpo di Moro è lo spettro che ancora occupa il palcoscenico della nostra storia di ombre.</w:t>
      </w:r>
    </w:p>
    <w:p w:rsidR="004A3DB7" w:rsidRPr="004A3DB7" w:rsidRDefault="004A3DB7" w:rsidP="009A7E36">
      <w:pPr>
        <w:rPr>
          <w:rFonts w:ascii="Arial" w:hAnsi="Arial" w:cs="Arial"/>
        </w:rPr>
      </w:pPr>
      <w:r w:rsidRPr="004A3DB7">
        <w:rPr>
          <w:rFonts w:ascii="Arial" w:hAnsi="Arial" w:cs="Arial"/>
        </w:rPr>
        <w:t xml:space="preserve">Dopo aver lavorato sui testi pubblici e privati di Carlo Emilio Gadda e Pier Paolo Pasolini, in due spettacoli struggenti e feroci, riannodando una lacerante </w:t>
      </w:r>
      <w:r w:rsidRPr="004A3DB7">
        <w:rPr>
          <w:rFonts w:ascii="Arial" w:hAnsi="Arial" w:cs="Arial"/>
          <w:i/>
          <w:iCs/>
        </w:rPr>
        <w:t>antibiografia della nazione</w:t>
      </w:r>
      <w:r w:rsidRPr="004A3DB7">
        <w:rPr>
          <w:rFonts w:ascii="Arial" w:hAnsi="Arial" w:cs="Arial"/>
        </w:rPr>
        <w:t>, Fabrizio Gifuni attraverso un doloroso e ostinato lavoro di drammaturgia si confronta con lo scritto più scabro e nudo della storia d'Italia.</w:t>
      </w:r>
    </w:p>
    <w:p w:rsidR="004A3DB7" w:rsidRPr="004A3DB7" w:rsidRDefault="004A3DB7" w:rsidP="004A3DB7">
      <w:pPr>
        <w:rPr>
          <w:rFonts w:ascii="Arial" w:hAnsi="Arial" w:cs="Arial"/>
        </w:rPr>
      </w:pPr>
    </w:p>
    <w:p w:rsidR="00DD3197" w:rsidRPr="004A3DB7" w:rsidRDefault="00DD3197" w:rsidP="004A3DB7">
      <w:pPr>
        <w:rPr>
          <w:rFonts w:ascii="Arial" w:hAnsi="Arial" w:cs="Arial"/>
        </w:rPr>
      </w:pPr>
    </w:p>
    <w:p w:rsidR="0018083A" w:rsidRPr="004A3DB7" w:rsidRDefault="00214F75" w:rsidP="004A3DB7">
      <w:pPr>
        <w:rPr>
          <w:rFonts w:ascii="Arial" w:hAnsi="Arial" w:cs="Arial"/>
          <w:b/>
          <w:bCs/>
        </w:rPr>
      </w:pPr>
      <w:r w:rsidRPr="004A3DB7">
        <w:rPr>
          <w:rFonts w:ascii="Arial" w:hAnsi="Arial" w:cs="Arial"/>
          <w:b/>
          <w:bCs/>
        </w:rPr>
        <w:t>ORARI</w:t>
      </w:r>
    </w:p>
    <w:p w:rsidR="006E3F52" w:rsidRPr="004A3DB7" w:rsidRDefault="006E3F52" w:rsidP="004A3DB7">
      <w:pPr>
        <w:rPr>
          <w:rFonts w:ascii="Arial" w:hAnsi="Arial" w:cs="Arial"/>
        </w:rPr>
      </w:pPr>
      <w:r w:rsidRPr="004A3DB7">
        <w:rPr>
          <w:rFonts w:ascii="Arial" w:hAnsi="Arial" w:cs="Arial"/>
        </w:rPr>
        <w:t>venerdì 12 Gennaio - 19:45; sabato 13 Gennaio - 19:45; domenica 14 Gennaio - 16:15</w:t>
      </w:r>
    </w:p>
    <w:p w:rsidR="006E3F52" w:rsidRPr="004A3DB7" w:rsidRDefault="006E3F52" w:rsidP="004A3DB7">
      <w:pPr>
        <w:rPr>
          <w:rFonts w:ascii="Arial" w:hAnsi="Arial" w:cs="Arial"/>
          <w:b/>
          <w:bCs/>
        </w:rPr>
      </w:pPr>
      <w:r w:rsidRPr="004A3DB7">
        <w:rPr>
          <w:rFonts w:ascii="Arial" w:hAnsi="Arial" w:cs="Arial"/>
          <w:b/>
          <w:bCs/>
        </w:rPr>
        <w:t xml:space="preserve"> </w:t>
      </w:r>
    </w:p>
    <w:p w:rsidR="00E64203" w:rsidRDefault="00E64203" w:rsidP="004A3DB7">
      <w:pPr>
        <w:rPr>
          <w:rFonts w:ascii="Arial" w:hAnsi="Arial" w:cs="Arial"/>
          <w:b/>
        </w:rPr>
      </w:pPr>
    </w:p>
    <w:p w:rsidR="00E64203" w:rsidRDefault="00E64203" w:rsidP="004A3DB7">
      <w:pPr>
        <w:rPr>
          <w:rFonts w:ascii="Arial" w:hAnsi="Arial" w:cs="Arial"/>
          <w:b/>
        </w:rPr>
      </w:pPr>
    </w:p>
    <w:p w:rsidR="00E64203" w:rsidRDefault="00E64203" w:rsidP="004A3DB7">
      <w:pPr>
        <w:rPr>
          <w:rFonts w:ascii="Arial" w:hAnsi="Arial" w:cs="Arial"/>
          <w:b/>
        </w:rPr>
      </w:pPr>
    </w:p>
    <w:p w:rsidR="00E64203" w:rsidRDefault="00E64203" w:rsidP="004A3DB7">
      <w:pPr>
        <w:rPr>
          <w:rFonts w:ascii="Arial" w:hAnsi="Arial" w:cs="Arial"/>
          <w:b/>
        </w:rPr>
      </w:pPr>
    </w:p>
    <w:p w:rsidR="00E64203" w:rsidRDefault="00E64203" w:rsidP="004A3DB7">
      <w:pPr>
        <w:rPr>
          <w:rFonts w:ascii="Arial" w:hAnsi="Arial" w:cs="Arial"/>
          <w:b/>
        </w:rPr>
      </w:pPr>
    </w:p>
    <w:p w:rsidR="006E3F52" w:rsidRPr="004A3DB7" w:rsidRDefault="00214F75" w:rsidP="004A3DB7">
      <w:pPr>
        <w:rPr>
          <w:rFonts w:ascii="Arial" w:hAnsi="Arial" w:cs="Arial"/>
        </w:rPr>
      </w:pPr>
      <w:r w:rsidRPr="004A3DB7">
        <w:rPr>
          <w:rFonts w:ascii="Arial" w:hAnsi="Arial" w:cs="Arial"/>
          <w:b/>
        </w:rPr>
        <w:t>PREZZI</w:t>
      </w:r>
      <w:r w:rsidRPr="004A3DB7">
        <w:rPr>
          <w:rFonts w:ascii="Arial" w:hAnsi="Arial" w:cs="Arial"/>
          <w:b/>
        </w:rPr>
        <w:br/>
      </w:r>
      <w:r w:rsidR="006E3F52" w:rsidRPr="004A3DB7">
        <w:rPr>
          <w:rFonts w:ascii="Arial" w:hAnsi="Arial" w:cs="Arial"/>
        </w:rPr>
        <w:t>SETTORE A (file A–I)</w:t>
      </w:r>
      <w:r w:rsidR="006E3F52" w:rsidRPr="004A3DB7">
        <w:rPr>
          <w:rFonts w:ascii="Arial" w:hAnsi="Arial" w:cs="Arial"/>
        </w:rPr>
        <w:br/>
        <w:t>intero 38€</w:t>
      </w:r>
      <w:r w:rsidR="006E3F52" w:rsidRPr="004A3DB7">
        <w:rPr>
          <w:rFonts w:ascii="Arial" w:hAnsi="Arial" w:cs="Arial"/>
        </w:rPr>
        <w:br/>
        <w:t>SETTORE B (file L–R)</w:t>
      </w:r>
      <w:r w:rsidR="006E3F52" w:rsidRPr="004A3DB7">
        <w:rPr>
          <w:rFonts w:ascii="Arial" w:hAnsi="Arial" w:cs="Arial"/>
        </w:rPr>
        <w:br/>
        <w:t>intero 28€; under26/over65 18€; </w:t>
      </w:r>
      <w:hyperlink r:id="rId7" w:history="1">
        <w:r w:rsidR="006E3F52" w:rsidRPr="004A3DB7">
          <w:rPr>
            <w:rStyle w:val="Collegamentoipertestuale"/>
            <w:rFonts w:ascii="Arial" w:hAnsi="Arial" w:cs="Arial"/>
            <w:color w:val="auto"/>
          </w:rPr>
          <w:t>convenzioni</w:t>
        </w:r>
      </w:hyperlink>
      <w:r w:rsidR="006E3F52" w:rsidRPr="004A3DB7">
        <w:rPr>
          <w:rFonts w:ascii="Arial" w:hAnsi="Arial" w:cs="Arial"/>
        </w:rPr>
        <w:t> 21€</w:t>
      </w:r>
      <w:r w:rsidR="006E3F52" w:rsidRPr="004A3DB7">
        <w:rPr>
          <w:rFonts w:ascii="Arial" w:hAnsi="Arial" w:cs="Arial"/>
        </w:rPr>
        <w:br/>
        <w:t>SETTORE C (file S–ZZ)</w:t>
      </w:r>
      <w:r w:rsidR="006E3F52" w:rsidRPr="004A3DB7">
        <w:rPr>
          <w:rFonts w:ascii="Arial" w:hAnsi="Arial" w:cs="Arial"/>
        </w:rPr>
        <w:br/>
        <w:t>intero 21€; under26/over65 18€</w:t>
      </w:r>
    </w:p>
    <w:p w:rsidR="006E3F52" w:rsidRPr="004A3DB7" w:rsidRDefault="009110AE" w:rsidP="004A3DB7">
      <w:pPr>
        <w:rPr>
          <w:rFonts w:ascii="Arial" w:hAnsi="Arial" w:cs="Arial"/>
        </w:rPr>
      </w:pPr>
      <w:r w:rsidRPr="009110AE">
        <w:rPr>
          <w:rFonts w:ascii="Arial" w:hAnsi="Arial" w:cs="Arial"/>
          <w:noProof/>
        </w:rPr>
        <w:pict>
          <v:rect id="_x0000_i1026" alt="" style="width:481.9pt;height:.05pt;mso-width-percent:0;mso-height-percent:0;mso-width-percent:0;mso-height-percent:0" o:hralign="center" o:hrstd="t" o:hrnoshade="t" o:hr="t" fillcolor="#4a4a49" stroked="f"/>
        </w:pict>
      </w:r>
    </w:p>
    <w:p w:rsidR="006E3F52" w:rsidRPr="004A3DB7" w:rsidRDefault="006E3F52" w:rsidP="004A3DB7">
      <w:pPr>
        <w:rPr>
          <w:rFonts w:ascii="Arial" w:hAnsi="Arial" w:cs="Arial"/>
          <w:i/>
        </w:rPr>
      </w:pPr>
      <w:r w:rsidRPr="004A3DB7">
        <w:rPr>
          <w:rFonts w:ascii="Arial" w:hAnsi="Arial" w:cs="Arial"/>
          <w:i/>
        </w:rPr>
        <w:t>Tutti i prezzi non includono i diritti di prevendita.</w:t>
      </w:r>
    </w:p>
    <w:p w:rsidR="00EC44C6" w:rsidRPr="004A3DB7" w:rsidRDefault="00EC44C6" w:rsidP="004A3DB7">
      <w:pPr>
        <w:rPr>
          <w:rFonts w:ascii="Arial" w:hAnsi="Arial" w:cs="Arial"/>
        </w:rPr>
      </w:pPr>
    </w:p>
    <w:p w:rsidR="00EC44C6" w:rsidRPr="004A3DB7" w:rsidRDefault="00EC44C6" w:rsidP="004A3DB7">
      <w:pPr>
        <w:rPr>
          <w:rFonts w:ascii="Arial" w:hAnsi="Arial" w:cs="Arial"/>
          <w:b/>
          <w:bCs/>
        </w:rPr>
      </w:pPr>
    </w:p>
    <w:p w:rsidR="00CB09B8" w:rsidRPr="004A3DB7" w:rsidRDefault="00CB09B8" w:rsidP="004A3DB7">
      <w:pPr>
        <w:rPr>
          <w:rFonts w:ascii="Arial" w:hAnsi="Arial" w:cs="Arial"/>
          <w:b/>
          <w:bCs/>
        </w:rPr>
      </w:pPr>
      <w:r w:rsidRPr="004A3DB7">
        <w:rPr>
          <w:rFonts w:ascii="Arial" w:hAnsi="Arial" w:cs="Arial"/>
          <w:b/>
          <w:bCs/>
        </w:rPr>
        <w:t>Info e biglietteria</w:t>
      </w:r>
    </w:p>
    <w:p w:rsidR="00CB09B8" w:rsidRPr="004A3DB7" w:rsidRDefault="00CB09B8" w:rsidP="004A3DB7">
      <w:pPr>
        <w:rPr>
          <w:rFonts w:ascii="Arial" w:hAnsi="Arial" w:cs="Arial"/>
        </w:rPr>
      </w:pPr>
      <w:r w:rsidRPr="004A3DB7">
        <w:rPr>
          <w:rFonts w:ascii="Arial" w:hAnsi="Arial" w:cs="Arial"/>
        </w:rPr>
        <w:t>Biglietteria</w:t>
      </w:r>
      <w:r w:rsidRPr="004A3DB7">
        <w:rPr>
          <w:rFonts w:ascii="Arial" w:hAnsi="Arial" w:cs="Arial"/>
        </w:rPr>
        <w:br/>
        <w:t>via Pier Lombardo 14</w:t>
      </w:r>
      <w:r w:rsidRPr="004A3DB7">
        <w:rPr>
          <w:rFonts w:ascii="Arial" w:hAnsi="Arial" w:cs="Arial"/>
        </w:rPr>
        <w:br/>
      </w:r>
      <w:hyperlink r:id="rId8" w:history="1">
        <w:r w:rsidRPr="004A3DB7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Pr="004A3DB7">
        <w:rPr>
          <w:rFonts w:ascii="Arial" w:hAnsi="Arial" w:cs="Arial"/>
        </w:rPr>
        <w:br/>
      </w:r>
      <w:hyperlink r:id="rId9" w:history="1">
        <w:r w:rsidRPr="004A3DB7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:rsidR="00CB09B8" w:rsidRPr="004A3DB7" w:rsidRDefault="00CB09B8" w:rsidP="004A3DB7">
      <w:pPr>
        <w:rPr>
          <w:rFonts w:ascii="Arial" w:hAnsi="Arial" w:cs="Arial"/>
        </w:rPr>
      </w:pPr>
    </w:p>
    <w:p w:rsidR="004A6103" w:rsidRPr="004A3DB7" w:rsidRDefault="004A6103" w:rsidP="004A3DB7">
      <w:pPr>
        <w:rPr>
          <w:rFonts w:ascii="Arial" w:eastAsia="Arial" w:hAnsi="Arial" w:cs="Arial"/>
          <w:b/>
        </w:rPr>
      </w:pPr>
    </w:p>
    <w:p w:rsidR="00CB09B8" w:rsidRPr="004A3DB7" w:rsidRDefault="00CB09B8" w:rsidP="004A3DB7">
      <w:pPr>
        <w:rPr>
          <w:rFonts w:ascii="Arial" w:eastAsia="Arial" w:hAnsi="Arial" w:cs="Arial"/>
        </w:rPr>
      </w:pPr>
      <w:r w:rsidRPr="004A3DB7">
        <w:rPr>
          <w:rFonts w:ascii="Arial" w:eastAsia="Arial" w:hAnsi="Arial" w:cs="Arial"/>
          <w:b/>
        </w:rPr>
        <w:t>Ufficio Stampa</w:t>
      </w:r>
      <w:r w:rsidRPr="004A3DB7">
        <w:rPr>
          <w:rFonts w:ascii="Arial" w:hAnsi="Arial" w:cs="Arial"/>
        </w:rPr>
        <w:br/>
      </w:r>
      <w:r w:rsidRPr="004A3DB7">
        <w:rPr>
          <w:rFonts w:ascii="Arial" w:eastAsia="Arial" w:hAnsi="Arial" w:cs="Arial"/>
        </w:rPr>
        <w:t xml:space="preserve">Francesco </w:t>
      </w:r>
      <w:proofErr w:type="spellStart"/>
      <w:r w:rsidRPr="004A3DB7">
        <w:rPr>
          <w:rFonts w:ascii="Arial" w:eastAsia="Arial" w:hAnsi="Arial" w:cs="Arial"/>
        </w:rPr>
        <w:t>Malcangio</w:t>
      </w:r>
      <w:proofErr w:type="spellEnd"/>
      <w:r w:rsidRPr="004A3DB7">
        <w:rPr>
          <w:rFonts w:ascii="Arial" w:hAnsi="Arial" w:cs="Arial"/>
        </w:rPr>
        <w:br/>
      </w:r>
      <w:r w:rsidRPr="004A3DB7">
        <w:rPr>
          <w:rFonts w:ascii="Arial" w:eastAsia="Arial" w:hAnsi="Arial" w:cs="Arial"/>
        </w:rPr>
        <w:t>Teatro Franco Parenti</w:t>
      </w:r>
      <w:r w:rsidRPr="004A3DB7">
        <w:rPr>
          <w:rFonts w:ascii="Arial" w:hAnsi="Arial" w:cs="Arial"/>
        </w:rPr>
        <w:br/>
      </w:r>
      <w:r w:rsidRPr="004A3DB7">
        <w:rPr>
          <w:rFonts w:ascii="Arial" w:eastAsia="Arial" w:hAnsi="Arial" w:cs="Arial"/>
        </w:rPr>
        <w:t>Via Vasari,15 - 20135 - Milano</w:t>
      </w:r>
      <w:r w:rsidRPr="004A3DB7">
        <w:rPr>
          <w:rFonts w:ascii="Arial" w:hAnsi="Arial" w:cs="Arial"/>
        </w:rPr>
        <w:br/>
      </w:r>
      <w:r w:rsidRPr="004A3DB7">
        <w:rPr>
          <w:rFonts w:ascii="Arial" w:eastAsia="Arial" w:hAnsi="Arial" w:cs="Arial"/>
        </w:rPr>
        <w:t>Mob. </w:t>
      </w:r>
      <w:hyperlink r:id="rId10">
        <w:r w:rsidRPr="004A3DB7">
          <w:rPr>
            <w:rStyle w:val="Collegamentoipertestuale"/>
            <w:rFonts w:ascii="Arial" w:eastAsia="Arial" w:hAnsi="Arial" w:cs="Arial"/>
            <w:color w:val="auto"/>
          </w:rPr>
          <w:t>346 417 91 36 </w:t>
        </w:r>
      </w:hyperlink>
    </w:p>
    <w:p w:rsidR="00CB09B8" w:rsidRPr="004A3DB7" w:rsidRDefault="009110AE" w:rsidP="004A3DB7">
      <w:pPr>
        <w:rPr>
          <w:rFonts w:ascii="Arial" w:hAnsi="Arial" w:cs="Arial"/>
        </w:rPr>
      </w:pPr>
      <w:hyperlink r:id="rId11">
        <w:r w:rsidR="00CB09B8" w:rsidRPr="004A3DB7">
          <w:rPr>
            <w:rStyle w:val="Collegamentoipertestuale"/>
            <w:rFonts w:ascii="Arial" w:eastAsia="Arial" w:hAnsi="Arial" w:cs="Arial"/>
            <w:color w:val="auto"/>
          </w:rPr>
          <w:t>http://www.teatrofrancoparenti.it</w:t>
        </w:r>
      </w:hyperlink>
    </w:p>
    <w:p w:rsidR="00CB09B8" w:rsidRPr="004A3DB7" w:rsidRDefault="00CB09B8" w:rsidP="004A3DB7">
      <w:pPr>
        <w:rPr>
          <w:rFonts w:ascii="Arial" w:eastAsia="Times New Roman" w:hAnsi="Arial" w:cs="Arial"/>
          <w:b/>
          <w:lang w:eastAsia="it-IT"/>
        </w:rPr>
      </w:pPr>
    </w:p>
    <w:p w:rsidR="00CB09B8" w:rsidRPr="0018083A" w:rsidRDefault="00CB09B8" w:rsidP="00CB09B8">
      <w:pPr>
        <w:rPr>
          <w:rFonts w:ascii="Arial" w:eastAsia="Times New Roman" w:hAnsi="Arial" w:cs="Arial"/>
          <w:b/>
          <w:lang w:eastAsia="it-IT"/>
        </w:rPr>
      </w:pPr>
    </w:p>
    <w:p w:rsidR="00FD713A" w:rsidRPr="004077BD" w:rsidRDefault="00FD713A">
      <w:pPr>
        <w:rPr>
          <w:rFonts w:ascii="Arial" w:hAnsi="Arial" w:cs="Arial"/>
        </w:rPr>
      </w:pPr>
    </w:p>
    <w:sectPr w:rsidR="00FD713A" w:rsidRPr="004077BD" w:rsidSect="008F7C88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36" w:rsidRDefault="009A7E36" w:rsidP="00A82E69">
      <w:r>
        <w:separator/>
      </w:r>
    </w:p>
  </w:endnote>
  <w:endnote w:type="continuationSeparator" w:id="0">
    <w:p w:rsidR="009A7E36" w:rsidRDefault="009A7E36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36" w:rsidRDefault="009A7E36" w:rsidP="00A82E69">
      <w:r>
        <w:separator/>
      </w:r>
    </w:p>
  </w:footnote>
  <w:footnote w:type="continuationSeparator" w:id="0">
    <w:p w:rsidR="009A7E36" w:rsidRDefault="009A7E36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36" w:rsidRDefault="009A7E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C9C"/>
    <w:multiLevelType w:val="hybridMultilevel"/>
    <w:tmpl w:val="B39E59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26FAA"/>
    <w:rsid w:val="00066ADB"/>
    <w:rsid w:val="0009472E"/>
    <w:rsid w:val="00125179"/>
    <w:rsid w:val="00170752"/>
    <w:rsid w:val="00180081"/>
    <w:rsid w:val="0018083A"/>
    <w:rsid w:val="001863F5"/>
    <w:rsid w:val="001B2C0F"/>
    <w:rsid w:val="001B7F97"/>
    <w:rsid w:val="001C6BBF"/>
    <w:rsid w:val="001D1E42"/>
    <w:rsid w:val="00207CA5"/>
    <w:rsid w:val="00214F75"/>
    <w:rsid w:val="0022733A"/>
    <w:rsid w:val="002332F3"/>
    <w:rsid w:val="002746CE"/>
    <w:rsid w:val="002D1C0C"/>
    <w:rsid w:val="002D337D"/>
    <w:rsid w:val="003151EE"/>
    <w:rsid w:val="00352655"/>
    <w:rsid w:val="00386DE0"/>
    <w:rsid w:val="003B5412"/>
    <w:rsid w:val="003C3722"/>
    <w:rsid w:val="0040637B"/>
    <w:rsid w:val="004077BD"/>
    <w:rsid w:val="00430529"/>
    <w:rsid w:val="00445B45"/>
    <w:rsid w:val="004508FC"/>
    <w:rsid w:val="00450BEB"/>
    <w:rsid w:val="00492FDD"/>
    <w:rsid w:val="004A141B"/>
    <w:rsid w:val="004A3DB7"/>
    <w:rsid w:val="004A6103"/>
    <w:rsid w:val="004D4CA9"/>
    <w:rsid w:val="004D4ED2"/>
    <w:rsid w:val="0051166E"/>
    <w:rsid w:val="00521A84"/>
    <w:rsid w:val="00555151"/>
    <w:rsid w:val="005A34B2"/>
    <w:rsid w:val="005E29F9"/>
    <w:rsid w:val="005E2EAE"/>
    <w:rsid w:val="00617381"/>
    <w:rsid w:val="00634633"/>
    <w:rsid w:val="00635383"/>
    <w:rsid w:val="006449FB"/>
    <w:rsid w:val="00690DC0"/>
    <w:rsid w:val="006B5A86"/>
    <w:rsid w:val="006E195F"/>
    <w:rsid w:val="006E3F52"/>
    <w:rsid w:val="006E5EF2"/>
    <w:rsid w:val="006E66C0"/>
    <w:rsid w:val="007569C0"/>
    <w:rsid w:val="007E4305"/>
    <w:rsid w:val="00886A29"/>
    <w:rsid w:val="008E0A57"/>
    <w:rsid w:val="008E594C"/>
    <w:rsid w:val="008F433C"/>
    <w:rsid w:val="008F7C88"/>
    <w:rsid w:val="009110AE"/>
    <w:rsid w:val="00957394"/>
    <w:rsid w:val="00963756"/>
    <w:rsid w:val="00971CD2"/>
    <w:rsid w:val="009A7E36"/>
    <w:rsid w:val="009D4069"/>
    <w:rsid w:val="009F5DF4"/>
    <w:rsid w:val="00A03BEB"/>
    <w:rsid w:val="00A213FC"/>
    <w:rsid w:val="00A24451"/>
    <w:rsid w:val="00A63E33"/>
    <w:rsid w:val="00A82E69"/>
    <w:rsid w:val="00AC4FCD"/>
    <w:rsid w:val="00AE37BB"/>
    <w:rsid w:val="00AE666B"/>
    <w:rsid w:val="00AF4835"/>
    <w:rsid w:val="00B01116"/>
    <w:rsid w:val="00B56098"/>
    <w:rsid w:val="00B65176"/>
    <w:rsid w:val="00B65EB8"/>
    <w:rsid w:val="00B96BF1"/>
    <w:rsid w:val="00BE2AD1"/>
    <w:rsid w:val="00C073D1"/>
    <w:rsid w:val="00C1109D"/>
    <w:rsid w:val="00C31FD2"/>
    <w:rsid w:val="00C44252"/>
    <w:rsid w:val="00CB09B8"/>
    <w:rsid w:val="00CB32BB"/>
    <w:rsid w:val="00D00B44"/>
    <w:rsid w:val="00D23694"/>
    <w:rsid w:val="00D25379"/>
    <w:rsid w:val="00DA3446"/>
    <w:rsid w:val="00DB220B"/>
    <w:rsid w:val="00DC41B8"/>
    <w:rsid w:val="00DD3197"/>
    <w:rsid w:val="00DD45FA"/>
    <w:rsid w:val="00DE7C86"/>
    <w:rsid w:val="00DF5C68"/>
    <w:rsid w:val="00E27D51"/>
    <w:rsid w:val="00E621FD"/>
    <w:rsid w:val="00E64203"/>
    <w:rsid w:val="00E756DA"/>
    <w:rsid w:val="00EC44C6"/>
    <w:rsid w:val="00EE51DD"/>
    <w:rsid w:val="00F10598"/>
    <w:rsid w:val="00F11071"/>
    <w:rsid w:val="00F12D8E"/>
    <w:rsid w:val="00F14BD2"/>
    <w:rsid w:val="00F44812"/>
    <w:rsid w:val="00FD1617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947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7C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7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7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3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19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947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14F75"/>
    <w:rPr>
      <w:color w:val="605E5C"/>
      <w:shd w:val="clear" w:color="auto" w:fill="E1DFDD"/>
    </w:rPr>
  </w:style>
  <w:style w:type="paragraph" w:customStyle="1" w:styleId="Standard">
    <w:name w:val="Standard"/>
    <w:rsid w:val="00214F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7C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A3DB7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A3DB7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81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944">
                      <w:marLeft w:val="0"/>
                      <w:marRight w:val="0"/>
                      <w:marTop w:val="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52">
              <w:marLeft w:val="0"/>
              <w:marRight w:val="0"/>
              <w:marTop w:val="305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46%20417%2091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15</cp:revision>
  <cp:lastPrinted>2023-12-19T11:42:00Z</cp:lastPrinted>
  <dcterms:created xsi:type="dcterms:W3CDTF">2023-11-28T16:45:00Z</dcterms:created>
  <dcterms:modified xsi:type="dcterms:W3CDTF">2023-12-20T10:22:00Z</dcterms:modified>
</cp:coreProperties>
</file>