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A82E69" w:rsidP="00CB09B8">
      <w:pPr>
        <w:rPr>
          <w:rFonts w:ascii="Arial" w:hAnsi="Arial" w:cs="Arial"/>
          <w:color w:val="000000" w:themeColor="text1"/>
        </w:rPr>
      </w:pP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:rsidR="002609AD" w:rsidRDefault="002609AD" w:rsidP="0009472E">
      <w:pPr>
        <w:pStyle w:val="Titolo1"/>
        <w:shd w:val="clear" w:color="auto" w:fill="FFFFFF"/>
        <w:spacing w:before="0" w:beforeAutospacing="0" w:after="48" w:afterAutospacing="0" w:line="553" w:lineRule="atLeast"/>
        <w:textAlignment w:val="baseline"/>
        <w:rPr>
          <w:rFonts w:ascii="Arial" w:hAnsi="Arial" w:cs="Arial"/>
          <w:sz w:val="28"/>
          <w:szCs w:val="28"/>
        </w:rPr>
      </w:pPr>
    </w:p>
    <w:p w:rsidR="00CB32BB" w:rsidRPr="00180081" w:rsidRDefault="00BF0C91" w:rsidP="0009472E">
      <w:pPr>
        <w:pStyle w:val="Titolo1"/>
        <w:shd w:val="clear" w:color="auto" w:fill="FFFFFF"/>
        <w:spacing w:before="0" w:beforeAutospacing="0" w:after="48" w:afterAutospacing="0" w:line="553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20 - 21</w:t>
      </w:r>
      <w:r w:rsidR="0009472E" w:rsidRPr="00180081">
        <w:rPr>
          <w:rFonts w:ascii="Arial" w:hAnsi="Arial" w:cs="Arial"/>
          <w:sz w:val="28"/>
          <w:szCs w:val="28"/>
        </w:rPr>
        <w:t xml:space="preserve"> </w:t>
      </w:r>
      <w:r w:rsidR="00C073D1" w:rsidRPr="00180081">
        <w:rPr>
          <w:rFonts w:ascii="Arial" w:hAnsi="Arial" w:cs="Arial"/>
          <w:sz w:val="28"/>
          <w:szCs w:val="28"/>
        </w:rPr>
        <w:t xml:space="preserve">Dicembre 2023 </w:t>
      </w:r>
      <w:r w:rsidR="00CB09B8" w:rsidRPr="00180081">
        <w:rPr>
          <w:rFonts w:ascii="Arial" w:hAnsi="Arial" w:cs="Arial"/>
          <w:sz w:val="28"/>
          <w:szCs w:val="28"/>
        </w:rPr>
        <w:t xml:space="preserve">| </w:t>
      </w:r>
      <w:r w:rsidR="004077BD" w:rsidRPr="00180081">
        <w:rPr>
          <w:rFonts w:ascii="Arial" w:hAnsi="Arial" w:cs="Arial"/>
          <w:sz w:val="28"/>
          <w:szCs w:val="28"/>
        </w:rPr>
        <w:t xml:space="preserve">Sala </w:t>
      </w:r>
      <w:r>
        <w:rPr>
          <w:rFonts w:ascii="Arial" w:hAnsi="Arial" w:cs="Arial"/>
          <w:sz w:val="28"/>
          <w:szCs w:val="28"/>
        </w:rPr>
        <w:t>Grande</w:t>
      </w:r>
    </w:p>
    <w:p w:rsidR="007E4305" w:rsidRPr="007E4305" w:rsidRDefault="00BF0C91" w:rsidP="007E4305">
      <w:pPr>
        <w:shd w:val="clear" w:color="auto" w:fill="FFFFFF"/>
        <w:spacing w:after="48" w:line="553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color w:val="1A1A1A"/>
          <w:kern w:val="36"/>
          <w:sz w:val="40"/>
          <w:szCs w:val="40"/>
          <w:lang w:eastAsia="it-IT"/>
        </w:rPr>
        <w:t>Grannies</w:t>
      </w:r>
    </w:p>
    <w:p w:rsidR="002609AD" w:rsidRDefault="00BF0C91" w:rsidP="007E4305">
      <w:pPr>
        <w:pStyle w:val="NormaleWeb"/>
        <w:spacing w:before="0" w:beforeAutospacing="0" w:after="0" w:line="172" w:lineRule="atLeast"/>
        <w:rPr>
          <w:rFonts w:ascii="Arial" w:hAnsi="Arial" w:cs="Arial"/>
          <w:b/>
          <w:shd w:val="clear" w:color="auto" w:fill="FFFFFF"/>
        </w:rPr>
      </w:pPr>
      <w:r w:rsidRPr="00BF0C91">
        <w:rPr>
          <w:rFonts w:ascii="Arial" w:hAnsi="Arial" w:cs="Arial"/>
          <w:b/>
          <w:shd w:val="clear" w:color="auto" w:fill="FFFFFF"/>
        </w:rPr>
        <w:t>A freestyle comedy</w:t>
      </w:r>
    </w:p>
    <w:p w:rsidR="00177DEF" w:rsidRPr="00177DEF" w:rsidRDefault="00177DEF" w:rsidP="00177DEF">
      <w:pPr>
        <w:pStyle w:val="NormaleWeb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177DEF">
        <w:rPr>
          <w:rFonts w:ascii="Arial" w:hAnsi="Arial" w:cs="Arial"/>
          <w:sz w:val="20"/>
          <w:szCs w:val="20"/>
        </w:rPr>
        <w:t>ideazione </w:t>
      </w:r>
      <w:r w:rsidRPr="00177DEF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Shirili Deshe</w:t>
      </w:r>
      <w:r w:rsidRPr="00177DEF">
        <w:rPr>
          <w:rFonts w:ascii="Arial" w:hAnsi="Arial" w:cs="Arial"/>
          <w:sz w:val="20"/>
          <w:szCs w:val="20"/>
        </w:rPr>
        <w:br/>
        <w:t>co-autore </w:t>
      </w:r>
      <w:r w:rsidRPr="00177DE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Roni Sinai</w:t>
      </w:r>
      <w:r w:rsidRPr="00177DEF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177DEF">
        <w:rPr>
          <w:rFonts w:ascii="Arial" w:hAnsi="Arial" w:cs="Arial"/>
          <w:sz w:val="20"/>
          <w:szCs w:val="20"/>
        </w:rPr>
        <w:t>regia</w:t>
      </w:r>
      <w:r w:rsidRPr="00177DE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 Shirili Deshe</w:t>
      </w:r>
      <w:r w:rsidRPr="00177DEF">
        <w:rPr>
          <w:rFonts w:ascii="Arial" w:hAnsi="Arial" w:cs="Arial"/>
          <w:sz w:val="20"/>
          <w:szCs w:val="20"/>
        </w:rPr>
        <w:br/>
        <w:t>con</w:t>
      </w:r>
      <w:r w:rsidRPr="00177DEF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 </w:t>
      </w:r>
      <w:r w:rsidRPr="00177DEF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Yossi Eini</w:t>
      </w:r>
      <w:r w:rsidRPr="00177DEF">
        <w:rPr>
          <w:rFonts w:ascii="Arial" w:hAnsi="Arial" w:cs="Arial"/>
          <w:sz w:val="20"/>
          <w:szCs w:val="20"/>
        </w:rPr>
        <w:t>, </w:t>
      </w:r>
      <w:r w:rsidRPr="00177DEF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Nitsan Levartovsky</w:t>
      </w:r>
      <w:r w:rsidRPr="00177DEF">
        <w:rPr>
          <w:rFonts w:ascii="Arial" w:hAnsi="Arial" w:cs="Arial"/>
          <w:sz w:val="20"/>
          <w:szCs w:val="20"/>
        </w:rPr>
        <w:t>, </w:t>
      </w:r>
      <w:r w:rsidRPr="00177DEF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Vitali Friedland</w:t>
      </w:r>
      <w:r w:rsidRPr="00177DEF">
        <w:rPr>
          <w:rFonts w:ascii="Arial" w:hAnsi="Arial" w:cs="Arial"/>
          <w:sz w:val="20"/>
          <w:szCs w:val="20"/>
        </w:rPr>
        <w:t>, </w:t>
      </w:r>
      <w:r w:rsidRPr="00177DEF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Nir Ron</w:t>
      </w:r>
      <w:r w:rsidRPr="00177DEF">
        <w:rPr>
          <w:rFonts w:ascii="Arial" w:hAnsi="Arial" w:cs="Arial"/>
          <w:sz w:val="20"/>
          <w:szCs w:val="20"/>
        </w:rPr>
        <w:t>, </w:t>
      </w:r>
      <w:r w:rsidRPr="00177DEF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Erez Shafrir</w:t>
      </w:r>
    </w:p>
    <w:p w:rsidR="00177DEF" w:rsidRPr="00177DEF" w:rsidRDefault="00177DEF" w:rsidP="00177DEF">
      <w:pPr>
        <w:pStyle w:val="NormaleWeb"/>
        <w:spacing w:before="0" w:beforeAutospacing="0" w:after="120" w:afterAutospacing="0" w:line="270" w:lineRule="atLeast"/>
        <w:rPr>
          <w:rFonts w:ascii="Arial" w:hAnsi="Arial" w:cs="Arial"/>
          <w:sz w:val="20"/>
          <w:szCs w:val="20"/>
        </w:rPr>
      </w:pPr>
      <w:r w:rsidRPr="00177DEF">
        <w:rPr>
          <w:rFonts w:ascii="Arial" w:hAnsi="Arial" w:cs="Arial"/>
          <w:sz w:val="20"/>
          <w:szCs w:val="20"/>
        </w:rPr>
        <w:t>scenografie e costumi Svetlana Breger</w:t>
      </w:r>
      <w:r w:rsidRPr="00177DEF">
        <w:rPr>
          <w:rFonts w:ascii="Arial" w:hAnsi="Arial" w:cs="Arial"/>
          <w:sz w:val="20"/>
          <w:szCs w:val="20"/>
        </w:rPr>
        <w:br/>
        <w:t>musiche Itamar Gross</w:t>
      </w:r>
      <w:r w:rsidRPr="00177DEF">
        <w:rPr>
          <w:rFonts w:ascii="Arial" w:hAnsi="Arial" w:cs="Arial"/>
          <w:sz w:val="20"/>
          <w:szCs w:val="20"/>
        </w:rPr>
        <w:br/>
        <w:t>progettazione illuminotecnica Roni Cohen</w:t>
      </w:r>
      <w:r w:rsidRPr="00177DEF">
        <w:rPr>
          <w:rFonts w:ascii="Arial" w:hAnsi="Arial" w:cs="Arial"/>
          <w:sz w:val="20"/>
          <w:szCs w:val="20"/>
        </w:rPr>
        <w:br/>
        <w:t>coreografia Yoram Karmi</w:t>
      </w:r>
      <w:r w:rsidRPr="00177DEF">
        <w:rPr>
          <w:rFonts w:ascii="Arial" w:hAnsi="Arial" w:cs="Arial"/>
          <w:sz w:val="20"/>
          <w:szCs w:val="20"/>
        </w:rPr>
        <w:br/>
        <w:t>allenatore vocale Rebecca Bogatin</w:t>
      </w:r>
      <w:r w:rsidRPr="00177DEF">
        <w:rPr>
          <w:rFonts w:ascii="Arial" w:hAnsi="Arial" w:cs="Arial"/>
          <w:sz w:val="20"/>
          <w:szCs w:val="20"/>
        </w:rPr>
        <w:br/>
        <w:t>assistente alla regia Eliana Magon</w:t>
      </w:r>
    </w:p>
    <w:p w:rsidR="00177DEF" w:rsidRDefault="00177DEF" w:rsidP="00177DEF">
      <w:pPr>
        <w:pStyle w:val="NormaleWeb"/>
        <w:spacing w:before="0" w:beforeAutospacing="0" w:after="120" w:afterAutospacing="0" w:line="270" w:lineRule="atLeast"/>
        <w:rPr>
          <w:rFonts w:ascii="Arial" w:hAnsi="Arial" w:cs="Arial"/>
          <w:b/>
          <w:sz w:val="20"/>
          <w:szCs w:val="20"/>
        </w:rPr>
      </w:pPr>
      <w:r w:rsidRPr="00177DEF">
        <w:rPr>
          <w:rFonts w:ascii="Arial" w:hAnsi="Arial" w:cs="Arial"/>
          <w:sz w:val="20"/>
          <w:szCs w:val="20"/>
        </w:rPr>
        <w:t xml:space="preserve">produzione </w:t>
      </w:r>
      <w:r w:rsidRPr="00FF1094">
        <w:rPr>
          <w:rFonts w:ascii="Arial" w:hAnsi="Arial" w:cs="Arial"/>
          <w:b/>
          <w:sz w:val="20"/>
          <w:szCs w:val="20"/>
        </w:rPr>
        <w:t>The Jerusalem Khan Theatre</w:t>
      </w:r>
    </w:p>
    <w:p w:rsidR="006E0531" w:rsidRDefault="006E0531" w:rsidP="00177DEF">
      <w:pPr>
        <w:pStyle w:val="NormaleWeb"/>
        <w:spacing w:before="0" w:beforeAutospacing="0" w:after="120" w:afterAutospacing="0" w:line="270" w:lineRule="atLeast"/>
        <w:rPr>
          <w:rFonts w:ascii="Arial" w:hAnsi="Arial" w:cs="Arial"/>
          <w:b/>
          <w:sz w:val="20"/>
          <w:szCs w:val="20"/>
        </w:rPr>
      </w:pPr>
    </w:p>
    <w:p w:rsidR="006E0531" w:rsidRPr="00177DEF" w:rsidRDefault="006E0531" w:rsidP="00177DEF">
      <w:pPr>
        <w:pStyle w:val="NormaleWeb"/>
        <w:spacing w:before="0" w:beforeAutospacing="0" w:after="120" w:afterAutospacing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0685" cy="313583"/>
            <wp:effectExtent l="19050" t="0" r="7065" b="0"/>
            <wp:docPr id="1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671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31" w:rsidRDefault="006E0531" w:rsidP="00BF0C91">
      <w:pPr>
        <w:rPr>
          <w:rFonts w:ascii="Arial" w:hAnsi="Arial" w:cs="Arial"/>
        </w:rPr>
      </w:pPr>
    </w:p>
    <w:p w:rsidR="00BF0C91" w:rsidRPr="00BF0C91" w:rsidRDefault="00BF0C91" w:rsidP="00BF0C91">
      <w:pPr>
        <w:rPr>
          <w:rFonts w:ascii="Arial" w:hAnsi="Arial" w:cs="Arial"/>
        </w:rPr>
      </w:pPr>
      <w:r w:rsidRPr="00BF0C91">
        <w:rPr>
          <w:rFonts w:ascii="Arial" w:hAnsi="Arial" w:cs="Arial"/>
        </w:rPr>
        <w:t xml:space="preserve">Un </w:t>
      </w:r>
      <w:r w:rsidRPr="00BF0C91">
        <w:rPr>
          <w:rFonts w:ascii="Arial" w:hAnsi="Arial" w:cs="Arial"/>
          <w:b/>
        </w:rPr>
        <w:t>drag show</w:t>
      </w:r>
      <w:r w:rsidRPr="00BF0C91">
        <w:rPr>
          <w:rFonts w:ascii="Arial" w:hAnsi="Arial" w:cs="Arial"/>
        </w:rPr>
        <w:t xml:space="preserve"> immensamente divertente sulla vecchiaia del </w:t>
      </w:r>
      <w:r w:rsidRPr="00BF0C91">
        <w:rPr>
          <w:rFonts w:ascii="Arial" w:hAnsi="Arial" w:cs="Arial"/>
          <w:b/>
        </w:rPr>
        <w:t>Jerusalem Khan Theatre</w:t>
      </w:r>
      <w:r w:rsidRPr="00BF0C91">
        <w:rPr>
          <w:rFonts w:ascii="Arial" w:hAnsi="Arial" w:cs="Arial"/>
        </w:rPr>
        <w:t xml:space="preserve">, il teatro con il maggior repertorio creativo di Gerusalemme e che, secondo la critica, ha prodotto i lavori più </w:t>
      </w:r>
      <w:r w:rsidR="009A4792">
        <w:rPr>
          <w:rFonts w:ascii="Arial" w:hAnsi="Arial" w:cs="Arial"/>
        </w:rPr>
        <w:t>originali</w:t>
      </w:r>
      <w:r w:rsidRPr="00BF0C91">
        <w:rPr>
          <w:rFonts w:ascii="Arial" w:hAnsi="Arial" w:cs="Arial"/>
        </w:rPr>
        <w:t xml:space="preserve"> degli ultimi anni. </w:t>
      </w:r>
    </w:p>
    <w:p w:rsidR="009A4792" w:rsidRDefault="00BF0C91" w:rsidP="00BF0C9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BF0C91">
        <w:rPr>
          <w:rFonts w:ascii="Arial" w:eastAsiaTheme="majorEastAsia" w:hAnsi="Arial" w:cs="Arial"/>
          <w:iCs/>
          <w:lang w:eastAsia="en-US"/>
        </w:rPr>
        <w:t xml:space="preserve">Quattro attori e un'attrice sono entrati in sala prove e hanno </w:t>
      </w:r>
      <w:r w:rsidR="009A4792">
        <w:rPr>
          <w:rFonts w:ascii="Arial" w:eastAsiaTheme="majorEastAsia" w:hAnsi="Arial" w:cs="Arial"/>
          <w:iCs/>
          <w:lang w:eastAsia="en-US"/>
        </w:rPr>
        <w:t>ri</w:t>
      </w:r>
      <w:r w:rsidRPr="00BF0C91">
        <w:rPr>
          <w:rFonts w:ascii="Arial" w:eastAsiaTheme="majorEastAsia" w:hAnsi="Arial" w:cs="Arial"/>
          <w:iCs/>
          <w:lang w:eastAsia="en-US"/>
        </w:rPr>
        <w:t>dato vita alle loro nonne attrave</w:t>
      </w:r>
      <w:r w:rsidR="009A4792">
        <w:rPr>
          <w:rFonts w:ascii="Arial" w:eastAsiaTheme="majorEastAsia" w:hAnsi="Arial" w:cs="Arial"/>
          <w:iCs/>
          <w:lang w:eastAsia="en-US"/>
        </w:rPr>
        <w:t xml:space="preserve">rso un processo creativo unico. </w:t>
      </w:r>
    </w:p>
    <w:p w:rsidR="00BF0C91" w:rsidRPr="00BF0C91" w:rsidRDefault="009A4792" w:rsidP="00BF0C9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9A4792">
        <w:rPr>
          <w:rFonts w:ascii="Arial" w:eastAsiaTheme="majorEastAsia" w:hAnsi="Arial" w:cs="Arial"/>
          <w:i/>
          <w:iCs/>
          <w:lang w:eastAsia="en-US"/>
        </w:rPr>
        <w:t>Grannies</w:t>
      </w:r>
      <w:r>
        <w:rPr>
          <w:rFonts w:ascii="Arial" w:eastAsiaTheme="majorEastAsia" w:hAnsi="Arial" w:cs="Arial"/>
          <w:iCs/>
          <w:lang w:eastAsia="en-US"/>
        </w:rPr>
        <w:t xml:space="preserve"> è la storia di un </w:t>
      </w:r>
      <w:r w:rsidR="00BF0C91" w:rsidRPr="00BF0C91">
        <w:rPr>
          <w:rFonts w:ascii="Arial" w:eastAsiaTheme="majorEastAsia" w:hAnsi="Arial" w:cs="Arial"/>
          <w:iCs/>
          <w:lang w:eastAsia="en-US"/>
        </w:rPr>
        <w:t xml:space="preserve">gruppo di </w:t>
      </w:r>
      <w:r>
        <w:rPr>
          <w:rFonts w:ascii="Arial" w:eastAsiaTheme="majorEastAsia" w:hAnsi="Arial" w:cs="Arial"/>
          <w:iCs/>
          <w:lang w:eastAsia="en-US"/>
        </w:rPr>
        <w:t>anziane,</w:t>
      </w:r>
      <w:r w:rsidR="00BF0C91" w:rsidRPr="00BF0C91">
        <w:rPr>
          <w:rFonts w:ascii="Arial" w:eastAsiaTheme="majorEastAsia" w:hAnsi="Arial" w:cs="Arial"/>
          <w:iCs/>
          <w:lang w:eastAsia="en-US"/>
        </w:rPr>
        <w:t xml:space="preserve"> </w:t>
      </w:r>
      <w:r>
        <w:rPr>
          <w:rFonts w:ascii="Arial" w:eastAsiaTheme="majorEastAsia" w:hAnsi="Arial" w:cs="Arial"/>
          <w:iCs/>
          <w:lang w:eastAsia="en-US"/>
        </w:rPr>
        <w:t>in</w:t>
      </w:r>
      <w:r w:rsidR="00BF0C91" w:rsidRPr="00BF0C91">
        <w:rPr>
          <w:rFonts w:ascii="Arial" w:eastAsiaTheme="majorEastAsia" w:hAnsi="Arial" w:cs="Arial"/>
          <w:iCs/>
          <w:lang w:eastAsia="en-US"/>
        </w:rPr>
        <w:t xml:space="preserve"> una casa di riposo</w:t>
      </w:r>
      <w:r>
        <w:rPr>
          <w:rFonts w:ascii="Arial" w:eastAsiaTheme="majorEastAsia" w:hAnsi="Arial" w:cs="Arial"/>
          <w:iCs/>
          <w:lang w:eastAsia="en-US"/>
        </w:rPr>
        <w:t>,</w:t>
      </w:r>
      <w:r w:rsidR="00BF0C91" w:rsidRPr="00BF0C91">
        <w:rPr>
          <w:rFonts w:ascii="Arial" w:eastAsiaTheme="majorEastAsia" w:hAnsi="Arial" w:cs="Arial"/>
          <w:iCs/>
          <w:lang w:eastAsia="en-US"/>
        </w:rPr>
        <w:t xml:space="preserve"> con un'infermiera diplomata che le accompagna con canti e balli.</w:t>
      </w:r>
    </w:p>
    <w:p w:rsidR="00BF0C91" w:rsidRPr="00BF0C91" w:rsidRDefault="00BF0C91" w:rsidP="00BF0C9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BF0C91">
        <w:rPr>
          <w:rFonts w:ascii="Arial" w:eastAsiaTheme="majorEastAsia" w:hAnsi="Arial" w:cs="Arial"/>
          <w:iCs/>
          <w:lang w:eastAsia="en-US"/>
        </w:rPr>
        <w:t xml:space="preserve">È nata così un'opera teatrale </w:t>
      </w:r>
      <w:r w:rsidR="00177DEF">
        <w:rPr>
          <w:rFonts w:ascii="Arial" w:eastAsiaTheme="majorEastAsia" w:hAnsi="Arial" w:cs="Arial"/>
          <w:iCs/>
          <w:lang w:eastAsia="en-US"/>
        </w:rPr>
        <w:t xml:space="preserve">in </w:t>
      </w:r>
      <w:r w:rsidRPr="00BF0C91">
        <w:rPr>
          <w:rFonts w:ascii="Arial" w:eastAsiaTheme="majorEastAsia" w:hAnsi="Arial" w:cs="Arial"/>
          <w:iCs/>
          <w:lang w:eastAsia="en-US"/>
        </w:rPr>
        <w:t>omaggio agli anziani</w:t>
      </w:r>
      <w:r w:rsidR="00177DEF">
        <w:rPr>
          <w:rFonts w:ascii="Arial" w:eastAsiaTheme="majorEastAsia" w:hAnsi="Arial" w:cs="Arial"/>
          <w:iCs/>
          <w:lang w:eastAsia="en-US"/>
        </w:rPr>
        <w:t>, in generale,</w:t>
      </w:r>
      <w:r w:rsidRPr="00BF0C91">
        <w:rPr>
          <w:rFonts w:ascii="Arial" w:eastAsiaTheme="majorEastAsia" w:hAnsi="Arial" w:cs="Arial"/>
          <w:iCs/>
          <w:lang w:eastAsia="en-US"/>
        </w:rPr>
        <w:t xml:space="preserve"> e alle </w:t>
      </w:r>
      <w:r w:rsidR="00177DEF">
        <w:rPr>
          <w:rFonts w:ascii="Arial" w:eastAsiaTheme="majorEastAsia" w:hAnsi="Arial" w:cs="Arial"/>
          <w:iCs/>
          <w:lang w:eastAsia="en-US"/>
        </w:rPr>
        <w:t xml:space="preserve">loro </w:t>
      </w:r>
      <w:r w:rsidRPr="00BF0C91">
        <w:rPr>
          <w:rFonts w:ascii="Arial" w:eastAsiaTheme="majorEastAsia" w:hAnsi="Arial" w:cs="Arial"/>
          <w:iCs/>
          <w:lang w:eastAsia="en-US"/>
        </w:rPr>
        <w:t>vite</w:t>
      </w:r>
      <w:r>
        <w:rPr>
          <w:rFonts w:ascii="Arial" w:eastAsiaTheme="majorEastAsia" w:hAnsi="Arial" w:cs="Arial"/>
          <w:iCs/>
          <w:lang w:eastAsia="en-US"/>
        </w:rPr>
        <w:t>,</w:t>
      </w:r>
      <w:r w:rsidRPr="00BF0C91">
        <w:rPr>
          <w:rFonts w:ascii="Arial" w:eastAsiaTheme="majorEastAsia" w:hAnsi="Arial" w:cs="Arial"/>
          <w:iCs/>
          <w:lang w:eastAsia="en-US"/>
        </w:rPr>
        <w:t xml:space="preserve"> fatte di passioni, paure e storie. </w:t>
      </w:r>
    </w:p>
    <w:p w:rsidR="00BE2AD1" w:rsidRDefault="00BF0C91" w:rsidP="00BF0C9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BF0C91">
        <w:rPr>
          <w:rFonts w:ascii="Arial" w:eastAsiaTheme="majorEastAsia" w:hAnsi="Arial" w:cs="Arial"/>
          <w:iCs/>
          <w:lang w:eastAsia="en-US"/>
        </w:rPr>
        <w:t>Lo spettacolo offre uno sguardo sul mondo dei nostri nonni e delle nostre nonne, che hanno recentemente sperimentato l'allont</w:t>
      </w:r>
      <w:r>
        <w:rPr>
          <w:rFonts w:ascii="Arial" w:eastAsiaTheme="majorEastAsia" w:hAnsi="Arial" w:cs="Arial"/>
          <w:iCs/>
          <w:lang w:eastAsia="en-US"/>
        </w:rPr>
        <w:t>anamento e l'isolamento sociale;</w:t>
      </w:r>
      <w:r w:rsidRPr="00BF0C91">
        <w:rPr>
          <w:rFonts w:ascii="Arial" w:eastAsiaTheme="majorEastAsia" w:hAnsi="Arial" w:cs="Arial"/>
          <w:iCs/>
          <w:lang w:eastAsia="en-US"/>
        </w:rPr>
        <w:t xml:space="preserve"> e getta una nuova luce - dolorosa, commovente, divertente e soprattutto piena di nostalgia - sulle nostre relazioni con loro.</w:t>
      </w:r>
    </w:p>
    <w:p w:rsidR="00177DEF" w:rsidRDefault="00177DEF" w:rsidP="00BF0C9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</w:p>
    <w:p w:rsidR="00177DEF" w:rsidRP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iCs/>
          <w:lang w:eastAsia="en-US"/>
        </w:rPr>
      </w:pPr>
      <w:r w:rsidRPr="00177DEF">
        <w:rPr>
          <w:rFonts w:ascii="Arial" w:eastAsiaTheme="majorEastAsia" w:hAnsi="Arial" w:cs="Arial"/>
          <w:b/>
          <w:iCs/>
          <w:lang w:eastAsia="en-US"/>
        </w:rPr>
        <w:t>Shirili Deshe</w:t>
      </w:r>
      <w:r>
        <w:rPr>
          <w:rFonts w:ascii="Arial" w:eastAsiaTheme="majorEastAsia" w:hAnsi="Arial" w:cs="Arial"/>
          <w:b/>
          <w:iCs/>
          <w:lang w:eastAsia="en-US"/>
        </w:rPr>
        <w:t xml:space="preserve"> </w:t>
      </w:r>
    </w:p>
    <w:p w:rsidR="00177DEF" w:rsidRP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>
        <w:rPr>
          <w:rFonts w:ascii="Arial" w:eastAsiaTheme="majorEastAsia" w:hAnsi="Arial" w:cs="Arial"/>
          <w:iCs/>
          <w:lang w:eastAsia="en-US"/>
        </w:rPr>
        <w:t>S</w:t>
      </w:r>
      <w:r w:rsidRPr="00177DEF">
        <w:rPr>
          <w:rFonts w:ascii="Arial" w:eastAsiaTheme="majorEastAsia" w:hAnsi="Arial" w:cs="Arial"/>
          <w:iCs/>
          <w:lang w:eastAsia="en-US"/>
        </w:rPr>
        <w:t>pecializzata in teatro fisico</w:t>
      </w:r>
      <w:r>
        <w:rPr>
          <w:rFonts w:ascii="Arial" w:eastAsiaTheme="majorEastAsia" w:hAnsi="Arial" w:cs="Arial"/>
          <w:iCs/>
          <w:lang w:eastAsia="en-US"/>
        </w:rPr>
        <w:t>, negli</w:t>
      </w:r>
      <w:r w:rsidRPr="00177DEF">
        <w:rPr>
          <w:rFonts w:ascii="Arial" w:eastAsiaTheme="majorEastAsia" w:hAnsi="Arial" w:cs="Arial"/>
          <w:iCs/>
          <w:lang w:eastAsia="en-US"/>
        </w:rPr>
        <w:t xml:space="preserve"> ultimi vent'anni ha recitato, diretto e scritto per il palcoscenico e la televisione. Si è diplomata alla Thelma Yellin High School of the Arts e alla Jacques Lecoq Physical Theatre School di Parigi. È stata membro del Young Ensemble del Teatro Nazionale di Habima. </w:t>
      </w:r>
    </w:p>
    <w:p w:rsidR="00177DEF" w:rsidRP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177DEF">
        <w:rPr>
          <w:rFonts w:ascii="Arial" w:eastAsiaTheme="majorEastAsia" w:hAnsi="Arial" w:cs="Arial"/>
          <w:iCs/>
          <w:lang w:eastAsia="en-US"/>
        </w:rPr>
        <w:t xml:space="preserve">Al Teatro Municipale di Haifa ha creato lo spettacolo </w:t>
      </w:r>
      <w:r w:rsidRPr="00177DEF">
        <w:rPr>
          <w:rFonts w:ascii="Arial" w:eastAsiaTheme="majorEastAsia" w:hAnsi="Arial" w:cs="Arial"/>
          <w:i/>
          <w:iCs/>
          <w:lang w:eastAsia="en-US"/>
        </w:rPr>
        <w:t>Goodbye and Not Au Revoir</w:t>
      </w:r>
      <w:r w:rsidRPr="00177DEF">
        <w:rPr>
          <w:rFonts w:ascii="Arial" w:eastAsiaTheme="majorEastAsia" w:hAnsi="Arial" w:cs="Arial"/>
          <w:iCs/>
          <w:lang w:eastAsia="en-US"/>
        </w:rPr>
        <w:t xml:space="preserve"> ed è stata co-sceneggiatrice del musical </w:t>
      </w:r>
      <w:r w:rsidRPr="00177DEF">
        <w:rPr>
          <w:rFonts w:ascii="Arial" w:eastAsiaTheme="majorEastAsia" w:hAnsi="Arial" w:cs="Arial"/>
          <w:i/>
          <w:iCs/>
          <w:lang w:eastAsia="en-US"/>
        </w:rPr>
        <w:t>Billy Schwartz</w:t>
      </w:r>
      <w:r w:rsidRPr="00177DEF">
        <w:rPr>
          <w:rFonts w:ascii="Arial" w:eastAsiaTheme="majorEastAsia" w:hAnsi="Arial" w:cs="Arial"/>
          <w:iCs/>
          <w:lang w:eastAsia="en-US"/>
        </w:rPr>
        <w:t xml:space="preserve">. Tra le sue regie figurano </w:t>
      </w:r>
      <w:r w:rsidRPr="00177DEF">
        <w:rPr>
          <w:rFonts w:ascii="Arial" w:eastAsiaTheme="majorEastAsia" w:hAnsi="Arial" w:cs="Arial"/>
          <w:i/>
          <w:iCs/>
          <w:lang w:eastAsia="en-US"/>
        </w:rPr>
        <w:t>Teibele e il suo demone</w:t>
      </w:r>
      <w:r w:rsidRPr="00177DEF">
        <w:rPr>
          <w:rFonts w:ascii="Arial" w:eastAsiaTheme="majorEastAsia" w:hAnsi="Arial" w:cs="Arial"/>
          <w:iCs/>
          <w:lang w:eastAsia="en-US"/>
        </w:rPr>
        <w:t xml:space="preserve">, </w:t>
      </w:r>
      <w:r w:rsidRPr="00177DEF">
        <w:rPr>
          <w:rFonts w:ascii="Arial" w:eastAsiaTheme="majorEastAsia" w:hAnsi="Arial" w:cs="Arial"/>
          <w:i/>
          <w:iCs/>
          <w:lang w:eastAsia="en-US"/>
        </w:rPr>
        <w:t>Grannies</w:t>
      </w:r>
      <w:r w:rsidRPr="00177DEF">
        <w:rPr>
          <w:rFonts w:ascii="Arial" w:eastAsiaTheme="majorEastAsia" w:hAnsi="Arial" w:cs="Arial"/>
          <w:iCs/>
          <w:lang w:eastAsia="en-US"/>
        </w:rPr>
        <w:t xml:space="preserve"> e </w:t>
      </w:r>
      <w:r w:rsidRPr="00177DEF">
        <w:rPr>
          <w:rFonts w:ascii="Arial" w:eastAsiaTheme="majorEastAsia" w:hAnsi="Arial" w:cs="Arial"/>
          <w:i/>
          <w:iCs/>
          <w:lang w:eastAsia="en-US"/>
        </w:rPr>
        <w:t>A View of the Sea</w:t>
      </w:r>
      <w:r w:rsidRPr="00177DEF">
        <w:rPr>
          <w:rFonts w:ascii="Arial" w:eastAsiaTheme="majorEastAsia" w:hAnsi="Arial" w:cs="Arial"/>
          <w:iCs/>
          <w:lang w:eastAsia="en-US"/>
        </w:rPr>
        <w:t xml:space="preserve"> al Jerusalem Khan Theater, </w:t>
      </w:r>
      <w:r w:rsidRPr="00177DEF">
        <w:rPr>
          <w:rFonts w:ascii="Arial" w:eastAsiaTheme="majorEastAsia" w:hAnsi="Arial" w:cs="Arial"/>
          <w:i/>
          <w:iCs/>
          <w:lang w:eastAsia="en-US"/>
        </w:rPr>
        <w:t>La piccola bottega degli orrori</w:t>
      </w:r>
      <w:r w:rsidRPr="00177DEF">
        <w:rPr>
          <w:rFonts w:ascii="Arial" w:eastAsiaTheme="majorEastAsia" w:hAnsi="Arial" w:cs="Arial"/>
          <w:iCs/>
          <w:lang w:eastAsia="en-US"/>
        </w:rPr>
        <w:t xml:space="preserve">, </w:t>
      </w:r>
      <w:r w:rsidRPr="00177DEF">
        <w:rPr>
          <w:rFonts w:ascii="Arial" w:eastAsiaTheme="majorEastAsia" w:hAnsi="Arial" w:cs="Arial"/>
          <w:i/>
          <w:iCs/>
          <w:lang w:eastAsia="en-US"/>
        </w:rPr>
        <w:t>Zaza's Friends</w:t>
      </w:r>
      <w:r w:rsidRPr="00177DEF">
        <w:rPr>
          <w:rFonts w:ascii="Arial" w:eastAsiaTheme="majorEastAsia" w:hAnsi="Arial" w:cs="Arial"/>
          <w:iCs/>
          <w:lang w:eastAsia="en-US"/>
        </w:rPr>
        <w:t xml:space="preserve"> (premio per la miglior regia al Festival di Haifa) e </w:t>
      </w:r>
      <w:r w:rsidRPr="00177DEF">
        <w:rPr>
          <w:rFonts w:ascii="Arial" w:eastAsiaTheme="majorEastAsia" w:hAnsi="Arial" w:cs="Arial"/>
          <w:i/>
          <w:iCs/>
          <w:lang w:eastAsia="en-US"/>
        </w:rPr>
        <w:t>Fatso</w:t>
      </w:r>
      <w:r w:rsidRPr="00177DEF">
        <w:rPr>
          <w:rFonts w:ascii="Arial" w:eastAsiaTheme="majorEastAsia" w:hAnsi="Arial" w:cs="Arial"/>
          <w:iCs/>
          <w:lang w:eastAsia="en-US"/>
        </w:rPr>
        <w:t xml:space="preserve"> al Teatro Cameri (vincitore del Premio Millo). </w:t>
      </w:r>
    </w:p>
    <w:p w:rsid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177DEF">
        <w:rPr>
          <w:rFonts w:ascii="Arial" w:eastAsiaTheme="majorEastAsia" w:hAnsi="Arial" w:cs="Arial"/>
          <w:iCs/>
          <w:lang w:eastAsia="en-US"/>
        </w:rPr>
        <w:lastRenderedPageBreak/>
        <w:t xml:space="preserve">Per l'Orna Porat Children's Theatre ha scritto e co-diretto, tra gli altri, </w:t>
      </w:r>
      <w:r w:rsidRPr="00177DEF">
        <w:rPr>
          <w:rFonts w:ascii="Arial" w:eastAsiaTheme="majorEastAsia" w:hAnsi="Arial" w:cs="Arial"/>
          <w:i/>
          <w:iCs/>
          <w:lang w:eastAsia="en-US"/>
        </w:rPr>
        <w:t>I sette nani</w:t>
      </w:r>
      <w:r w:rsidRPr="00177DEF">
        <w:rPr>
          <w:rFonts w:ascii="Arial" w:eastAsiaTheme="majorEastAsia" w:hAnsi="Arial" w:cs="Arial"/>
          <w:iCs/>
          <w:lang w:eastAsia="en-US"/>
        </w:rPr>
        <w:t xml:space="preserve">, </w:t>
      </w:r>
      <w:r w:rsidRPr="00177DEF">
        <w:rPr>
          <w:rFonts w:ascii="Arial" w:eastAsiaTheme="majorEastAsia" w:hAnsi="Arial" w:cs="Arial"/>
          <w:i/>
          <w:iCs/>
          <w:lang w:eastAsia="en-US"/>
        </w:rPr>
        <w:t>Una faccia acida</w:t>
      </w:r>
      <w:r w:rsidRPr="00177DEF">
        <w:rPr>
          <w:rFonts w:ascii="Arial" w:eastAsiaTheme="majorEastAsia" w:hAnsi="Arial" w:cs="Arial"/>
          <w:iCs/>
          <w:lang w:eastAsia="en-US"/>
        </w:rPr>
        <w:t xml:space="preserve"> e </w:t>
      </w:r>
      <w:r w:rsidRPr="00177DEF">
        <w:rPr>
          <w:rFonts w:ascii="Arial" w:eastAsiaTheme="majorEastAsia" w:hAnsi="Arial" w:cs="Arial"/>
          <w:i/>
          <w:iCs/>
          <w:lang w:eastAsia="en-US"/>
        </w:rPr>
        <w:t>Due sono meglio</w:t>
      </w:r>
      <w:r w:rsidRPr="00177DEF">
        <w:rPr>
          <w:rFonts w:ascii="Arial" w:eastAsiaTheme="majorEastAsia" w:hAnsi="Arial" w:cs="Arial"/>
          <w:iCs/>
          <w:lang w:eastAsia="en-US"/>
        </w:rPr>
        <w:t xml:space="preserve"> (vincitore del premio ASSITEJ). </w:t>
      </w:r>
    </w:p>
    <w:p w:rsid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177DEF">
        <w:rPr>
          <w:rFonts w:ascii="Arial" w:eastAsiaTheme="majorEastAsia" w:hAnsi="Arial" w:cs="Arial"/>
          <w:iCs/>
          <w:lang w:eastAsia="en-US"/>
        </w:rPr>
        <w:t xml:space="preserve">Il suo lavoro televisivo comprende una serie comica da lei scritta, </w:t>
      </w:r>
      <w:r w:rsidRPr="00177DEF">
        <w:rPr>
          <w:rFonts w:ascii="Arial" w:eastAsiaTheme="majorEastAsia" w:hAnsi="Arial" w:cs="Arial"/>
          <w:i/>
          <w:iCs/>
          <w:lang w:eastAsia="en-US"/>
        </w:rPr>
        <w:t>A Cool Place to Live</w:t>
      </w:r>
      <w:r w:rsidRPr="00177DEF">
        <w:rPr>
          <w:rFonts w:ascii="Arial" w:eastAsiaTheme="majorEastAsia" w:hAnsi="Arial" w:cs="Arial"/>
          <w:iCs/>
          <w:lang w:eastAsia="en-US"/>
        </w:rPr>
        <w:t xml:space="preserve">, e le serie da lei dirette </w:t>
      </w:r>
      <w:r w:rsidRPr="00177DEF">
        <w:rPr>
          <w:rFonts w:ascii="Arial" w:eastAsiaTheme="majorEastAsia" w:hAnsi="Arial" w:cs="Arial"/>
          <w:i/>
          <w:iCs/>
          <w:lang w:eastAsia="en-US"/>
        </w:rPr>
        <w:t>Golden Girls</w:t>
      </w:r>
      <w:r w:rsidRPr="00177DEF">
        <w:rPr>
          <w:rFonts w:ascii="Arial" w:eastAsiaTheme="majorEastAsia" w:hAnsi="Arial" w:cs="Arial"/>
          <w:iCs/>
          <w:lang w:eastAsia="en-US"/>
        </w:rPr>
        <w:t xml:space="preserve"> e </w:t>
      </w:r>
      <w:r w:rsidRPr="00177DEF">
        <w:rPr>
          <w:rFonts w:ascii="Arial" w:eastAsiaTheme="majorEastAsia" w:hAnsi="Arial" w:cs="Arial"/>
          <w:i/>
          <w:iCs/>
          <w:lang w:eastAsia="en-US"/>
        </w:rPr>
        <w:t>Children of the Tree House</w:t>
      </w:r>
      <w:r w:rsidRPr="00177DEF">
        <w:rPr>
          <w:rFonts w:ascii="Arial" w:eastAsiaTheme="majorEastAsia" w:hAnsi="Arial" w:cs="Arial"/>
          <w:iCs/>
          <w:lang w:eastAsia="en-US"/>
        </w:rPr>
        <w:t xml:space="preserve"> (vincitrici, tra l'altro, degli Academy Awards </w:t>
      </w:r>
      <w:r>
        <w:rPr>
          <w:rFonts w:ascii="Arial" w:eastAsiaTheme="majorEastAsia" w:hAnsi="Arial" w:cs="Arial"/>
          <w:iCs/>
          <w:lang w:eastAsia="en-US"/>
        </w:rPr>
        <w:t xml:space="preserve">israeliani </w:t>
      </w:r>
      <w:r w:rsidRPr="00177DEF">
        <w:rPr>
          <w:rFonts w:ascii="Arial" w:eastAsiaTheme="majorEastAsia" w:hAnsi="Arial" w:cs="Arial"/>
          <w:iCs/>
          <w:lang w:eastAsia="en-US"/>
        </w:rPr>
        <w:t>per la scrittura e la regia).</w:t>
      </w:r>
    </w:p>
    <w:p w:rsid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</w:p>
    <w:p w:rsidR="00177DEF" w:rsidRP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iCs/>
          <w:lang w:eastAsia="en-US"/>
        </w:rPr>
      </w:pPr>
      <w:r w:rsidRPr="00177DEF">
        <w:rPr>
          <w:rFonts w:ascii="Arial" w:eastAsiaTheme="majorEastAsia" w:hAnsi="Arial" w:cs="Arial"/>
          <w:b/>
          <w:iCs/>
          <w:lang w:eastAsia="en-US"/>
        </w:rPr>
        <w:t>Teatro Khan di Gerusalemme</w:t>
      </w:r>
    </w:p>
    <w:p w:rsid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177DEF">
        <w:rPr>
          <w:rFonts w:ascii="Arial" w:eastAsiaTheme="majorEastAsia" w:hAnsi="Arial" w:cs="Arial"/>
          <w:iCs/>
          <w:lang w:eastAsia="en-US"/>
        </w:rPr>
        <w:t xml:space="preserve">Il TEATRO KHAN è considerato dai critici come </w:t>
      </w:r>
      <w:r w:rsidR="00D35E46">
        <w:rPr>
          <w:rFonts w:ascii="Arial" w:eastAsiaTheme="majorEastAsia" w:hAnsi="Arial" w:cs="Arial"/>
          <w:iCs/>
          <w:lang w:eastAsia="en-US"/>
        </w:rPr>
        <w:t>il più innovativo, in Israele, dell’ultimo decennio.</w:t>
      </w:r>
    </w:p>
    <w:p w:rsidR="00177DEF" w:rsidRPr="00177DEF" w:rsidRDefault="00D35E46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>
        <w:rPr>
          <w:rFonts w:ascii="Arial" w:eastAsiaTheme="majorEastAsia" w:hAnsi="Arial" w:cs="Arial"/>
          <w:iCs/>
          <w:lang w:eastAsia="en-US"/>
        </w:rPr>
        <w:t>G</w:t>
      </w:r>
      <w:r w:rsidR="00177DEF" w:rsidRPr="00177DEF">
        <w:rPr>
          <w:rFonts w:ascii="Arial" w:eastAsiaTheme="majorEastAsia" w:hAnsi="Arial" w:cs="Arial"/>
          <w:iCs/>
          <w:lang w:eastAsia="en-US"/>
        </w:rPr>
        <w:t>ioiello unico del panorama culturale di Gerusalemme, ha ottenuto notevoli riconoscimenti locali e internazio</w:t>
      </w:r>
      <w:r w:rsidR="00FF1094">
        <w:rPr>
          <w:rFonts w:ascii="Arial" w:eastAsiaTheme="majorEastAsia" w:hAnsi="Arial" w:cs="Arial"/>
          <w:iCs/>
          <w:lang w:eastAsia="en-US"/>
        </w:rPr>
        <w:t>nali e ha vinto numerosi premi</w:t>
      </w:r>
      <w:r w:rsidR="00177DEF" w:rsidRPr="00177DEF">
        <w:rPr>
          <w:rFonts w:ascii="Arial" w:eastAsiaTheme="majorEastAsia" w:hAnsi="Arial" w:cs="Arial"/>
          <w:iCs/>
          <w:lang w:eastAsia="en-US"/>
        </w:rPr>
        <w:t>.</w:t>
      </w:r>
    </w:p>
    <w:p w:rsidR="00177DEF" w:rsidRPr="00177DEF" w:rsidRDefault="00D35E46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>
        <w:rPr>
          <w:rFonts w:ascii="Arial" w:eastAsiaTheme="majorEastAsia" w:hAnsi="Arial" w:cs="Arial"/>
          <w:iCs/>
          <w:lang w:eastAsia="en-US"/>
        </w:rPr>
        <w:t>E’</w:t>
      </w:r>
      <w:r w:rsidR="00177DEF" w:rsidRPr="00177DEF">
        <w:rPr>
          <w:rFonts w:ascii="Arial" w:eastAsiaTheme="majorEastAsia" w:hAnsi="Arial" w:cs="Arial"/>
          <w:iCs/>
          <w:lang w:eastAsia="en-US"/>
        </w:rPr>
        <w:t xml:space="preserve"> il principale teatro di repertorio creativo</w:t>
      </w:r>
      <w:r>
        <w:rPr>
          <w:rFonts w:ascii="Arial" w:eastAsiaTheme="majorEastAsia" w:hAnsi="Arial" w:cs="Arial"/>
          <w:iCs/>
          <w:lang w:eastAsia="en-US"/>
        </w:rPr>
        <w:t xml:space="preserve"> e</w:t>
      </w:r>
      <w:r w:rsidR="00177DEF" w:rsidRPr="00177DEF">
        <w:rPr>
          <w:rFonts w:ascii="Arial" w:eastAsiaTheme="majorEastAsia" w:hAnsi="Arial" w:cs="Arial"/>
          <w:iCs/>
          <w:lang w:eastAsia="en-US"/>
        </w:rPr>
        <w:t xml:space="preserve"> mantiene una</w:t>
      </w:r>
      <w:r>
        <w:rPr>
          <w:rFonts w:ascii="Arial" w:eastAsiaTheme="majorEastAsia" w:hAnsi="Arial" w:cs="Arial"/>
          <w:iCs/>
          <w:lang w:eastAsia="en-US"/>
        </w:rPr>
        <w:t xml:space="preserve"> compagnia permanente di attori. Produce almeno 4/</w:t>
      </w:r>
      <w:r w:rsidR="00177DEF" w:rsidRPr="00177DEF">
        <w:rPr>
          <w:rFonts w:ascii="Arial" w:eastAsiaTheme="majorEastAsia" w:hAnsi="Arial" w:cs="Arial"/>
          <w:iCs/>
          <w:lang w:eastAsia="en-US"/>
        </w:rPr>
        <w:t xml:space="preserve">5 </w:t>
      </w:r>
      <w:r>
        <w:rPr>
          <w:rFonts w:ascii="Arial" w:eastAsiaTheme="majorEastAsia" w:hAnsi="Arial" w:cs="Arial"/>
          <w:iCs/>
          <w:lang w:eastAsia="en-US"/>
        </w:rPr>
        <w:t>novità</w:t>
      </w:r>
      <w:r w:rsidR="00177DEF" w:rsidRPr="00177DEF">
        <w:rPr>
          <w:rFonts w:ascii="Arial" w:eastAsiaTheme="majorEastAsia" w:hAnsi="Arial" w:cs="Arial"/>
          <w:iCs/>
          <w:lang w:eastAsia="en-US"/>
        </w:rPr>
        <w:t xml:space="preserve"> a stagione. Queste includono opere originali israeliane, nonché opere classiche e moderne europee e americane. </w:t>
      </w:r>
    </w:p>
    <w:p w:rsidR="00177DEF" w:rsidRPr="00177DEF" w:rsidRDefault="00FF1094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>
        <w:rPr>
          <w:rFonts w:ascii="Arial" w:eastAsiaTheme="majorEastAsia" w:hAnsi="Arial" w:cs="Arial"/>
          <w:iCs/>
          <w:lang w:eastAsia="en-US"/>
        </w:rPr>
        <w:t>E’</w:t>
      </w:r>
      <w:r w:rsidR="00177DEF" w:rsidRPr="00177DEF">
        <w:rPr>
          <w:rFonts w:ascii="Arial" w:eastAsiaTheme="majorEastAsia" w:hAnsi="Arial" w:cs="Arial"/>
          <w:iCs/>
          <w:lang w:eastAsia="en-US"/>
        </w:rPr>
        <w:t xml:space="preserve"> in uno degli edifici più belli e unici di Gerusalemme. L'edificio attuale risale al periodo ottomano del XIX secolo e fu costruito originariamente come fabbrica di seta sulle rovine di un antico edificio del periodo crociato. </w:t>
      </w:r>
      <w:r w:rsidR="008D57DE">
        <w:rPr>
          <w:rFonts w:ascii="Arial" w:eastAsiaTheme="majorEastAsia" w:hAnsi="Arial" w:cs="Arial"/>
          <w:iCs/>
          <w:lang w:eastAsia="en-US"/>
        </w:rPr>
        <w:t>Nel corso degli anni</w:t>
      </w:r>
      <w:r w:rsidR="00177DEF" w:rsidRPr="00177DEF">
        <w:rPr>
          <w:rFonts w:ascii="Arial" w:eastAsiaTheme="majorEastAsia" w:hAnsi="Arial" w:cs="Arial"/>
          <w:iCs/>
          <w:lang w:eastAsia="en-US"/>
        </w:rPr>
        <w:t xml:space="preserve"> l'edificio è</w:t>
      </w:r>
      <w:r w:rsidR="008D57DE">
        <w:rPr>
          <w:rFonts w:ascii="Arial" w:eastAsiaTheme="majorEastAsia" w:hAnsi="Arial" w:cs="Arial"/>
          <w:iCs/>
          <w:lang w:eastAsia="en-US"/>
        </w:rPr>
        <w:t xml:space="preserve"> stato utilizzato per vari scopi</w:t>
      </w:r>
      <w:r w:rsidR="00177DEF" w:rsidRPr="00177DEF">
        <w:rPr>
          <w:rFonts w:ascii="Arial" w:eastAsiaTheme="majorEastAsia" w:hAnsi="Arial" w:cs="Arial"/>
          <w:iCs/>
          <w:lang w:eastAsia="en-US"/>
        </w:rPr>
        <w:t xml:space="preserve">. </w:t>
      </w:r>
    </w:p>
    <w:p w:rsidR="00177DEF" w:rsidRDefault="00177DEF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  <w:r w:rsidRPr="00177DEF">
        <w:rPr>
          <w:rFonts w:ascii="Arial" w:eastAsiaTheme="majorEastAsia" w:hAnsi="Arial" w:cs="Arial"/>
          <w:iCs/>
          <w:lang w:eastAsia="en-US"/>
        </w:rPr>
        <w:t>L'amministratore delegato del Teatro, Yoram Braverman, e il direttore artistico, Udi Ben Moshe, guidano insieme il Teatro Khan verso la realizzazione della sua visione artistico-culturale.</w:t>
      </w:r>
    </w:p>
    <w:p w:rsidR="009E5822" w:rsidRDefault="009E5822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lang w:eastAsia="en-US"/>
        </w:rPr>
      </w:pPr>
    </w:p>
    <w:p w:rsidR="009E5822" w:rsidRPr="009E5822" w:rsidRDefault="009E5822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iCs/>
          <w:sz w:val="20"/>
          <w:szCs w:val="20"/>
          <w:lang w:eastAsia="en-US"/>
        </w:rPr>
      </w:pPr>
      <w:r>
        <w:rPr>
          <w:rFonts w:ascii="Arial" w:eastAsiaTheme="majorEastAsia" w:hAnsi="Arial" w:cs="Arial"/>
          <w:iCs/>
          <w:lang w:eastAsia="en-US"/>
        </w:rPr>
        <w:t xml:space="preserve">Trailer: </w:t>
      </w:r>
      <w:hyperlink r:id="rId8" w:tgtFrame="_blank" w:history="1">
        <w:r w:rsidRPr="009E5822">
          <w:rPr>
            <w:rStyle w:val="Collegamentoipertestuale"/>
            <w:rFonts w:ascii="Arial" w:eastAsiaTheme="majorEastAsia" w:hAnsi="Arial" w:cs="Arial"/>
            <w:color w:val="auto"/>
            <w:spacing w:val="10"/>
            <w:sz w:val="20"/>
            <w:szCs w:val="20"/>
          </w:rPr>
          <w:t>https://youtu.be/rR5taJCW394</w:t>
        </w:r>
      </w:hyperlink>
    </w:p>
    <w:p w:rsidR="00BF0C91" w:rsidRPr="00180081" w:rsidRDefault="00BF0C91" w:rsidP="00177DE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b/>
          <w:lang w:val="fr-FR"/>
        </w:rPr>
      </w:pPr>
    </w:p>
    <w:p w:rsidR="00907FAA" w:rsidRPr="00907FAA" w:rsidRDefault="00907FAA" w:rsidP="00DB220B">
      <w:pPr>
        <w:rPr>
          <w:rFonts w:ascii="Arial" w:hAnsi="Arial" w:cs="Arial"/>
          <w:b/>
          <w:bCs/>
        </w:rPr>
      </w:pPr>
      <w:r w:rsidRPr="00907FAA">
        <w:rPr>
          <w:rFonts w:ascii="Arial" w:hAnsi="Arial" w:cs="Arial"/>
          <w:b/>
          <w:bCs/>
        </w:rPr>
        <w:t>ORARI</w:t>
      </w:r>
    </w:p>
    <w:p w:rsidR="00907FAA" w:rsidRPr="00907FAA" w:rsidRDefault="00907FAA" w:rsidP="00907FAA">
      <w:pPr>
        <w:rPr>
          <w:rFonts w:ascii="Arial" w:hAnsi="Arial" w:cs="Arial"/>
        </w:rPr>
      </w:pPr>
      <w:r w:rsidRPr="00907FAA">
        <w:rPr>
          <w:rFonts w:ascii="Arial" w:hAnsi="Arial" w:cs="Arial"/>
        </w:rPr>
        <w:t>mercoledì 20 Dicembre - 19:45; giovedì 21 Dicembre - 21:00</w:t>
      </w:r>
    </w:p>
    <w:p w:rsidR="00907FAA" w:rsidRDefault="00907FAA" w:rsidP="00DB220B">
      <w:pPr>
        <w:rPr>
          <w:rFonts w:ascii="Arial" w:hAnsi="Arial" w:cs="Arial"/>
          <w:b/>
          <w:bCs/>
        </w:rPr>
      </w:pPr>
    </w:p>
    <w:p w:rsidR="00907FAA" w:rsidRPr="00907FAA" w:rsidRDefault="004077BD" w:rsidP="00907FAA">
      <w:pPr>
        <w:rPr>
          <w:rFonts w:ascii="Arial" w:hAnsi="Arial" w:cs="Arial"/>
        </w:rPr>
      </w:pPr>
      <w:r w:rsidRPr="00907FAA">
        <w:rPr>
          <w:rFonts w:ascii="Arial" w:hAnsi="Arial" w:cs="Arial"/>
          <w:b/>
        </w:rPr>
        <w:t>PREZZI</w:t>
      </w:r>
      <w:r w:rsidR="00C073D1" w:rsidRPr="00907FAA">
        <w:rPr>
          <w:rFonts w:ascii="Arial" w:hAnsi="Arial" w:cs="Arial"/>
          <w:b/>
        </w:rPr>
        <w:t xml:space="preserve"> </w:t>
      </w:r>
      <w:r w:rsidR="00C073D1" w:rsidRPr="00907FAA">
        <w:rPr>
          <w:rFonts w:ascii="Arial" w:hAnsi="Arial" w:cs="Arial"/>
        </w:rPr>
        <w:br/>
      </w:r>
      <w:r w:rsidR="00907FAA" w:rsidRPr="00907FAA">
        <w:rPr>
          <w:rFonts w:ascii="Arial" w:hAnsi="Arial" w:cs="Arial"/>
          <w:b/>
        </w:rPr>
        <w:t>SETTORE A</w:t>
      </w:r>
      <w:r w:rsidR="00907FAA" w:rsidRPr="00907FAA">
        <w:rPr>
          <w:rFonts w:ascii="Arial" w:hAnsi="Arial" w:cs="Arial"/>
          <w:b/>
        </w:rPr>
        <w:br/>
      </w:r>
      <w:r w:rsidR="00907FAA" w:rsidRPr="00907FAA">
        <w:rPr>
          <w:rFonts w:ascii="Arial" w:hAnsi="Arial" w:cs="Arial"/>
        </w:rPr>
        <w:t>intero 38€; under26/over65 28€</w:t>
      </w:r>
      <w:r w:rsidR="00907FAA" w:rsidRPr="00907FAA">
        <w:rPr>
          <w:rFonts w:ascii="Arial" w:hAnsi="Arial" w:cs="Arial"/>
        </w:rPr>
        <w:br/>
      </w:r>
      <w:r w:rsidR="00907FAA" w:rsidRPr="00907FAA">
        <w:rPr>
          <w:rFonts w:ascii="Arial" w:hAnsi="Arial" w:cs="Arial"/>
          <w:b/>
        </w:rPr>
        <w:t>SETTORE B</w:t>
      </w:r>
      <w:r w:rsidR="00907FAA" w:rsidRPr="00907FAA">
        <w:rPr>
          <w:rFonts w:ascii="Arial" w:hAnsi="Arial" w:cs="Arial"/>
          <w:b/>
        </w:rPr>
        <w:br/>
      </w:r>
      <w:r w:rsidR="00907FAA" w:rsidRPr="00907FAA">
        <w:rPr>
          <w:rFonts w:ascii="Arial" w:hAnsi="Arial" w:cs="Arial"/>
        </w:rPr>
        <w:t>intero 30€; under26/over65 25€</w:t>
      </w:r>
      <w:r w:rsidR="00907FAA" w:rsidRPr="00907FAA">
        <w:rPr>
          <w:rFonts w:ascii="Arial" w:hAnsi="Arial" w:cs="Arial"/>
        </w:rPr>
        <w:br/>
      </w:r>
      <w:r w:rsidR="00907FAA" w:rsidRPr="00907FAA">
        <w:rPr>
          <w:rFonts w:ascii="Arial" w:hAnsi="Arial" w:cs="Arial"/>
          <w:b/>
        </w:rPr>
        <w:t>SETTORE C</w:t>
      </w:r>
      <w:r w:rsidR="00907FAA" w:rsidRPr="00907FAA">
        <w:rPr>
          <w:rFonts w:ascii="Arial" w:hAnsi="Arial" w:cs="Arial"/>
          <w:b/>
        </w:rPr>
        <w:br/>
      </w:r>
      <w:r w:rsidR="00907FAA" w:rsidRPr="00907FAA">
        <w:rPr>
          <w:rFonts w:ascii="Arial" w:hAnsi="Arial" w:cs="Arial"/>
        </w:rPr>
        <w:t>intero 18€; under26/over65 15€</w:t>
      </w:r>
    </w:p>
    <w:p w:rsidR="00907FAA" w:rsidRPr="00907FAA" w:rsidRDefault="00AD7F0F" w:rsidP="00907FAA">
      <w:pPr>
        <w:rPr>
          <w:rFonts w:ascii="Arial" w:hAnsi="Arial" w:cs="Arial"/>
        </w:rPr>
      </w:pPr>
      <w:r w:rsidRPr="00AD7F0F">
        <w:rPr>
          <w:rFonts w:ascii="Arial" w:hAnsi="Arial" w:cs="Arial"/>
        </w:rPr>
        <w:pict>
          <v:rect id="_x0000_i1025" style="width:0;height:.5pt" o:hralign="center" o:hrstd="t" o:hrnoshade="t" o:hr="t" fillcolor="#4a4a49" stroked="f"/>
        </w:pict>
      </w:r>
    </w:p>
    <w:p w:rsidR="00907FAA" w:rsidRPr="00907FAA" w:rsidRDefault="00907FAA" w:rsidP="00907FAA">
      <w:pPr>
        <w:rPr>
          <w:rFonts w:ascii="Arial" w:hAnsi="Arial" w:cs="Arial"/>
          <w:i/>
        </w:rPr>
      </w:pPr>
      <w:r w:rsidRPr="00907FAA">
        <w:rPr>
          <w:rFonts w:ascii="Arial" w:hAnsi="Arial" w:cs="Arial"/>
          <w:i/>
        </w:rPr>
        <w:t>Tutti i prezzi non includono i diritti di prevendita.</w:t>
      </w:r>
    </w:p>
    <w:p w:rsidR="007E4305" w:rsidRPr="00DB220B" w:rsidRDefault="007E4305" w:rsidP="00DB220B">
      <w:pPr>
        <w:rPr>
          <w:rFonts w:ascii="Arial" w:hAnsi="Arial" w:cs="Arial"/>
        </w:rPr>
      </w:pPr>
    </w:p>
    <w:p w:rsidR="004077BD" w:rsidRPr="004077BD" w:rsidRDefault="004077BD" w:rsidP="002609AD">
      <w:pPr>
        <w:pStyle w:val="NormaleWeb"/>
        <w:spacing w:before="0" w:beforeAutospacing="0" w:after="0" w:afterAutospacing="0" w:line="172" w:lineRule="atLeast"/>
        <w:rPr>
          <w:rFonts w:ascii="Arial" w:hAnsi="Arial" w:cs="Arial"/>
          <w:b/>
          <w:bCs/>
        </w:rPr>
      </w:pPr>
    </w:p>
    <w:p w:rsidR="00907FAA" w:rsidRDefault="00907FAA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9" w:history="1">
        <w:r w:rsidRPr="004077BD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077BD">
        <w:rPr>
          <w:rFonts w:ascii="Arial" w:hAnsi="Arial" w:cs="Arial"/>
        </w:rPr>
        <w:br/>
      </w:r>
      <w:hyperlink r:id="rId10" w:history="1">
        <w:r w:rsidRPr="004077BD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CB09B8" w:rsidRPr="004077BD" w:rsidRDefault="00CB09B8" w:rsidP="00CB09B8">
      <w:pPr>
        <w:rPr>
          <w:rFonts w:ascii="Arial" w:hAnsi="Arial" w:cs="Arial"/>
        </w:rPr>
      </w:pPr>
    </w:p>
    <w:p w:rsidR="004A6103" w:rsidRDefault="004A6103" w:rsidP="00CB09B8">
      <w:pPr>
        <w:rPr>
          <w:rFonts w:ascii="Arial" w:eastAsia="Arial" w:hAnsi="Arial" w:cs="Arial"/>
          <w:b/>
        </w:rPr>
      </w:pPr>
    </w:p>
    <w:p w:rsidR="00CB09B8" w:rsidRPr="004077B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Francesco Malcangio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Mob. </w:t>
      </w:r>
      <w:hyperlink r:id="rId11">
        <w:r w:rsidRPr="004077BD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:rsidR="00CB09B8" w:rsidRPr="004077BD" w:rsidRDefault="00AD7F0F" w:rsidP="00CB09B8">
      <w:pPr>
        <w:rPr>
          <w:rFonts w:ascii="Arial" w:hAnsi="Arial" w:cs="Arial"/>
        </w:rPr>
      </w:pPr>
      <w:hyperlink r:id="rId12">
        <w:r w:rsidR="00CB09B8" w:rsidRPr="004077BD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p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FD713A" w:rsidRPr="004077BD" w:rsidRDefault="00FD713A">
      <w:pPr>
        <w:rPr>
          <w:rFonts w:ascii="Arial" w:hAnsi="Arial" w:cs="Arial"/>
        </w:rPr>
      </w:pPr>
    </w:p>
    <w:sectPr w:rsidR="00FD713A" w:rsidRPr="004077BD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94" w:rsidRDefault="00FF1094" w:rsidP="00A82E69">
      <w:r>
        <w:separator/>
      </w:r>
    </w:p>
  </w:endnote>
  <w:endnote w:type="continuationSeparator" w:id="0">
    <w:p w:rsidR="00FF1094" w:rsidRDefault="00FF1094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94" w:rsidRDefault="00FF1094" w:rsidP="00A82E69">
      <w:r>
        <w:separator/>
      </w:r>
    </w:p>
  </w:footnote>
  <w:footnote w:type="continuationSeparator" w:id="0">
    <w:p w:rsidR="00FF1094" w:rsidRDefault="00FF1094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94" w:rsidRDefault="00FF10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C9C"/>
    <w:multiLevelType w:val="hybridMultilevel"/>
    <w:tmpl w:val="B39E5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26FAA"/>
    <w:rsid w:val="00066ADB"/>
    <w:rsid w:val="0009472E"/>
    <w:rsid w:val="00125179"/>
    <w:rsid w:val="00170752"/>
    <w:rsid w:val="00177DEF"/>
    <w:rsid w:val="00180081"/>
    <w:rsid w:val="001863F5"/>
    <w:rsid w:val="001B2C0F"/>
    <w:rsid w:val="001C6BBF"/>
    <w:rsid w:val="001D1E42"/>
    <w:rsid w:val="002332F3"/>
    <w:rsid w:val="002609AD"/>
    <w:rsid w:val="002746CE"/>
    <w:rsid w:val="0028465F"/>
    <w:rsid w:val="002D1C0C"/>
    <w:rsid w:val="002D337D"/>
    <w:rsid w:val="003151EE"/>
    <w:rsid w:val="003B5412"/>
    <w:rsid w:val="003C3722"/>
    <w:rsid w:val="0040637B"/>
    <w:rsid w:val="004077BD"/>
    <w:rsid w:val="00430529"/>
    <w:rsid w:val="004508FC"/>
    <w:rsid w:val="00450BEB"/>
    <w:rsid w:val="00492FDD"/>
    <w:rsid w:val="004A141B"/>
    <w:rsid w:val="004A6103"/>
    <w:rsid w:val="004D4CA9"/>
    <w:rsid w:val="004D4ED2"/>
    <w:rsid w:val="0051166E"/>
    <w:rsid w:val="00555151"/>
    <w:rsid w:val="005A34B2"/>
    <w:rsid w:val="005E29F9"/>
    <w:rsid w:val="005E2EAE"/>
    <w:rsid w:val="006449FB"/>
    <w:rsid w:val="006740B7"/>
    <w:rsid w:val="00690DC0"/>
    <w:rsid w:val="006B5A86"/>
    <w:rsid w:val="006E0531"/>
    <w:rsid w:val="006E195F"/>
    <w:rsid w:val="006E5EF2"/>
    <w:rsid w:val="006E66C0"/>
    <w:rsid w:val="007569C0"/>
    <w:rsid w:val="007E4305"/>
    <w:rsid w:val="00886A29"/>
    <w:rsid w:val="008D57DE"/>
    <w:rsid w:val="008E0A57"/>
    <w:rsid w:val="008E594C"/>
    <w:rsid w:val="008F433C"/>
    <w:rsid w:val="00907FAA"/>
    <w:rsid w:val="00957394"/>
    <w:rsid w:val="00971CD2"/>
    <w:rsid w:val="009A4792"/>
    <w:rsid w:val="009E5822"/>
    <w:rsid w:val="009F5DF4"/>
    <w:rsid w:val="00A24451"/>
    <w:rsid w:val="00A82E69"/>
    <w:rsid w:val="00A9574A"/>
    <w:rsid w:val="00AD7F0F"/>
    <w:rsid w:val="00AE666B"/>
    <w:rsid w:val="00AF4835"/>
    <w:rsid w:val="00B01116"/>
    <w:rsid w:val="00B56098"/>
    <w:rsid w:val="00B65EB8"/>
    <w:rsid w:val="00B96BF1"/>
    <w:rsid w:val="00BE2AD1"/>
    <w:rsid w:val="00BF0C91"/>
    <w:rsid w:val="00C073D1"/>
    <w:rsid w:val="00C1109D"/>
    <w:rsid w:val="00C31FD2"/>
    <w:rsid w:val="00C44252"/>
    <w:rsid w:val="00CB09B8"/>
    <w:rsid w:val="00CB32BB"/>
    <w:rsid w:val="00D00B44"/>
    <w:rsid w:val="00D23694"/>
    <w:rsid w:val="00D25379"/>
    <w:rsid w:val="00D35E46"/>
    <w:rsid w:val="00DA3446"/>
    <w:rsid w:val="00DB220B"/>
    <w:rsid w:val="00DC41B8"/>
    <w:rsid w:val="00DE7C86"/>
    <w:rsid w:val="00E27D51"/>
    <w:rsid w:val="00E621FD"/>
    <w:rsid w:val="00E756DA"/>
    <w:rsid w:val="00EE51DD"/>
    <w:rsid w:val="00F10598"/>
    <w:rsid w:val="00F11071"/>
    <w:rsid w:val="00F12D8E"/>
    <w:rsid w:val="00F14BD2"/>
    <w:rsid w:val="00F44812"/>
    <w:rsid w:val="00FD713A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4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7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3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9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47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9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11" w:color="auto"/>
                <w:bottom w:val="none" w:sz="0" w:space="5" w:color="auto"/>
                <w:right w:val="none" w:sz="0" w:space="0" w:color="auto"/>
              </w:divBdr>
              <w:divsChild>
                <w:div w:id="4791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352">
              <w:marLeft w:val="0"/>
              <w:marRight w:val="0"/>
              <w:marTop w:val="305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R5taJCW39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7</cp:revision>
  <cp:lastPrinted>2023-01-26T17:11:00Z</cp:lastPrinted>
  <dcterms:created xsi:type="dcterms:W3CDTF">2023-11-28T10:38:00Z</dcterms:created>
  <dcterms:modified xsi:type="dcterms:W3CDTF">2023-11-28T14:24:00Z</dcterms:modified>
</cp:coreProperties>
</file>