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0" w:rsidRPr="00B00E33" w:rsidRDefault="005924F0" w:rsidP="005924F0">
      <w:pPr>
        <w:rPr>
          <w:rFonts w:ascii="Arial" w:eastAsia="Times New Roman" w:hAnsi="Arial" w:cs="Arial"/>
          <w:lang w:eastAsia="it-IT"/>
        </w:rPr>
      </w:pPr>
    </w:p>
    <w:p w:rsidR="0010428D" w:rsidRPr="00CF4889" w:rsidRDefault="00B00E33" w:rsidP="002C3D08">
      <w:pPr>
        <w:rPr>
          <w:rFonts w:ascii="Arial" w:eastAsia="Times New Roman" w:hAnsi="Arial" w:cs="Arial"/>
          <w:shd w:val="clear" w:color="auto" w:fill="FFFFFF"/>
          <w:lang w:eastAsia="it-IT"/>
        </w:rPr>
      </w:pPr>
      <w:r w:rsidRPr="00CF4889">
        <w:rPr>
          <w:rFonts w:ascii="Arial" w:eastAsia="Times New Roman" w:hAnsi="Arial" w:cs="Arial"/>
          <w:shd w:val="clear" w:color="auto" w:fill="FFFFFF"/>
          <w:lang w:eastAsia="it-IT"/>
        </w:rPr>
        <w:t xml:space="preserve">Comunicato stampa </w:t>
      </w:r>
      <w:r w:rsidRPr="00CF4889">
        <w:rPr>
          <w:rFonts w:ascii="Arial" w:eastAsia="Times New Roman" w:hAnsi="Arial" w:cs="Arial"/>
          <w:shd w:val="clear" w:color="auto" w:fill="FFFFFF"/>
          <w:lang w:eastAsia="it-IT"/>
        </w:rPr>
        <w:br/>
      </w:r>
    </w:p>
    <w:p w:rsidR="00B00E33" w:rsidRPr="00ED1411" w:rsidRDefault="00ED1411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Domenica </w:t>
      </w:r>
      <w:r w:rsidRPr="00ED1411">
        <w:rPr>
          <w:rFonts w:ascii="Arial" w:eastAsia="Times New Roman" w:hAnsi="Arial" w:cs="Arial"/>
          <w:bdr w:val="none" w:sz="0" w:space="0" w:color="auto" w:frame="1"/>
          <w:lang w:eastAsia="it-IT"/>
        </w:rPr>
        <w:t>2 luglio</w:t>
      </w:r>
      <w:r w:rsidR="00BB3CD9" w:rsidRPr="00ED1411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2023 / </w:t>
      </w:r>
      <w:r w:rsidRPr="00ED1411">
        <w:rPr>
          <w:rFonts w:ascii="Arial" w:eastAsia="Times New Roman" w:hAnsi="Arial" w:cs="Arial"/>
          <w:bdr w:val="none" w:sz="0" w:space="0" w:color="auto" w:frame="1"/>
          <w:lang w:eastAsia="it-IT"/>
        </w:rPr>
        <w:t>ore 21:</w:t>
      </w:r>
      <w:r>
        <w:rPr>
          <w:rFonts w:ascii="Arial" w:eastAsia="Times New Roman" w:hAnsi="Arial" w:cs="Arial"/>
          <w:bdr w:val="none" w:sz="0" w:space="0" w:color="auto" w:frame="1"/>
          <w:lang w:eastAsia="it-IT"/>
        </w:rPr>
        <w:t>3</w:t>
      </w:r>
      <w:r w:rsidRPr="00ED1411">
        <w:rPr>
          <w:rFonts w:ascii="Arial" w:eastAsia="Times New Roman" w:hAnsi="Arial" w:cs="Arial"/>
          <w:bdr w:val="none" w:sz="0" w:space="0" w:color="auto" w:frame="1"/>
          <w:lang w:eastAsia="it-IT"/>
        </w:rPr>
        <w:t>0 / Bagni Misteriosi</w:t>
      </w:r>
    </w:p>
    <w:p w:rsidR="00ED1411" w:rsidRPr="00ED1411" w:rsidRDefault="00ED1411" w:rsidP="00ED1411">
      <w:pPr>
        <w:pStyle w:val="Titolo1"/>
        <w:shd w:val="clear" w:color="auto" w:fill="FFFFFF"/>
        <w:spacing w:before="0" w:line="535" w:lineRule="atLeast"/>
        <w:textAlignment w:val="baseline"/>
        <w:rPr>
          <w:rFonts w:ascii="Arial" w:hAnsi="Arial" w:cs="Arial"/>
          <w:color w:val="1A1A1A"/>
        </w:rPr>
      </w:pPr>
      <w:r w:rsidRPr="00ED1411">
        <w:rPr>
          <w:rFonts w:ascii="Arial" w:hAnsi="Arial" w:cs="Arial"/>
          <w:color w:val="1A1A1A"/>
        </w:rPr>
        <w:t>Lino Guanciale legge</w:t>
      </w:r>
      <w:r>
        <w:rPr>
          <w:rFonts w:ascii="Arial" w:hAnsi="Arial" w:cs="Arial"/>
          <w:color w:val="1A1A1A"/>
        </w:rPr>
        <w:t xml:space="preserve"> </w:t>
      </w:r>
      <w:r w:rsidRPr="00ED1411">
        <w:rPr>
          <w:rFonts w:ascii="Arial" w:hAnsi="Arial" w:cs="Arial"/>
          <w:i/>
          <w:iCs/>
          <w:color w:val="1A1A1A"/>
          <w:bdr w:val="none" w:sz="0" w:space="0" w:color="auto" w:frame="1"/>
        </w:rPr>
        <w:t xml:space="preserve">Il dio di </w:t>
      </w:r>
      <w:proofErr w:type="spellStart"/>
      <w:r w:rsidRPr="00ED1411">
        <w:rPr>
          <w:rFonts w:ascii="Arial" w:hAnsi="Arial" w:cs="Arial"/>
          <w:i/>
          <w:iCs/>
          <w:color w:val="1A1A1A"/>
          <w:bdr w:val="none" w:sz="0" w:space="0" w:color="auto" w:frame="1"/>
        </w:rPr>
        <w:t>Roserio</w:t>
      </w:r>
      <w:proofErr w:type="spellEnd"/>
      <w:r w:rsidRPr="00ED1411">
        <w:rPr>
          <w:rFonts w:ascii="Arial" w:hAnsi="Arial" w:cs="Arial"/>
          <w:color w:val="1A1A1A"/>
        </w:rPr>
        <w:t> di Giovanni Testori</w:t>
      </w:r>
    </w:p>
    <w:p w:rsidR="00ED1411" w:rsidRDefault="00ED1411" w:rsidP="00EB156E">
      <w:pPr>
        <w:pStyle w:val="NormaleWeb"/>
        <w:spacing w:before="0" w:beforeAutospacing="0" w:after="0" w:afterAutospacing="0" w:line="166" w:lineRule="atLeast"/>
        <w:rPr>
          <w:rFonts w:ascii="Arial" w:hAnsi="Arial" w:cs="Arial"/>
          <w:sz w:val="20"/>
          <w:szCs w:val="20"/>
        </w:rPr>
      </w:pPr>
    </w:p>
    <w:p w:rsidR="00ED1411" w:rsidRPr="00ED1411" w:rsidRDefault="00ED1411" w:rsidP="00ED1411">
      <w:pPr>
        <w:pStyle w:val="NormaleWeb"/>
        <w:spacing w:before="0" w:beforeAutospacing="0" w:after="0" w:afterAutospacing="0" w:line="166" w:lineRule="atLeast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ED1411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Lino Guanciale</w:t>
      </w:r>
      <w:r w:rsidRPr="00ED1411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ED1411">
        <w:rPr>
          <w:rFonts w:ascii="Arial" w:hAnsi="Arial" w:cs="Arial"/>
          <w:sz w:val="20"/>
          <w:szCs w:val="20"/>
        </w:rPr>
        <w:t>legge</w:t>
      </w:r>
      <w:r w:rsidRPr="00ED1411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ED1411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Il dio di </w:t>
      </w:r>
      <w:proofErr w:type="spellStart"/>
      <w:r w:rsidRPr="00ED1411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Roserio</w:t>
      </w:r>
      <w:proofErr w:type="spellEnd"/>
      <w:r w:rsidRPr="00ED1411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ED1411">
        <w:rPr>
          <w:rFonts w:ascii="Arial" w:hAnsi="Arial" w:cs="Arial"/>
          <w:sz w:val="20"/>
          <w:szCs w:val="20"/>
        </w:rPr>
        <w:t>di </w:t>
      </w:r>
      <w:r w:rsidRPr="00ED1411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Giovanni Testori</w:t>
      </w:r>
    </w:p>
    <w:p w:rsidR="00ED1411" w:rsidRDefault="00ED1411" w:rsidP="006825D4">
      <w:pPr>
        <w:pStyle w:val="NormaleWeb"/>
        <w:spacing w:before="0" w:beforeAutospacing="0" w:line="14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246380</wp:posOffset>
            </wp:positionV>
            <wp:extent cx="890905" cy="445135"/>
            <wp:effectExtent l="19050" t="0" r="4445" b="0"/>
            <wp:wrapSquare wrapText="bothSides"/>
            <wp:docPr id="1" name="Immagine 1" descr="https://teatrofrancoparenti.it/tfp-uploads/2022/07/logo-testori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ofrancoparenti.it/tfp-uploads/2022/07/logo-testori-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411" w:rsidRDefault="00ED1411" w:rsidP="00EB156E">
      <w:pPr>
        <w:pStyle w:val="NormaleWeb"/>
        <w:spacing w:before="0" w:beforeAutospacing="0" w:after="0" w:afterAutospacing="0" w:line="222" w:lineRule="atLeast"/>
        <w:textAlignment w:val="baseline"/>
        <w:rPr>
          <w:rFonts w:ascii="Arial" w:hAnsi="Arial" w:cs="Arial"/>
        </w:rPr>
      </w:pPr>
    </w:p>
    <w:p w:rsidR="00ED1411" w:rsidRDefault="00ED1411" w:rsidP="00EB156E">
      <w:pPr>
        <w:pStyle w:val="NormaleWeb"/>
        <w:spacing w:before="0" w:beforeAutospacing="0" w:after="0" w:afterAutospacing="0" w:line="222" w:lineRule="atLeast"/>
        <w:textAlignment w:val="baseline"/>
        <w:rPr>
          <w:rFonts w:ascii="Arial" w:hAnsi="Arial" w:cs="Arial"/>
        </w:rPr>
      </w:pPr>
    </w:p>
    <w:p w:rsidR="00ED1411" w:rsidRPr="00ED1411" w:rsidRDefault="00ED1411" w:rsidP="00ED1411">
      <w:pPr>
        <w:pStyle w:val="Titolo4"/>
        <w:shd w:val="clear" w:color="auto" w:fill="FFFFFF"/>
        <w:spacing w:before="0" w:line="222" w:lineRule="atLeast"/>
        <w:textAlignment w:val="baseline"/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</w:pPr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 xml:space="preserve">Ai Bagni Misteriosi la corsa allucinata, la sfida fra l’astro nascente del ciclismo Dante </w:t>
      </w:r>
      <w:proofErr w:type="spellStart"/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Pessina</w:t>
      </w:r>
      <w:proofErr w:type="spellEnd"/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 xml:space="preserve"> e il suo gregario Sergio </w:t>
      </w:r>
      <w:proofErr w:type="spellStart"/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Consonni</w:t>
      </w:r>
      <w:proofErr w:type="spellEnd"/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.</w:t>
      </w:r>
      <w:r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br/>
        <w:t>Il giovane campione in ascesa</w:t>
      </w:r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 xml:space="preserve"> si macchierà di un gesto d’infame slealtà nei confronti del gregario. Gesto che gli costerà un perpetuo rimorso.</w:t>
      </w:r>
      <w:r w:rsidRPr="00ED1411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br/>
        <w:t>Testori racconta il misfatto e lo fa con la voce del gregario divenuto ormai scemo proprio a causa di quella caduta.</w:t>
      </w:r>
    </w:p>
    <w:p w:rsidR="00ED1411" w:rsidRPr="00ED1411" w:rsidRDefault="00ED1411" w:rsidP="00ED1411">
      <w:pPr>
        <w:pStyle w:val="NormaleWeb"/>
        <w:shd w:val="clear" w:color="auto" w:fill="FFFFFF"/>
        <w:spacing w:before="0" w:beforeAutospacing="0" w:after="0" w:afterAutospacing="0" w:line="222" w:lineRule="atLeast"/>
        <w:textAlignment w:val="baseline"/>
        <w:rPr>
          <w:rFonts w:ascii="Arial" w:hAnsi="Arial" w:cs="Arial"/>
          <w:sz w:val="22"/>
          <w:szCs w:val="22"/>
        </w:rPr>
      </w:pPr>
      <w:r w:rsidRPr="00ED1411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Lino Guanciale dà voce al primo romanzo di Giovanni Testori</w:t>
      </w:r>
      <w:r w:rsidRPr="00ED1411">
        <w:rPr>
          <w:rStyle w:val="Enfasicorsivo"/>
          <w:rFonts w:ascii="Arial" w:hAnsi="Arial" w:cs="Arial"/>
          <w:i w:val="0"/>
          <w:sz w:val="22"/>
          <w:szCs w:val="22"/>
          <w:bdr w:val="none" w:sz="0" w:space="0" w:color="auto" w:frame="1"/>
        </w:rPr>
        <w:t> </w:t>
      </w:r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Il dio di </w:t>
      </w:r>
      <w:proofErr w:type="spellStart"/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Roserio</w:t>
      </w:r>
      <w:proofErr w:type="spellEnd"/>
      <w:r w:rsidRPr="00ED1411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, </w:t>
      </w:r>
      <w:r w:rsidRPr="00ED1411">
        <w:rPr>
          <w:rFonts w:ascii="Arial" w:hAnsi="Arial" w:cs="Arial"/>
          <w:sz w:val="22"/>
          <w:szCs w:val="22"/>
        </w:rPr>
        <w:t>che racconta la grande carica di vitalità animale dei ciclisti durante le gare.</w:t>
      </w:r>
    </w:p>
    <w:p w:rsidR="00ED1411" w:rsidRPr="00ED1411" w:rsidRDefault="00ED1411" w:rsidP="00ED1411">
      <w:pPr>
        <w:pStyle w:val="NormaleWeb"/>
        <w:shd w:val="clear" w:color="auto" w:fill="FFFFFF"/>
        <w:spacing w:before="0" w:beforeAutospacing="0" w:after="0" w:afterAutospacing="0" w:line="222" w:lineRule="atLeast"/>
        <w:textAlignment w:val="baseline"/>
        <w:rPr>
          <w:rFonts w:ascii="Arial" w:hAnsi="Arial" w:cs="Arial"/>
          <w:sz w:val="22"/>
          <w:szCs w:val="22"/>
        </w:rPr>
      </w:pPr>
      <w:r w:rsidRPr="00ED1411">
        <w:rPr>
          <w:rFonts w:ascii="Arial" w:hAnsi="Arial" w:cs="Arial"/>
          <w:sz w:val="22"/>
          <w:szCs w:val="22"/>
        </w:rPr>
        <w:t>Ambientato nella provincia lombarda del secondo dopoguerra, pubblicato in prima edizione nel 1954, il racconto si trasforma man mano, in </w:t>
      </w:r>
      <w:r w:rsidRPr="00ED1411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un potente apologo sulla natura umana e sulle sue feroci ambizioni</w:t>
      </w:r>
      <w:r w:rsidRPr="00ED1411">
        <w:rPr>
          <w:rFonts w:ascii="Arial" w:hAnsi="Arial" w:cs="Arial"/>
          <w:sz w:val="22"/>
          <w:szCs w:val="22"/>
        </w:rPr>
        <w:t>.</w:t>
      </w:r>
    </w:p>
    <w:p w:rsidR="00ED1411" w:rsidRPr="00ED1411" w:rsidRDefault="00ED1411" w:rsidP="00ED1411">
      <w:pPr>
        <w:pStyle w:val="NormaleWeb"/>
        <w:shd w:val="clear" w:color="auto" w:fill="FFFFFF"/>
        <w:spacing w:before="0" w:beforeAutospacing="0" w:after="0" w:afterAutospacing="0" w:line="222" w:lineRule="atLeast"/>
        <w:textAlignment w:val="baseline"/>
        <w:rPr>
          <w:rFonts w:ascii="Arial" w:hAnsi="Arial" w:cs="Arial"/>
          <w:sz w:val="22"/>
          <w:szCs w:val="22"/>
        </w:rPr>
      </w:pPr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L’asfalto che fuma, parafanghi, pedali, lamiere, rifrazioni di acciaio. Le strade, gli spigoli dei palazzi, i mattoni cotti, le piazze. I particolari ingrandiscono fino a fare paura … E ancora: umori, saliva, limoni fra i denti, succhi gastrici che risalgono dallo stomaco </w:t>
      </w:r>
      <w:proofErr w:type="spellStart"/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urticando</w:t>
      </w:r>
      <w:proofErr w:type="spellEnd"/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 il laringe.</w:t>
      </w:r>
    </w:p>
    <w:p w:rsidR="00ED1411" w:rsidRPr="00ED1411" w:rsidRDefault="00ED1411" w:rsidP="00ED1411">
      <w:pPr>
        <w:pStyle w:val="NormaleWeb"/>
        <w:shd w:val="clear" w:color="auto" w:fill="FFFFFF"/>
        <w:spacing w:before="0" w:beforeAutospacing="0" w:after="0" w:line="222" w:lineRule="atLeast"/>
        <w:textAlignment w:val="baseline"/>
        <w:rPr>
          <w:rFonts w:ascii="Arial" w:hAnsi="Arial" w:cs="Arial"/>
          <w:sz w:val="22"/>
          <w:szCs w:val="22"/>
        </w:rPr>
      </w:pPr>
      <w:r w:rsidRPr="00ED1411">
        <w:rPr>
          <w:rFonts w:ascii="Arial" w:hAnsi="Arial" w:cs="Arial"/>
          <w:sz w:val="22"/>
          <w:szCs w:val="22"/>
        </w:rPr>
        <w:t>– dalla prefazione </w:t>
      </w:r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Il dio di </w:t>
      </w:r>
      <w:proofErr w:type="spellStart"/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Roserio</w:t>
      </w:r>
      <w:proofErr w:type="spellEnd"/>
      <w:r w:rsidRPr="00ED1411">
        <w:rPr>
          <w:rFonts w:ascii="Arial" w:hAnsi="Arial" w:cs="Arial"/>
          <w:sz w:val="22"/>
          <w:szCs w:val="22"/>
        </w:rPr>
        <w:t> (ed. Feltrinelli, 2018)</w:t>
      </w:r>
    </w:p>
    <w:p w:rsidR="00ED1411" w:rsidRPr="00ED1411" w:rsidRDefault="00ED1411" w:rsidP="00ED1411">
      <w:pPr>
        <w:pStyle w:val="NormaleWeb"/>
        <w:shd w:val="clear" w:color="auto" w:fill="FFFFFF"/>
        <w:spacing w:before="0" w:beforeAutospacing="0" w:after="0" w:line="222" w:lineRule="atLeast"/>
        <w:textAlignment w:val="baseline"/>
        <w:rPr>
          <w:rFonts w:ascii="Arial" w:hAnsi="Arial" w:cs="Arial"/>
          <w:sz w:val="22"/>
          <w:szCs w:val="22"/>
        </w:rPr>
      </w:pPr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Il  dio di </w:t>
      </w:r>
      <w:proofErr w:type="spellStart"/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Roserio</w:t>
      </w:r>
      <w:proofErr w:type="spellEnd"/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– </w:t>
      </w:r>
      <w:r w:rsidRPr="00ED1411">
        <w:rPr>
          <w:rFonts w:ascii="Arial" w:hAnsi="Arial" w:cs="Arial"/>
          <w:sz w:val="22"/>
          <w:szCs w:val="22"/>
          <w:shd w:val="clear" w:color="auto" w:fill="FFFFFF"/>
        </w:rPr>
        <w:t>scrive Vittorini – </w:t>
      </w:r>
      <w:r w:rsidRPr="00ED1411">
        <w:rPr>
          <w:rStyle w:val="Enfasicorsiv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è un corridore ciclista, dio, a giudizio  delle siepi di folla che glielo gridano. È creatura più grande del vero, primo caso  della vocazione espressionista di  Testori  e della sua sperimentazione linguistica. Testori  al suo primo libro  mostra di  voler scavare la realtà per suo proprio conto.</w:t>
      </w:r>
    </w:p>
    <w:p w:rsidR="00CF4889" w:rsidRPr="009B0BAB" w:rsidRDefault="00CF4889" w:rsidP="00CF4889">
      <w:pPr>
        <w:textAlignment w:val="baseline"/>
        <w:rPr>
          <w:rFonts w:ascii="Arial" w:eastAsia="Times New Roman" w:hAnsi="Arial" w:cs="Arial"/>
          <w:b/>
          <w:lang w:eastAsia="it-IT"/>
        </w:rPr>
      </w:pPr>
      <w:r w:rsidRPr="009B0BAB">
        <w:rPr>
          <w:rFonts w:ascii="Arial" w:eastAsia="Times New Roman" w:hAnsi="Arial" w:cs="Arial"/>
          <w:b/>
          <w:lang w:eastAsia="it-IT"/>
        </w:rPr>
        <w:t>BIGLIETTI</w:t>
      </w:r>
    </w:p>
    <w:p w:rsidR="00ED1411" w:rsidRPr="00ED1411" w:rsidRDefault="00ED1411" w:rsidP="00ED1411">
      <w:pPr>
        <w:spacing w:line="166" w:lineRule="atLeas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PEDANA + BORDO PISCINA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posto unico 30€</w:t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I e II SETTORE GRADONI + PRATO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posto unico 20€</w:t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III e IV SETTORE GRADONI + PRATO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intero 20€</w:t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V e </w:t>
      </w:r>
      <w:proofErr w:type="spellStart"/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VI</w:t>
      </w:r>
      <w:proofErr w:type="spellEnd"/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SETTORE (visibilità ridotta)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intero 15€</w:t>
      </w:r>
      <w:r w:rsidRPr="00ED1411">
        <w:rPr>
          <w:rFonts w:ascii="Times New Roman" w:eastAsia="Times New Roman" w:hAnsi="Times New Roman" w:cs="Times New Roman"/>
          <w:sz w:val="22"/>
          <w:szCs w:val="22"/>
          <w:lang w:eastAsia="it-IT"/>
        </w:rPr>
        <w:pict>
          <v:rect id="_x0000_i1025" style="width:0;height:.45pt" o:hralign="center" o:hrstd="t" o:hrnoshade="t" o:hr="t" fillcolor="#4a4a49" stroked="f"/>
        </w:pict>
      </w:r>
    </w:p>
    <w:p w:rsidR="00ED1411" w:rsidRPr="00ED1411" w:rsidRDefault="00ED1411" w:rsidP="00ED1411">
      <w:pPr>
        <w:spacing w:afterAutospacing="1" w:line="166" w:lineRule="atLeast"/>
        <w:rPr>
          <w:rFonts w:ascii="Arial" w:eastAsia="Times New Roman" w:hAnsi="Arial" w:cs="Arial"/>
          <w:sz w:val="22"/>
          <w:szCs w:val="22"/>
          <w:lang w:eastAsia="it-IT"/>
        </w:rPr>
      </w:pPr>
      <w:r w:rsidRPr="00ED1411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Tutti i prezzi non includono i diritti di prevendita.</w:t>
      </w:r>
    </w:p>
    <w:p w:rsidR="00B00E33" w:rsidRPr="002F63B1" w:rsidRDefault="00B00E33" w:rsidP="00B00E33">
      <w:pPr>
        <w:rPr>
          <w:rFonts w:ascii="Arial" w:hAnsi="Arial" w:cs="Arial"/>
          <w:b/>
        </w:rPr>
      </w:pPr>
      <w:r w:rsidRPr="002F63B1">
        <w:rPr>
          <w:rFonts w:ascii="Arial" w:hAnsi="Arial" w:cs="Arial"/>
          <w:b/>
        </w:rPr>
        <w:t>Info e biglietteria</w:t>
      </w:r>
    </w:p>
    <w:p w:rsidR="00CF4889" w:rsidRDefault="00B00E33" w:rsidP="00B00E33">
      <w:r w:rsidRPr="00CF4889">
        <w:rPr>
          <w:rFonts w:ascii="Arial" w:hAnsi="Arial" w:cs="Arial"/>
        </w:rPr>
        <w:t>Biglietteria</w:t>
      </w:r>
      <w:r w:rsidRPr="00CF4889">
        <w:rPr>
          <w:rFonts w:ascii="Arial" w:hAnsi="Arial" w:cs="Arial"/>
        </w:rPr>
        <w:br/>
        <w:t>via Pier Lombardo 14</w:t>
      </w:r>
      <w:r w:rsidRPr="00CF4889">
        <w:rPr>
          <w:rFonts w:ascii="Arial" w:hAnsi="Arial" w:cs="Arial"/>
        </w:rPr>
        <w:br/>
      </w:r>
    </w:p>
    <w:p w:rsidR="00B00E33" w:rsidRPr="00CF4889" w:rsidRDefault="009348C9" w:rsidP="00B00E33">
      <w:pPr>
        <w:rPr>
          <w:rFonts w:ascii="Arial" w:hAnsi="Arial" w:cs="Arial"/>
        </w:rPr>
      </w:pPr>
      <w:hyperlink r:id="rId7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="00B00E33" w:rsidRPr="00CF4889">
        <w:rPr>
          <w:rFonts w:ascii="Arial" w:hAnsi="Arial" w:cs="Arial"/>
        </w:rPr>
        <w:br/>
      </w:r>
      <w:hyperlink r:id="rId8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B00E33" w:rsidRPr="00CF4889" w:rsidRDefault="00B00E33" w:rsidP="00B00E33">
      <w:pPr>
        <w:rPr>
          <w:rFonts w:ascii="Arial" w:hAnsi="Arial" w:cs="Arial"/>
        </w:rPr>
      </w:pPr>
    </w:p>
    <w:p w:rsidR="00B00E33" w:rsidRPr="00CF4889" w:rsidRDefault="00B00E33" w:rsidP="00B00E33">
      <w:pPr>
        <w:rPr>
          <w:rFonts w:ascii="Arial" w:hAnsi="Arial" w:cs="Arial"/>
        </w:rPr>
      </w:pPr>
      <w:r w:rsidRPr="009B0BAB">
        <w:rPr>
          <w:rFonts w:ascii="Arial" w:hAnsi="Arial" w:cs="Arial"/>
          <w:b/>
        </w:rPr>
        <w:t>Ufficio Stampa</w:t>
      </w:r>
      <w:r w:rsidRPr="009B0BAB">
        <w:rPr>
          <w:rFonts w:ascii="Arial" w:hAnsi="Arial" w:cs="Arial"/>
          <w:b/>
        </w:rPr>
        <w:br/>
      </w:r>
      <w:r w:rsidRPr="00CF4889">
        <w:rPr>
          <w:rFonts w:ascii="Arial" w:hAnsi="Arial" w:cs="Arial"/>
        </w:rPr>
        <w:t xml:space="preserve">Francesco </w:t>
      </w:r>
      <w:proofErr w:type="spellStart"/>
      <w:r w:rsidRPr="00CF4889">
        <w:rPr>
          <w:rFonts w:ascii="Arial" w:hAnsi="Arial" w:cs="Arial"/>
        </w:rPr>
        <w:t>Malcangio</w:t>
      </w:r>
      <w:proofErr w:type="spellEnd"/>
      <w:r w:rsidRPr="00CF4889">
        <w:rPr>
          <w:rFonts w:ascii="Arial" w:hAnsi="Arial" w:cs="Arial"/>
        </w:rPr>
        <w:br/>
        <w:t>Teatro Franco Parenti</w:t>
      </w:r>
      <w:r w:rsidRPr="00CF4889">
        <w:rPr>
          <w:rFonts w:ascii="Arial" w:hAnsi="Arial" w:cs="Arial"/>
        </w:rPr>
        <w:br/>
        <w:t>Via Vasari,15 - 20135 - Milano</w:t>
      </w:r>
      <w:r w:rsidRPr="00CF4889">
        <w:rPr>
          <w:rFonts w:ascii="Arial" w:hAnsi="Arial" w:cs="Arial"/>
        </w:rPr>
        <w:br/>
      </w:r>
      <w:proofErr w:type="spellStart"/>
      <w:r w:rsidRPr="00CF4889">
        <w:rPr>
          <w:rFonts w:ascii="Arial" w:hAnsi="Arial" w:cs="Arial"/>
        </w:rPr>
        <w:t>Mob</w:t>
      </w:r>
      <w:proofErr w:type="spellEnd"/>
      <w:r w:rsidRPr="00CF4889">
        <w:rPr>
          <w:rFonts w:ascii="Arial" w:hAnsi="Arial" w:cs="Arial"/>
        </w:rPr>
        <w:t>. </w:t>
      </w:r>
      <w:hyperlink r:id="rId9">
        <w:r w:rsidRPr="00CF4889">
          <w:rPr>
            <w:rStyle w:val="Collegamentoipertestuale"/>
            <w:rFonts w:ascii="Arial" w:hAnsi="Arial" w:cs="Arial"/>
            <w:color w:val="auto"/>
          </w:rPr>
          <w:t>346 417 91 36 </w:t>
        </w:r>
      </w:hyperlink>
    </w:p>
    <w:p w:rsidR="006825D4" w:rsidRPr="00CF4889" w:rsidRDefault="009348C9">
      <w:pPr>
        <w:rPr>
          <w:rFonts w:ascii="Arial" w:hAnsi="Arial" w:cs="Arial"/>
        </w:rPr>
      </w:pPr>
      <w:hyperlink r:id="rId10">
        <w:r w:rsidR="00B00E33" w:rsidRPr="00CF4889">
          <w:rPr>
            <w:rStyle w:val="Collegamentoipertestuale"/>
            <w:rFonts w:ascii="Arial" w:hAnsi="Arial" w:cs="Arial"/>
            <w:color w:val="auto"/>
          </w:rPr>
          <w:t>http://www.teatrofrancoparenti.it</w:t>
        </w:r>
      </w:hyperlink>
    </w:p>
    <w:sectPr w:rsidR="006825D4" w:rsidRPr="00CF4889" w:rsidSect="00AB19E2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B4" w:rsidRDefault="00257BB4" w:rsidP="00B00E33">
      <w:r>
        <w:separator/>
      </w:r>
    </w:p>
  </w:endnote>
  <w:endnote w:type="continuationSeparator" w:id="0">
    <w:p w:rsidR="00257BB4" w:rsidRDefault="00257BB4" w:rsidP="00B0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B4" w:rsidRDefault="00257BB4" w:rsidP="00B00E33">
      <w:r>
        <w:separator/>
      </w:r>
    </w:p>
  </w:footnote>
  <w:footnote w:type="continuationSeparator" w:id="0">
    <w:p w:rsidR="00257BB4" w:rsidRDefault="00257BB4" w:rsidP="00B0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B4" w:rsidRDefault="00257BB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1E"/>
    <w:rsid w:val="00094E24"/>
    <w:rsid w:val="0010204C"/>
    <w:rsid w:val="0010428D"/>
    <w:rsid w:val="001A1121"/>
    <w:rsid w:val="00204CFF"/>
    <w:rsid w:val="00257BB4"/>
    <w:rsid w:val="00262A9F"/>
    <w:rsid w:val="002C3D08"/>
    <w:rsid w:val="002F63B1"/>
    <w:rsid w:val="00535352"/>
    <w:rsid w:val="005924F0"/>
    <w:rsid w:val="006825D4"/>
    <w:rsid w:val="00683521"/>
    <w:rsid w:val="00740660"/>
    <w:rsid w:val="00834592"/>
    <w:rsid w:val="008A7B1E"/>
    <w:rsid w:val="0092330E"/>
    <w:rsid w:val="009348C9"/>
    <w:rsid w:val="009847BF"/>
    <w:rsid w:val="009B0BAB"/>
    <w:rsid w:val="00A52070"/>
    <w:rsid w:val="00AA0BD1"/>
    <w:rsid w:val="00AB19E2"/>
    <w:rsid w:val="00AC445F"/>
    <w:rsid w:val="00AD050A"/>
    <w:rsid w:val="00AF7C61"/>
    <w:rsid w:val="00B00E33"/>
    <w:rsid w:val="00B1535A"/>
    <w:rsid w:val="00BB3CD9"/>
    <w:rsid w:val="00BB609F"/>
    <w:rsid w:val="00BF1D72"/>
    <w:rsid w:val="00C553C2"/>
    <w:rsid w:val="00CC6AF2"/>
    <w:rsid w:val="00CF4889"/>
    <w:rsid w:val="00E108C5"/>
    <w:rsid w:val="00E571AF"/>
    <w:rsid w:val="00EB156E"/>
    <w:rsid w:val="00ED1411"/>
    <w:rsid w:val="00EF4022"/>
    <w:rsid w:val="00F1189C"/>
    <w:rsid w:val="00F808D7"/>
    <w:rsid w:val="00F9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A9F"/>
  </w:style>
  <w:style w:type="paragraph" w:styleId="Titolo1">
    <w:name w:val="heading 1"/>
    <w:basedOn w:val="Normale"/>
    <w:next w:val="Normale"/>
    <w:link w:val="Titolo1Carattere"/>
    <w:uiPriority w:val="9"/>
    <w:qFormat/>
    <w:rsid w:val="00ED1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F4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14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C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7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7B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0E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33"/>
  </w:style>
  <w:style w:type="paragraph" w:styleId="Pidipagina">
    <w:name w:val="footer"/>
    <w:basedOn w:val="Normale"/>
    <w:link w:val="Pidipagina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33"/>
  </w:style>
  <w:style w:type="character" w:customStyle="1" w:styleId="Titolo2Carattere">
    <w:name w:val="Titolo 2 Carattere"/>
    <w:basedOn w:val="Carpredefinitoparagrafo"/>
    <w:link w:val="Titolo2"/>
    <w:uiPriority w:val="9"/>
    <w:rsid w:val="00CF4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F4889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3C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ltesto">
    <w:name w:val="Body Text"/>
    <w:basedOn w:val="Normale"/>
    <w:link w:val="CorpodeltestoCarattere"/>
    <w:rsid w:val="00683521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683521"/>
    <w:rPr>
      <w:rFonts w:ascii="Times New Roman" w:eastAsia="SimSun" w:hAnsi="Times New Roman" w:cs="Arial"/>
      <w:kern w:val="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4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1411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816">
              <w:marLeft w:val="0"/>
              <w:marRight w:val="0"/>
              <w:marTop w:val="295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2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11" w:color="auto"/>
                <w:bottom w:val="none" w:sz="0" w:space="5" w:color="auto"/>
                <w:right w:val="none" w:sz="0" w:space="0" w:color="auto"/>
              </w:divBdr>
              <w:divsChild>
                <w:div w:id="1451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stangalino</dc:creator>
  <cp:keywords/>
  <dc:description/>
  <cp:lastModifiedBy>vsoci</cp:lastModifiedBy>
  <cp:revision>15</cp:revision>
  <dcterms:created xsi:type="dcterms:W3CDTF">2023-04-27T12:40:00Z</dcterms:created>
  <dcterms:modified xsi:type="dcterms:W3CDTF">2023-06-16T08:50:00Z</dcterms:modified>
</cp:coreProperties>
</file>