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9615" w14:textId="77777777" w:rsidR="009A4566" w:rsidRDefault="009A4566" w:rsidP="002E2D39">
      <w:pPr>
        <w:rPr>
          <w:rFonts w:ascii="Franklin Gothic Book" w:hAnsi="Franklin Gothic Book"/>
        </w:rPr>
      </w:pPr>
    </w:p>
    <w:p w14:paraId="045E968B" w14:textId="77777777" w:rsidR="009A4566" w:rsidRDefault="009A4566" w:rsidP="002E2D39">
      <w:pPr>
        <w:rPr>
          <w:rFonts w:ascii="Franklin Gothic Book" w:hAnsi="Franklin Gothic Book"/>
        </w:rPr>
      </w:pPr>
    </w:p>
    <w:p w14:paraId="7550D372" w14:textId="17ACB3ED" w:rsidR="009A4566" w:rsidRPr="00672BE9" w:rsidRDefault="00460DE6" w:rsidP="00F665AC">
      <w:pPr>
        <w:rPr>
          <w:rFonts w:ascii="Franklin Gothic Book" w:hAnsi="Franklin Gothic Book"/>
        </w:rPr>
      </w:pPr>
      <w:r w:rsidRPr="00672BE9">
        <w:rPr>
          <w:rFonts w:ascii="Franklin Gothic Book" w:hAnsi="Franklin Gothic Book"/>
        </w:rPr>
        <w:t xml:space="preserve">Comunicato stampa </w:t>
      </w:r>
      <w:r w:rsidR="002E2D39" w:rsidRPr="00672BE9">
        <w:rPr>
          <w:rFonts w:ascii="Franklin Gothic Book" w:hAnsi="Franklin Gothic Book"/>
        </w:rPr>
        <w:br/>
      </w:r>
    </w:p>
    <w:p w14:paraId="7464F572" w14:textId="6043BBBC" w:rsidR="00F665AC" w:rsidRPr="00F665AC" w:rsidRDefault="00F665AC" w:rsidP="00F665AC">
      <w:pPr>
        <w:pStyle w:val="Titolo1"/>
        <w:spacing w:before="0" w:beforeAutospacing="0" w:after="120" w:afterAutospacing="0"/>
        <w:rPr>
          <w:rFonts w:ascii="Franklin Gothic Book" w:hAnsi="Franklin Gothic Book" w:cs="Arial"/>
          <w:sz w:val="24"/>
          <w:szCs w:val="24"/>
        </w:rPr>
      </w:pPr>
      <w:r w:rsidRPr="00672BE9">
        <w:rPr>
          <w:rFonts w:ascii="Franklin Gothic Book" w:hAnsi="Franklin Gothic Book"/>
          <w:b w:val="0"/>
          <w:bCs w:val="0"/>
          <w:sz w:val="24"/>
          <w:szCs w:val="24"/>
        </w:rPr>
        <w:t>29 marzo – 3 aprile</w:t>
      </w:r>
      <w:r w:rsidRPr="00672BE9">
        <w:rPr>
          <w:rFonts w:ascii="Franklin Gothic Book" w:hAnsi="Franklin Gothic Book"/>
          <w:sz w:val="24"/>
          <w:szCs w:val="24"/>
        </w:rPr>
        <w:t xml:space="preserve"> </w:t>
      </w:r>
      <w:r w:rsidRPr="00672BE9">
        <w:rPr>
          <w:rFonts w:ascii="Franklin Gothic Book" w:hAnsi="Franklin Gothic Book"/>
          <w:b w:val="0"/>
          <w:bCs w:val="0"/>
          <w:sz w:val="24"/>
          <w:szCs w:val="24"/>
        </w:rPr>
        <w:t>| Sala Grande</w:t>
      </w:r>
      <w:r w:rsidRPr="00672BE9">
        <w:rPr>
          <w:rFonts w:ascii="Franklin Gothic Book" w:hAnsi="Franklin Gothic Book"/>
          <w:sz w:val="24"/>
          <w:szCs w:val="24"/>
        </w:rPr>
        <w:t xml:space="preserve"> </w:t>
      </w:r>
      <w:r w:rsidRPr="00672BE9">
        <w:rPr>
          <w:rFonts w:ascii="Franklin Gothic Book" w:hAnsi="Franklin Gothic Book"/>
          <w:sz w:val="24"/>
          <w:szCs w:val="24"/>
        </w:rPr>
        <w:br/>
      </w:r>
      <w:proofErr w:type="spellStart"/>
      <w:r w:rsidRPr="00672BE9">
        <w:rPr>
          <w:rFonts w:ascii="Franklin Gothic Book" w:hAnsi="Franklin Gothic Book" w:cs="Arial"/>
          <w:color w:val="1A1A1A"/>
          <w:sz w:val="28"/>
          <w:szCs w:val="28"/>
        </w:rPr>
        <w:t>When</w:t>
      </w:r>
      <w:proofErr w:type="spellEnd"/>
      <w:r w:rsidRPr="00672BE9">
        <w:rPr>
          <w:rFonts w:ascii="Franklin Gothic Book" w:hAnsi="Franklin Gothic Book" w:cs="Arial"/>
          <w:color w:val="1A1A1A"/>
          <w:sz w:val="28"/>
          <w:szCs w:val="28"/>
        </w:rPr>
        <w:t xml:space="preserve"> the </w:t>
      </w:r>
      <w:proofErr w:type="spellStart"/>
      <w:r w:rsidRPr="00672BE9">
        <w:rPr>
          <w:rFonts w:ascii="Franklin Gothic Book" w:hAnsi="Franklin Gothic Book" w:cs="Arial"/>
          <w:color w:val="1A1A1A"/>
          <w:sz w:val="28"/>
          <w:szCs w:val="28"/>
        </w:rPr>
        <w:t>Rain</w:t>
      </w:r>
      <w:proofErr w:type="spellEnd"/>
      <w:r w:rsidRPr="00672BE9">
        <w:rPr>
          <w:rFonts w:ascii="Franklin Gothic Book" w:hAnsi="Franklin Gothic Book" w:cs="Arial"/>
          <w:color w:val="1A1A1A"/>
          <w:sz w:val="28"/>
          <w:szCs w:val="28"/>
        </w:rPr>
        <w:t xml:space="preserve"> </w:t>
      </w:r>
      <w:proofErr w:type="spellStart"/>
      <w:r w:rsidRPr="00672BE9">
        <w:rPr>
          <w:rFonts w:ascii="Franklin Gothic Book" w:hAnsi="Franklin Gothic Book" w:cs="Arial"/>
          <w:color w:val="1A1A1A"/>
          <w:sz w:val="28"/>
          <w:szCs w:val="28"/>
        </w:rPr>
        <w:t>Stops</w:t>
      </w:r>
      <w:proofErr w:type="spellEnd"/>
      <w:r w:rsidRPr="00672BE9">
        <w:rPr>
          <w:rFonts w:ascii="Franklin Gothic Book" w:hAnsi="Franklin Gothic Book" w:cs="Arial"/>
          <w:color w:val="1A1A1A"/>
          <w:sz w:val="28"/>
          <w:szCs w:val="28"/>
        </w:rPr>
        <w:t xml:space="preserve"> </w:t>
      </w:r>
      <w:proofErr w:type="spellStart"/>
      <w:r w:rsidRPr="00672BE9">
        <w:rPr>
          <w:rFonts w:ascii="Franklin Gothic Book" w:hAnsi="Franklin Gothic Book" w:cs="Arial"/>
          <w:color w:val="1A1A1A"/>
          <w:sz w:val="28"/>
          <w:szCs w:val="28"/>
        </w:rPr>
        <w:t>Falling</w:t>
      </w:r>
      <w:proofErr w:type="spellEnd"/>
      <w:r w:rsidRPr="00672BE9">
        <w:rPr>
          <w:rFonts w:ascii="Franklin Gothic Book" w:hAnsi="Franklin Gothic Book" w:cs="Arial"/>
          <w:color w:val="1A1A1A"/>
          <w:sz w:val="28"/>
          <w:szCs w:val="28"/>
        </w:rPr>
        <w:br/>
      </w:r>
      <w:r w:rsidRPr="00672BE9">
        <w:rPr>
          <w:rFonts w:ascii="Franklin Gothic Book" w:hAnsi="Franklin Gothic Book" w:cs="Arial"/>
          <w:sz w:val="24"/>
          <w:szCs w:val="24"/>
        </w:rPr>
        <w:br/>
      </w:r>
      <w:r w:rsidRPr="00F665AC">
        <w:rPr>
          <w:rFonts w:ascii="Franklin Gothic Book" w:hAnsi="Franklin Gothic Book" w:cs="Arial"/>
          <w:b w:val="0"/>
          <w:bCs w:val="0"/>
          <w:sz w:val="24"/>
          <w:szCs w:val="24"/>
        </w:rPr>
        <w:t>di </w:t>
      </w:r>
      <w:r w:rsidRPr="00F665AC">
        <w:rPr>
          <w:rFonts w:ascii="Franklin Gothic Book" w:hAnsi="Franklin Gothic Book" w:cs="Arial"/>
          <w:b w:val="0"/>
          <w:bCs w:val="0"/>
          <w:sz w:val="24"/>
          <w:szCs w:val="24"/>
          <w:bdr w:val="none" w:sz="0" w:space="0" w:color="auto" w:frame="1"/>
        </w:rPr>
        <w:t xml:space="preserve">Andrew </w:t>
      </w:r>
      <w:proofErr w:type="spellStart"/>
      <w:r w:rsidRPr="00F665AC">
        <w:rPr>
          <w:rFonts w:ascii="Franklin Gothic Book" w:hAnsi="Franklin Gothic Book" w:cs="Arial"/>
          <w:b w:val="0"/>
          <w:bCs w:val="0"/>
          <w:sz w:val="24"/>
          <w:szCs w:val="24"/>
          <w:bdr w:val="none" w:sz="0" w:space="0" w:color="auto" w:frame="1"/>
        </w:rPr>
        <w:t>Bovell</w:t>
      </w:r>
      <w:proofErr w:type="spellEnd"/>
      <w:r w:rsidRPr="00F665AC">
        <w:rPr>
          <w:rFonts w:ascii="Franklin Gothic Book" w:hAnsi="Franklin Gothic Book" w:cs="Arial"/>
          <w:b w:val="0"/>
          <w:bCs w:val="0"/>
          <w:sz w:val="24"/>
          <w:szCs w:val="24"/>
        </w:rPr>
        <w:br/>
        <w:t>da un progetto di </w:t>
      </w:r>
      <w:proofErr w:type="spellStart"/>
      <w:r w:rsidRPr="00F665AC">
        <w:rPr>
          <w:rFonts w:ascii="Franklin Gothic Book" w:hAnsi="Franklin Gothic Book" w:cs="Arial"/>
          <w:b w:val="0"/>
          <w:bCs w:val="0"/>
          <w:sz w:val="24"/>
          <w:szCs w:val="24"/>
          <w:bdr w:val="none" w:sz="0" w:space="0" w:color="auto" w:frame="1"/>
        </w:rPr>
        <w:t>lacasadargilla</w:t>
      </w:r>
      <w:proofErr w:type="spellEnd"/>
      <w:r w:rsidRPr="00F665AC">
        <w:rPr>
          <w:rFonts w:ascii="Franklin Gothic Book" w:hAnsi="Franklin Gothic Book" w:cs="Arial"/>
          <w:b w:val="0"/>
          <w:bCs w:val="0"/>
          <w:sz w:val="24"/>
          <w:szCs w:val="24"/>
        </w:rPr>
        <w:br/>
        <w:t>regia </w:t>
      </w:r>
      <w:r w:rsidRPr="00F665AC">
        <w:rPr>
          <w:rFonts w:ascii="Franklin Gothic Book" w:hAnsi="Franklin Gothic Book" w:cs="Arial"/>
          <w:b w:val="0"/>
          <w:bCs w:val="0"/>
          <w:sz w:val="24"/>
          <w:szCs w:val="24"/>
          <w:bdr w:val="none" w:sz="0" w:space="0" w:color="auto" w:frame="1"/>
        </w:rPr>
        <w:t xml:space="preserve">Lisa </w:t>
      </w:r>
      <w:proofErr w:type="spellStart"/>
      <w:r w:rsidRPr="00F665AC">
        <w:rPr>
          <w:rFonts w:ascii="Franklin Gothic Book" w:hAnsi="Franklin Gothic Book" w:cs="Arial"/>
          <w:b w:val="0"/>
          <w:bCs w:val="0"/>
          <w:sz w:val="24"/>
          <w:szCs w:val="24"/>
          <w:bdr w:val="none" w:sz="0" w:space="0" w:color="auto" w:frame="1"/>
        </w:rPr>
        <w:t>Ferlazzo</w:t>
      </w:r>
      <w:proofErr w:type="spellEnd"/>
      <w:r w:rsidRPr="00F665AC">
        <w:rPr>
          <w:rFonts w:ascii="Franklin Gothic Book" w:hAnsi="Franklin Gothic Book" w:cs="Arial"/>
          <w:b w:val="0"/>
          <w:bCs w:val="0"/>
          <w:sz w:val="24"/>
          <w:szCs w:val="24"/>
          <w:bdr w:val="none" w:sz="0" w:space="0" w:color="auto" w:frame="1"/>
        </w:rPr>
        <w:t xml:space="preserve"> Natoli</w:t>
      </w:r>
      <w:r w:rsidRPr="00F665AC">
        <w:rPr>
          <w:rFonts w:ascii="Franklin Gothic Book" w:hAnsi="Franklin Gothic Book" w:cs="Arial"/>
          <w:b w:val="0"/>
          <w:bCs w:val="0"/>
          <w:sz w:val="24"/>
          <w:szCs w:val="24"/>
        </w:rPr>
        <w:br/>
        <w:t>traduzione Margherita Mauro</w:t>
      </w:r>
      <w:r w:rsidRPr="00F665AC">
        <w:rPr>
          <w:rFonts w:ascii="Franklin Gothic Book" w:hAnsi="Franklin Gothic Book" w:cs="Arial"/>
          <w:b w:val="0"/>
          <w:bCs w:val="0"/>
          <w:sz w:val="24"/>
          <w:szCs w:val="24"/>
        </w:rPr>
        <w:br/>
        <w:t xml:space="preserve">con Caterina Carpio, Marco </w:t>
      </w:r>
      <w:proofErr w:type="spellStart"/>
      <w:r w:rsidRPr="00F665AC">
        <w:rPr>
          <w:rFonts w:ascii="Franklin Gothic Book" w:hAnsi="Franklin Gothic Book" w:cs="Arial"/>
          <w:b w:val="0"/>
          <w:bCs w:val="0"/>
          <w:sz w:val="24"/>
          <w:szCs w:val="24"/>
        </w:rPr>
        <w:t>Cavalcoli</w:t>
      </w:r>
      <w:proofErr w:type="spellEnd"/>
      <w:r w:rsidRPr="00F665AC">
        <w:rPr>
          <w:rFonts w:ascii="Franklin Gothic Book" w:hAnsi="Franklin Gothic Book" w:cs="Arial"/>
          <w:b w:val="0"/>
          <w:bCs w:val="0"/>
          <w:sz w:val="24"/>
          <w:szCs w:val="24"/>
        </w:rPr>
        <w:t xml:space="preserve">, Lorenzo </w:t>
      </w:r>
      <w:proofErr w:type="spellStart"/>
      <w:r w:rsidRPr="00F665AC">
        <w:rPr>
          <w:rFonts w:ascii="Franklin Gothic Book" w:hAnsi="Franklin Gothic Book" w:cs="Arial"/>
          <w:b w:val="0"/>
          <w:bCs w:val="0"/>
          <w:sz w:val="24"/>
          <w:szCs w:val="24"/>
        </w:rPr>
        <w:t>Frediani</w:t>
      </w:r>
      <w:proofErr w:type="spellEnd"/>
      <w:r w:rsidRPr="00F665AC">
        <w:rPr>
          <w:rFonts w:ascii="Franklin Gothic Book" w:hAnsi="Franklin Gothic Book" w:cs="Arial"/>
          <w:b w:val="0"/>
          <w:bCs w:val="0"/>
          <w:sz w:val="24"/>
          <w:szCs w:val="24"/>
        </w:rPr>
        <w:t xml:space="preserve">, Tania </w:t>
      </w:r>
      <w:proofErr w:type="spellStart"/>
      <w:r w:rsidRPr="00F665AC">
        <w:rPr>
          <w:rFonts w:ascii="Franklin Gothic Book" w:hAnsi="Franklin Gothic Book" w:cs="Arial"/>
          <w:b w:val="0"/>
          <w:bCs w:val="0"/>
          <w:sz w:val="24"/>
          <w:szCs w:val="24"/>
        </w:rPr>
        <w:t>Garribba</w:t>
      </w:r>
      <w:proofErr w:type="spellEnd"/>
      <w:r w:rsidRPr="00F665AC">
        <w:rPr>
          <w:rFonts w:ascii="Franklin Gothic Book" w:hAnsi="Franklin Gothic Book" w:cs="Arial"/>
          <w:b w:val="0"/>
          <w:bCs w:val="0"/>
          <w:sz w:val="24"/>
          <w:szCs w:val="24"/>
        </w:rPr>
        <w:t xml:space="preserve">, Fortunato </w:t>
      </w:r>
      <w:r w:rsidR="00672BE9" w:rsidRPr="00672BE9">
        <w:rPr>
          <w:rFonts w:ascii="Franklin Gothic Book" w:hAnsi="Franklin Gothic Book" w:cs="Arial"/>
          <w:b w:val="0"/>
          <w:bCs w:val="0"/>
          <w:sz w:val="24"/>
          <w:szCs w:val="24"/>
        </w:rPr>
        <w:t>Leccese, Anna</w:t>
      </w:r>
      <w:r w:rsidRPr="00F665AC">
        <w:rPr>
          <w:rFonts w:ascii="Franklin Gothic Book" w:hAnsi="Franklin Gothic Book" w:cs="Arial"/>
          <w:b w:val="0"/>
          <w:bCs w:val="0"/>
          <w:sz w:val="24"/>
          <w:szCs w:val="24"/>
        </w:rPr>
        <w:t xml:space="preserve"> </w:t>
      </w:r>
      <w:proofErr w:type="spellStart"/>
      <w:r w:rsidRPr="00F665AC">
        <w:rPr>
          <w:rFonts w:ascii="Franklin Gothic Book" w:hAnsi="Franklin Gothic Book" w:cs="Arial"/>
          <w:b w:val="0"/>
          <w:bCs w:val="0"/>
          <w:sz w:val="24"/>
          <w:szCs w:val="24"/>
        </w:rPr>
        <w:t>Mallamaci</w:t>
      </w:r>
      <w:proofErr w:type="spellEnd"/>
      <w:r w:rsidRPr="00F665AC">
        <w:rPr>
          <w:rFonts w:ascii="Franklin Gothic Book" w:hAnsi="Franklin Gothic Book" w:cs="Arial"/>
          <w:b w:val="0"/>
          <w:bCs w:val="0"/>
          <w:sz w:val="24"/>
          <w:szCs w:val="24"/>
        </w:rPr>
        <w:t xml:space="preserve">, Emiliano Masala, Camilla Semino </w:t>
      </w:r>
      <w:proofErr w:type="spellStart"/>
      <w:r w:rsidRPr="00F665AC">
        <w:rPr>
          <w:rFonts w:ascii="Franklin Gothic Book" w:hAnsi="Franklin Gothic Book" w:cs="Arial"/>
          <w:b w:val="0"/>
          <w:bCs w:val="0"/>
          <w:sz w:val="24"/>
          <w:szCs w:val="24"/>
        </w:rPr>
        <w:t>Favro</w:t>
      </w:r>
      <w:proofErr w:type="spellEnd"/>
      <w:r w:rsidRPr="00F665AC">
        <w:rPr>
          <w:rFonts w:ascii="Franklin Gothic Book" w:hAnsi="Franklin Gothic Book" w:cs="Arial"/>
          <w:b w:val="0"/>
          <w:bCs w:val="0"/>
          <w:sz w:val="24"/>
          <w:szCs w:val="24"/>
        </w:rPr>
        <w:t>, Francesco Villano</w:t>
      </w:r>
      <w:r w:rsidRPr="00F665AC">
        <w:rPr>
          <w:rFonts w:ascii="Franklin Gothic Book" w:hAnsi="Franklin Gothic Book" w:cs="Arial"/>
          <w:b w:val="0"/>
          <w:bCs w:val="0"/>
          <w:sz w:val="24"/>
          <w:szCs w:val="24"/>
        </w:rPr>
        <w:br/>
        <w:t>scene Carlo Sala</w:t>
      </w:r>
      <w:r w:rsidRPr="00F665AC">
        <w:rPr>
          <w:rFonts w:ascii="Franklin Gothic Book" w:hAnsi="Franklin Gothic Book" w:cs="Arial"/>
          <w:b w:val="0"/>
          <w:bCs w:val="0"/>
          <w:sz w:val="24"/>
          <w:szCs w:val="24"/>
        </w:rPr>
        <w:br/>
        <w:t>costumi </w:t>
      </w:r>
      <w:r w:rsidRPr="00F665AC">
        <w:rPr>
          <w:rFonts w:ascii="Franklin Gothic Book" w:hAnsi="Franklin Gothic Book" w:cs="Arial"/>
          <w:b w:val="0"/>
          <w:bCs w:val="0"/>
          <w:sz w:val="24"/>
          <w:szCs w:val="24"/>
          <w:bdr w:val="none" w:sz="0" w:space="0" w:color="auto" w:frame="1"/>
        </w:rPr>
        <w:t>Gianluca Falaschi</w:t>
      </w:r>
      <w:r w:rsidRPr="00F665AC">
        <w:rPr>
          <w:rFonts w:ascii="Franklin Gothic Book" w:hAnsi="Franklin Gothic Book" w:cs="Arial"/>
          <w:b w:val="0"/>
          <w:bCs w:val="0"/>
          <w:sz w:val="24"/>
          <w:szCs w:val="24"/>
        </w:rPr>
        <w:br/>
        <w:t>disegno luci Luigi Biondi</w:t>
      </w:r>
      <w:r w:rsidRPr="00F665AC">
        <w:rPr>
          <w:rFonts w:ascii="Franklin Gothic Book" w:hAnsi="Franklin Gothic Book" w:cs="Arial"/>
          <w:b w:val="0"/>
          <w:bCs w:val="0"/>
          <w:sz w:val="24"/>
          <w:szCs w:val="24"/>
        </w:rPr>
        <w:br/>
        <w:t xml:space="preserve">disegno del suono Alessandro </w:t>
      </w:r>
      <w:proofErr w:type="spellStart"/>
      <w:r w:rsidRPr="00F665AC">
        <w:rPr>
          <w:rFonts w:ascii="Franklin Gothic Book" w:hAnsi="Franklin Gothic Book" w:cs="Arial"/>
          <w:b w:val="0"/>
          <w:bCs w:val="0"/>
          <w:sz w:val="24"/>
          <w:szCs w:val="24"/>
        </w:rPr>
        <w:t>Ferroni</w:t>
      </w:r>
      <w:proofErr w:type="spellEnd"/>
      <w:r w:rsidRPr="00F665AC">
        <w:rPr>
          <w:rFonts w:ascii="Franklin Gothic Book" w:hAnsi="Franklin Gothic Book" w:cs="Arial"/>
          <w:b w:val="0"/>
          <w:bCs w:val="0"/>
          <w:sz w:val="24"/>
          <w:szCs w:val="24"/>
        </w:rPr>
        <w:br/>
        <w:t>disegno video Maddalena Parise</w:t>
      </w:r>
    </w:p>
    <w:p w14:paraId="602903E2" w14:textId="2F9D9D66" w:rsidR="00F665AC" w:rsidRPr="00F665AC" w:rsidRDefault="00F665AC" w:rsidP="00F665AC">
      <w:pPr>
        <w:spacing w:before="100" w:beforeAutospacing="1" w:after="120" w:line="270" w:lineRule="atLeast"/>
        <w:rPr>
          <w:rFonts w:ascii="Franklin Gothic Book" w:hAnsi="Franklin Gothic Book" w:cs="Arial"/>
        </w:rPr>
      </w:pPr>
      <w:r w:rsidRPr="00F665AC">
        <w:rPr>
          <w:rFonts w:ascii="Franklin Gothic Book" w:hAnsi="Franklin Gothic Book" w:cs="Arial"/>
        </w:rPr>
        <w:t xml:space="preserve">produzione </w:t>
      </w:r>
      <w:r w:rsidR="00672BE9" w:rsidRPr="00672BE9">
        <w:rPr>
          <w:rFonts w:ascii="Franklin Gothic Book" w:hAnsi="Franklin Gothic Book" w:cs="Arial"/>
        </w:rPr>
        <w:t>Emilia-Romagna</w:t>
      </w:r>
      <w:r w:rsidRPr="00F665AC">
        <w:rPr>
          <w:rFonts w:ascii="Franklin Gothic Book" w:hAnsi="Franklin Gothic Book" w:cs="Arial"/>
        </w:rPr>
        <w:t xml:space="preserve"> Teatro Fondazione, Teatro di Roma – Teatro Nazionale, Fondazione Teatro Due</w:t>
      </w:r>
      <w:r w:rsidRPr="00F665AC">
        <w:rPr>
          <w:rFonts w:ascii="Franklin Gothic Book" w:hAnsi="Franklin Gothic Book" w:cs="Arial"/>
        </w:rPr>
        <w:br/>
        <w:t xml:space="preserve">con il sostegno di Ambasciata d’Australia e </w:t>
      </w:r>
      <w:proofErr w:type="spellStart"/>
      <w:r w:rsidRPr="00F665AC">
        <w:rPr>
          <w:rFonts w:ascii="Franklin Gothic Book" w:hAnsi="Franklin Gothic Book" w:cs="Arial"/>
        </w:rPr>
        <w:t>Qantas</w:t>
      </w:r>
      <w:proofErr w:type="spellEnd"/>
    </w:p>
    <w:p w14:paraId="296DCECF" w14:textId="292594F4" w:rsidR="00F665AC" w:rsidRPr="00672BE9" w:rsidRDefault="00F665AC" w:rsidP="00F665AC">
      <w:pPr>
        <w:rPr>
          <w:rFonts w:ascii="Franklin Gothic Book" w:hAnsi="Franklin Gothic Book" w:cs="Arial"/>
          <w:b/>
          <w:bCs/>
          <w:i/>
          <w:iCs/>
          <w:bdr w:val="none" w:sz="0" w:space="0" w:color="auto" w:frame="1"/>
        </w:rPr>
      </w:pPr>
      <w:r w:rsidRPr="00672BE9">
        <w:rPr>
          <w:rFonts w:ascii="Franklin Gothic Book" w:hAnsi="Franklin Gothic Book" w:cs="Arial"/>
          <w:b/>
          <w:bCs/>
          <w:bdr w:val="none" w:sz="0" w:space="0" w:color="auto" w:frame="1"/>
        </w:rPr>
        <w:t>VINCITORE DI TRE PREMI UBU 2019:</w:t>
      </w:r>
      <w:r w:rsidRPr="00672BE9">
        <w:rPr>
          <w:rFonts w:ascii="Franklin Gothic Book" w:hAnsi="Franklin Gothic Book" w:cs="Arial"/>
          <w:b/>
          <w:bCs/>
        </w:rPr>
        <w:br/>
      </w:r>
      <w:r w:rsidRPr="00672BE9">
        <w:rPr>
          <w:rFonts w:ascii="Franklin Gothic Book" w:hAnsi="Franklin Gothic Book" w:cs="Arial"/>
          <w:b/>
          <w:bCs/>
          <w:i/>
          <w:iCs/>
          <w:bdr w:val="none" w:sz="0" w:space="0" w:color="auto" w:frame="1"/>
        </w:rPr>
        <w:t>Miglior nuovo testo straniero, Miglior regia e Migliori costumi</w:t>
      </w:r>
    </w:p>
    <w:p w14:paraId="21D026EA" w14:textId="77777777" w:rsidR="00F665AC" w:rsidRPr="00672BE9" w:rsidRDefault="00F665AC" w:rsidP="00F665AC">
      <w:pPr>
        <w:rPr>
          <w:rFonts w:ascii="Franklin Gothic Book" w:hAnsi="Franklin Gothic Book"/>
        </w:rPr>
      </w:pPr>
    </w:p>
    <w:p w14:paraId="463640D0" w14:textId="3F1CB9F6" w:rsidR="00F665AC" w:rsidRPr="00672BE9" w:rsidRDefault="00672BE9" w:rsidP="00672BE9">
      <w:pPr>
        <w:tabs>
          <w:tab w:val="left" w:pos="7200"/>
        </w:tabs>
        <w:rPr>
          <w:rFonts w:ascii="Franklin Gothic Book" w:hAnsi="Franklin Gothic Book" w:cs="Arial"/>
        </w:rPr>
      </w:pPr>
      <w:r w:rsidRPr="00672BE9">
        <w:rPr>
          <w:rFonts w:ascii="Franklin Gothic Book" w:hAnsi="Franklin Gothic Book" w:cs="Arial"/>
        </w:rPr>
        <w:t xml:space="preserve">Durata 2 ore </w:t>
      </w:r>
      <w:r w:rsidRPr="00672BE9">
        <w:rPr>
          <w:rFonts w:ascii="Franklin Gothic Book" w:hAnsi="Franklin Gothic Book" w:cs="Arial"/>
        </w:rPr>
        <w:br/>
      </w:r>
      <w:r w:rsidRPr="00672BE9">
        <w:rPr>
          <w:rFonts w:ascii="Franklin Gothic Book" w:hAnsi="Franklin Gothic Book" w:cs="Arial"/>
        </w:rPr>
        <w:br/>
      </w:r>
      <w:r w:rsidR="00F665AC" w:rsidRPr="00672BE9">
        <w:rPr>
          <w:rFonts w:ascii="Franklin Gothic Book" w:hAnsi="Franklin Gothic Book" w:cs="Arial"/>
        </w:rPr>
        <w:t xml:space="preserve">Sta piovendo. Gabriel York aspetta l’arrivo del figlio ormai adulto, che non vede da quando questo aveva sette anni: “So cosa vuole. Vuole quello che tutti i giovani uomini vogliono dai loro padri. Vuole sapere chi è. Da dove viene. Dove sia il suo posto. E per quanto ci provi non so cosa dirgli.” È questo l’inizio apparente, o forse l’epilogo, di una saga familiare che ci porta, vertiginosamente – dal 2039 al 1959, slittando </w:t>
      </w:r>
      <w:r w:rsidR="00F665AC" w:rsidRPr="00672BE9">
        <w:rPr>
          <w:rFonts w:ascii="Franklin Gothic Book" w:hAnsi="Franklin Gothic Book" w:cs="Arial"/>
          <w:i/>
        </w:rPr>
        <w:t>nel</w:t>
      </w:r>
      <w:r w:rsidR="00F665AC" w:rsidRPr="00672BE9">
        <w:rPr>
          <w:rFonts w:ascii="Franklin Gothic Book" w:hAnsi="Franklin Gothic Book" w:cs="Arial"/>
        </w:rPr>
        <w:t xml:space="preserve"> e </w:t>
      </w:r>
      <w:r w:rsidR="00F665AC" w:rsidRPr="00672BE9">
        <w:rPr>
          <w:rFonts w:ascii="Franklin Gothic Book" w:hAnsi="Franklin Gothic Book" w:cs="Arial"/>
          <w:i/>
        </w:rPr>
        <w:t>con il</w:t>
      </w:r>
      <w:r w:rsidR="00F665AC" w:rsidRPr="00672BE9">
        <w:rPr>
          <w:rFonts w:ascii="Franklin Gothic Book" w:hAnsi="Franklin Gothic Book" w:cs="Arial"/>
        </w:rPr>
        <w:t xml:space="preserve"> tempo – alle soglie di un diluvio torrenziale che ha il sapore eccentrico e favoloso della pioggia di rane in </w:t>
      </w:r>
      <w:r w:rsidR="00F665AC" w:rsidRPr="00672BE9">
        <w:rPr>
          <w:rFonts w:ascii="Franklin Gothic Book" w:hAnsi="Franklin Gothic Book" w:cs="Arial"/>
          <w:i/>
        </w:rPr>
        <w:t xml:space="preserve">Magnolia </w:t>
      </w:r>
      <w:r w:rsidR="00F665AC" w:rsidRPr="00672BE9">
        <w:rPr>
          <w:rFonts w:ascii="Franklin Gothic Book" w:hAnsi="Franklin Gothic Book" w:cs="Arial"/>
        </w:rPr>
        <w:t>di Paul Thomas Anderson.</w:t>
      </w:r>
    </w:p>
    <w:p w14:paraId="2A615596" w14:textId="77777777" w:rsidR="00F665AC" w:rsidRPr="00672BE9" w:rsidRDefault="00F665AC" w:rsidP="00F665AC">
      <w:pPr>
        <w:jc w:val="both"/>
        <w:rPr>
          <w:rFonts w:ascii="Franklin Gothic Book" w:hAnsi="Franklin Gothic Book" w:cs="Arial"/>
          <w:b/>
          <w:i/>
        </w:rPr>
      </w:pPr>
    </w:p>
    <w:p w14:paraId="731D3627" w14:textId="6D02D813" w:rsidR="00F665AC" w:rsidRPr="00672BE9" w:rsidRDefault="00F665AC" w:rsidP="00F665AC">
      <w:pPr>
        <w:jc w:val="both"/>
        <w:rPr>
          <w:rFonts w:ascii="Franklin Gothic Book" w:hAnsi="Franklin Gothic Book" w:cs="Arial"/>
        </w:rPr>
      </w:pPr>
      <w:proofErr w:type="spellStart"/>
      <w:r w:rsidRPr="00672BE9">
        <w:rPr>
          <w:rFonts w:ascii="Franklin Gothic Book" w:hAnsi="Franklin Gothic Book" w:cs="Arial"/>
          <w:b/>
          <w:i/>
        </w:rPr>
        <w:t>When</w:t>
      </w:r>
      <w:proofErr w:type="spellEnd"/>
      <w:r w:rsidRPr="00672BE9">
        <w:rPr>
          <w:rFonts w:ascii="Franklin Gothic Book" w:hAnsi="Franklin Gothic Book" w:cs="Arial"/>
          <w:b/>
          <w:i/>
        </w:rPr>
        <w:t xml:space="preserve"> the </w:t>
      </w:r>
      <w:proofErr w:type="spellStart"/>
      <w:r w:rsidRPr="00672BE9">
        <w:rPr>
          <w:rFonts w:ascii="Franklin Gothic Book" w:hAnsi="Franklin Gothic Book" w:cs="Arial"/>
          <w:b/>
          <w:i/>
        </w:rPr>
        <w:t>Rain</w:t>
      </w:r>
      <w:proofErr w:type="spellEnd"/>
      <w:r w:rsidRPr="00672BE9">
        <w:rPr>
          <w:rFonts w:ascii="Franklin Gothic Book" w:hAnsi="Franklin Gothic Book" w:cs="Arial"/>
          <w:b/>
          <w:i/>
        </w:rPr>
        <w:t xml:space="preserve"> </w:t>
      </w:r>
      <w:proofErr w:type="spellStart"/>
      <w:r w:rsidRPr="00672BE9">
        <w:rPr>
          <w:rFonts w:ascii="Franklin Gothic Book" w:hAnsi="Franklin Gothic Book" w:cs="Arial"/>
          <w:b/>
          <w:i/>
        </w:rPr>
        <w:t>Stops</w:t>
      </w:r>
      <w:proofErr w:type="spellEnd"/>
      <w:r w:rsidRPr="00672BE9">
        <w:rPr>
          <w:rFonts w:ascii="Franklin Gothic Book" w:hAnsi="Franklin Gothic Book" w:cs="Arial"/>
          <w:b/>
          <w:i/>
        </w:rPr>
        <w:t xml:space="preserve"> </w:t>
      </w:r>
      <w:proofErr w:type="spellStart"/>
      <w:r w:rsidRPr="00672BE9">
        <w:rPr>
          <w:rFonts w:ascii="Franklin Gothic Book" w:hAnsi="Franklin Gothic Book" w:cs="Arial"/>
          <w:b/>
          <w:i/>
        </w:rPr>
        <w:t>Falling</w:t>
      </w:r>
      <w:proofErr w:type="spellEnd"/>
      <w:r w:rsidRPr="00672BE9">
        <w:rPr>
          <w:rFonts w:ascii="Franklin Gothic Book" w:hAnsi="Franklin Gothic Book" w:cs="Arial"/>
        </w:rPr>
        <w:t xml:space="preserve"> è </w:t>
      </w:r>
      <w:r w:rsidR="00672BE9" w:rsidRPr="00672BE9">
        <w:rPr>
          <w:rFonts w:ascii="Franklin Gothic Book" w:hAnsi="Franklin Gothic Book" w:cs="Arial"/>
        </w:rPr>
        <w:t>l’ultimo</w:t>
      </w:r>
      <w:r w:rsidRPr="00672BE9">
        <w:rPr>
          <w:rFonts w:ascii="Franklin Gothic Book" w:hAnsi="Franklin Gothic Book" w:cs="Arial"/>
        </w:rPr>
        <w:t xml:space="preserve"> spettacolo di </w:t>
      </w:r>
      <w:r w:rsidRPr="00672BE9">
        <w:rPr>
          <w:rFonts w:ascii="Franklin Gothic Book" w:hAnsi="Franklin Gothic Book" w:cs="Arial"/>
          <w:b/>
        </w:rPr>
        <w:t xml:space="preserve">Lisa </w:t>
      </w:r>
      <w:proofErr w:type="spellStart"/>
      <w:r w:rsidRPr="00672BE9">
        <w:rPr>
          <w:rFonts w:ascii="Franklin Gothic Book" w:hAnsi="Franklin Gothic Book" w:cs="Arial"/>
          <w:b/>
        </w:rPr>
        <w:t>Ferlazzo</w:t>
      </w:r>
      <w:proofErr w:type="spellEnd"/>
      <w:r w:rsidRPr="00672BE9">
        <w:rPr>
          <w:rFonts w:ascii="Franklin Gothic Book" w:hAnsi="Franklin Gothic Book" w:cs="Arial"/>
          <w:b/>
        </w:rPr>
        <w:t xml:space="preserve"> Natoli</w:t>
      </w:r>
      <w:r w:rsidRPr="00672BE9">
        <w:rPr>
          <w:rFonts w:ascii="Franklin Gothic Book" w:hAnsi="Franklin Gothic Book" w:cs="Arial"/>
        </w:rPr>
        <w:t xml:space="preserve">, prodotto da </w:t>
      </w:r>
      <w:proofErr w:type="gramStart"/>
      <w:r w:rsidRPr="00672BE9">
        <w:rPr>
          <w:rFonts w:ascii="Franklin Gothic Book" w:hAnsi="Franklin Gothic Book" w:cs="Arial"/>
        </w:rPr>
        <w:t>Emilia Romagna</w:t>
      </w:r>
      <w:proofErr w:type="gramEnd"/>
      <w:r w:rsidRPr="00672BE9">
        <w:rPr>
          <w:rFonts w:ascii="Franklin Gothic Book" w:hAnsi="Franklin Gothic Book" w:cs="Arial"/>
        </w:rPr>
        <w:t xml:space="preserve"> Teatro Fondazione, in collaborazione con Teatro di Roma – Teatro Nazionale, Fondazione Teatro Due di Parma e con il sostegno dell’Ambasciata d’Australia e della </w:t>
      </w:r>
      <w:r w:rsidRPr="00672BE9">
        <w:rPr>
          <w:rFonts w:ascii="Franklin Gothic Book" w:hAnsi="Franklin Gothic Book" w:cs="Arial"/>
          <w:lang w:eastAsia="ja-JP"/>
        </w:rPr>
        <w:t xml:space="preserve">compagnia aerea </w:t>
      </w:r>
      <w:proofErr w:type="spellStart"/>
      <w:r w:rsidRPr="00672BE9">
        <w:rPr>
          <w:rFonts w:ascii="Franklin Gothic Book" w:hAnsi="Franklin Gothic Book" w:cs="Arial"/>
          <w:lang w:eastAsia="ja-JP"/>
        </w:rPr>
        <w:t>Qantas</w:t>
      </w:r>
      <w:proofErr w:type="spellEnd"/>
      <w:r w:rsidR="00672BE9" w:rsidRPr="00672BE9">
        <w:rPr>
          <w:rFonts w:ascii="Franklin Gothic Book" w:hAnsi="Franklin Gothic Book" w:cs="Arial"/>
        </w:rPr>
        <w:t xml:space="preserve">. </w:t>
      </w:r>
    </w:p>
    <w:p w14:paraId="42B36E21" w14:textId="77777777" w:rsidR="00F665AC" w:rsidRPr="00672BE9" w:rsidRDefault="00F665AC" w:rsidP="00F665AC">
      <w:pPr>
        <w:jc w:val="both"/>
        <w:rPr>
          <w:rFonts w:ascii="Franklin Gothic Book" w:hAnsi="Franklin Gothic Book" w:cs="Arial"/>
        </w:rPr>
      </w:pPr>
    </w:p>
    <w:p w14:paraId="7894BA7B" w14:textId="77777777" w:rsidR="00F665AC" w:rsidRPr="00672BE9" w:rsidRDefault="00F665AC" w:rsidP="00F665AC">
      <w:pPr>
        <w:jc w:val="both"/>
        <w:rPr>
          <w:rFonts w:ascii="Franklin Gothic Book" w:hAnsi="Franklin Gothic Book" w:cs="Arial"/>
        </w:rPr>
      </w:pPr>
      <w:r w:rsidRPr="00672BE9">
        <w:rPr>
          <w:rFonts w:ascii="Franklin Gothic Book" w:hAnsi="Franklin Gothic Book" w:cs="Arial"/>
        </w:rPr>
        <w:t xml:space="preserve">Storia delle famiglie Law e York: quattro generazioni di padri e figli, delle loro madri e mogli, il testo epico di </w:t>
      </w:r>
      <w:r w:rsidRPr="00672BE9">
        <w:rPr>
          <w:rFonts w:ascii="Franklin Gothic Book" w:hAnsi="Franklin Gothic Book" w:cs="Arial"/>
          <w:b/>
        </w:rPr>
        <w:t xml:space="preserve">Andrew </w:t>
      </w:r>
      <w:proofErr w:type="spellStart"/>
      <w:r w:rsidRPr="00672BE9">
        <w:rPr>
          <w:rFonts w:ascii="Franklin Gothic Book" w:hAnsi="Franklin Gothic Book" w:cs="Arial"/>
          <w:b/>
        </w:rPr>
        <w:t>Bovell</w:t>
      </w:r>
      <w:proofErr w:type="spellEnd"/>
      <w:r w:rsidRPr="00672BE9">
        <w:rPr>
          <w:rFonts w:ascii="Franklin Gothic Book" w:hAnsi="Franklin Gothic Book" w:cs="Arial"/>
        </w:rPr>
        <w:t xml:space="preserve">, tradotto da Margherita Mauro, è un racconto intimo e distopico che </w:t>
      </w:r>
      <w:proofErr w:type="spellStart"/>
      <w:r w:rsidRPr="00672BE9">
        <w:rPr>
          <w:rFonts w:ascii="Franklin Gothic Book" w:hAnsi="Franklin Gothic Book" w:cs="Arial"/>
        </w:rPr>
        <w:t>Bovell</w:t>
      </w:r>
      <w:proofErr w:type="spellEnd"/>
      <w:r w:rsidRPr="00672BE9">
        <w:rPr>
          <w:rFonts w:ascii="Franklin Gothic Book" w:hAnsi="Franklin Gothic Book" w:cs="Arial"/>
        </w:rPr>
        <w:t xml:space="preserve"> disegna con un’affascinante struttura drammaturgica, dove i diversi fili narrativi, il graduale sovrapporsi delle temporalità e l’incrocio dei destini delle quattro generazioni, raccontano una corrispondenza così profonda tra le esperienze di ognuno da suggerire che negli alberi genealogici non vi siano ‘scritti’ solo i nomi dei protagonisti, ma anche i comportamenti, le inclinazioni, i desideri e gli errori.</w:t>
      </w:r>
    </w:p>
    <w:p w14:paraId="20216890" w14:textId="77777777" w:rsidR="00672BE9" w:rsidRDefault="00F665AC" w:rsidP="00F665AC">
      <w:pPr>
        <w:jc w:val="both"/>
        <w:rPr>
          <w:rFonts w:ascii="Franklin Gothic Book" w:hAnsi="Franklin Gothic Book" w:cs="Arial"/>
        </w:rPr>
      </w:pPr>
      <w:proofErr w:type="spellStart"/>
      <w:r w:rsidRPr="00672BE9">
        <w:rPr>
          <w:rFonts w:ascii="Franklin Gothic Book" w:hAnsi="Franklin Gothic Book" w:cs="Arial"/>
          <w:i/>
        </w:rPr>
        <w:t>When</w:t>
      </w:r>
      <w:proofErr w:type="spellEnd"/>
      <w:r w:rsidRPr="00672BE9">
        <w:rPr>
          <w:rFonts w:ascii="Franklin Gothic Book" w:hAnsi="Franklin Gothic Book" w:cs="Arial"/>
          <w:i/>
        </w:rPr>
        <w:t xml:space="preserve"> the </w:t>
      </w:r>
      <w:proofErr w:type="spellStart"/>
      <w:r w:rsidRPr="00672BE9">
        <w:rPr>
          <w:rFonts w:ascii="Franklin Gothic Book" w:hAnsi="Franklin Gothic Book" w:cs="Arial"/>
          <w:i/>
        </w:rPr>
        <w:t>Rain</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Stops</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Falling</w:t>
      </w:r>
      <w:proofErr w:type="spellEnd"/>
      <w:r w:rsidRPr="00672BE9">
        <w:rPr>
          <w:rFonts w:ascii="Franklin Gothic Book" w:hAnsi="Franklin Gothic Book" w:cs="Arial"/>
        </w:rPr>
        <w:t xml:space="preserve"> fa del viaggio nel tempo una vera e propria forma stilistica, senza usare l’espediente del flashback, ma piuttosto grazie a un’architettura narrativa nitida e complessa che si muove nello spazio e nel tempo della storia stessa. I personaggi da vecchi e da giovani entrano ed escono da un quadro all’altro, da un paesaggio all’altro, con un ritmo </w:t>
      </w:r>
    </w:p>
    <w:p w14:paraId="09B2A3FB" w14:textId="77777777" w:rsidR="00672BE9" w:rsidRDefault="00672BE9" w:rsidP="00F665AC">
      <w:pPr>
        <w:jc w:val="both"/>
        <w:rPr>
          <w:rFonts w:ascii="Franklin Gothic Book" w:hAnsi="Franklin Gothic Book" w:cs="Arial"/>
        </w:rPr>
      </w:pPr>
    </w:p>
    <w:p w14:paraId="108D1414" w14:textId="77777777" w:rsidR="00672BE9" w:rsidRDefault="00672BE9" w:rsidP="00F665AC">
      <w:pPr>
        <w:jc w:val="both"/>
        <w:rPr>
          <w:rFonts w:ascii="Franklin Gothic Book" w:hAnsi="Franklin Gothic Book" w:cs="Arial"/>
        </w:rPr>
      </w:pPr>
    </w:p>
    <w:p w14:paraId="7CC3005C" w14:textId="25498557" w:rsidR="00F665AC" w:rsidRPr="00672BE9" w:rsidRDefault="00F665AC" w:rsidP="00F665AC">
      <w:pPr>
        <w:jc w:val="both"/>
        <w:rPr>
          <w:rFonts w:ascii="Franklin Gothic Book" w:hAnsi="Franklin Gothic Book" w:cs="Arial"/>
        </w:rPr>
      </w:pPr>
      <w:r w:rsidRPr="00672BE9">
        <w:rPr>
          <w:rFonts w:ascii="Franklin Gothic Book" w:hAnsi="Franklin Gothic Book" w:cs="Arial"/>
        </w:rPr>
        <w:t>incalzante che l’autore introduce fin dalle prime pagine. È sul tempo stesso che ci si interroga, ‘</w:t>
      </w:r>
      <w:r w:rsidRPr="00672BE9">
        <w:rPr>
          <w:rFonts w:ascii="Franklin Gothic Book" w:hAnsi="Franklin Gothic Book" w:cs="Arial"/>
          <w:i/>
        </w:rPr>
        <w:t>piegandolo’ in avanti</w:t>
      </w:r>
      <w:r w:rsidRPr="00672BE9">
        <w:rPr>
          <w:rFonts w:ascii="Franklin Gothic Book" w:hAnsi="Franklin Gothic Book" w:cs="Arial"/>
        </w:rPr>
        <w:t>, per</w:t>
      </w:r>
      <w:r w:rsidRPr="00672BE9">
        <w:rPr>
          <w:rFonts w:ascii="Franklin Gothic Book" w:hAnsi="Franklin Gothic Book" w:cs="Arial"/>
          <w:i/>
        </w:rPr>
        <w:t xml:space="preserve"> </w:t>
      </w:r>
      <w:r w:rsidRPr="00672BE9">
        <w:rPr>
          <w:rFonts w:ascii="Franklin Gothic Book" w:hAnsi="Franklin Gothic Book" w:cs="Arial"/>
        </w:rPr>
        <w:t xml:space="preserve">lasciare entrare il futuro e i suoi </w:t>
      </w:r>
      <w:proofErr w:type="gramStart"/>
      <w:r w:rsidRPr="00672BE9">
        <w:rPr>
          <w:rFonts w:ascii="Franklin Gothic Book" w:hAnsi="Franklin Gothic Book" w:cs="Arial"/>
        </w:rPr>
        <w:t>fantasmi;</w:t>
      </w:r>
      <w:proofErr w:type="gramEnd"/>
      <w:r w:rsidRPr="00672BE9">
        <w:rPr>
          <w:rFonts w:ascii="Franklin Gothic Book" w:hAnsi="Franklin Gothic Book" w:cs="Arial"/>
        </w:rPr>
        <w:t xml:space="preserve"> o, con improvvise ‘interferenze’, aprire il presente a squarci di passato.</w:t>
      </w:r>
    </w:p>
    <w:p w14:paraId="5707F0F2" w14:textId="77777777" w:rsidR="00F665AC" w:rsidRPr="00672BE9" w:rsidRDefault="00F665AC" w:rsidP="00F665AC">
      <w:pPr>
        <w:tabs>
          <w:tab w:val="left" w:pos="7200"/>
        </w:tabs>
        <w:jc w:val="both"/>
        <w:rPr>
          <w:rFonts w:ascii="Franklin Gothic Book" w:hAnsi="Franklin Gothic Book" w:cs="Arial"/>
        </w:rPr>
      </w:pPr>
    </w:p>
    <w:p w14:paraId="66B3467C" w14:textId="77777777" w:rsidR="00F665AC" w:rsidRPr="00672BE9" w:rsidRDefault="00F665AC" w:rsidP="00F665AC">
      <w:pPr>
        <w:tabs>
          <w:tab w:val="left" w:pos="7200"/>
        </w:tabs>
        <w:jc w:val="both"/>
        <w:rPr>
          <w:rFonts w:ascii="Franklin Gothic Book" w:hAnsi="Franklin Gothic Book" w:cs="Arial"/>
          <w:b/>
        </w:rPr>
      </w:pPr>
      <w:r w:rsidRPr="00672BE9">
        <w:rPr>
          <w:rFonts w:ascii="Franklin Gothic Book" w:hAnsi="Franklin Gothic Book" w:cs="Arial"/>
          <w:b/>
        </w:rPr>
        <w:t xml:space="preserve">Note di regia di Lisa </w:t>
      </w:r>
      <w:proofErr w:type="spellStart"/>
      <w:r w:rsidRPr="00672BE9">
        <w:rPr>
          <w:rFonts w:ascii="Franklin Gothic Book" w:hAnsi="Franklin Gothic Book" w:cs="Arial"/>
          <w:b/>
        </w:rPr>
        <w:t>Ferlazzo</w:t>
      </w:r>
      <w:proofErr w:type="spellEnd"/>
      <w:r w:rsidRPr="00672BE9">
        <w:rPr>
          <w:rFonts w:ascii="Franklin Gothic Book" w:hAnsi="Franklin Gothic Book" w:cs="Arial"/>
          <w:b/>
        </w:rPr>
        <w:t xml:space="preserve"> Natoli </w:t>
      </w:r>
      <w:r w:rsidRPr="00672BE9">
        <w:rPr>
          <w:rFonts w:ascii="Franklin Gothic Book" w:hAnsi="Franklin Gothic Book" w:cs="Arial"/>
        </w:rPr>
        <w:t>e</w:t>
      </w:r>
      <w:r w:rsidRPr="00672BE9">
        <w:rPr>
          <w:rFonts w:ascii="Franklin Gothic Book" w:hAnsi="Franklin Gothic Book" w:cs="Arial"/>
          <w:b/>
        </w:rPr>
        <w:t xml:space="preserve"> </w:t>
      </w:r>
      <w:proofErr w:type="spellStart"/>
      <w:r w:rsidRPr="00672BE9">
        <w:rPr>
          <w:rFonts w:ascii="Franklin Gothic Book" w:hAnsi="Franklin Gothic Book" w:cs="Arial"/>
          <w:b/>
        </w:rPr>
        <w:t>lacasadargilla</w:t>
      </w:r>
      <w:proofErr w:type="spellEnd"/>
    </w:p>
    <w:p w14:paraId="06A3E355" w14:textId="77777777" w:rsidR="00F665AC" w:rsidRPr="00672BE9" w:rsidRDefault="00F665AC" w:rsidP="00F665AC">
      <w:pPr>
        <w:tabs>
          <w:tab w:val="left" w:pos="7200"/>
        </w:tabs>
        <w:jc w:val="both"/>
        <w:rPr>
          <w:rFonts w:ascii="Franklin Gothic Book" w:hAnsi="Franklin Gothic Book" w:cs="Arial"/>
        </w:rPr>
      </w:pPr>
      <w:r w:rsidRPr="00672BE9">
        <w:rPr>
          <w:rFonts w:ascii="Franklin Gothic Book" w:hAnsi="Franklin Gothic Book" w:cs="Arial"/>
        </w:rPr>
        <w:t xml:space="preserve">La drammaturgia ha qualcosa della scrittura classica, proprio perché gioca con codici diversi e diverse fonti, come se fosse emersa da un singolare archivio della memoria. Che ripensa la tragedia greca e i suoi miti, la forma racconto, certe figure e modi del romanzo moderno, alcuni </w:t>
      </w:r>
      <w:proofErr w:type="spellStart"/>
      <w:r w:rsidRPr="00672BE9">
        <w:rPr>
          <w:rFonts w:ascii="Franklin Gothic Book" w:hAnsi="Franklin Gothic Book" w:cs="Arial"/>
          <w:i/>
        </w:rPr>
        <w:t>topoi</w:t>
      </w:r>
      <w:proofErr w:type="spellEnd"/>
      <w:r w:rsidRPr="00672BE9">
        <w:rPr>
          <w:rFonts w:ascii="Franklin Gothic Book" w:hAnsi="Franklin Gothic Book" w:cs="Arial"/>
          <w:i/>
        </w:rPr>
        <w:t xml:space="preserve"> </w:t>
      </w:r>
      <w:r w:rsidRPr="00672BE9">
        <w:rPr>
          <w:rFonts w:ascii="Franklin Gothic Book" w:hAnsi="Franklin Gothic Book" w:cs="Arial"/>
        </w:rPr>
        <w:t xml:space="preserve">della Bibbia, fino a sfiorare la sceneggiatura. E proprio in questa stratificazione di omaggi, rimandi e affezioni, trattiene con sapienza l’agilità tutta contemporanea del teatro post-drammatico e del linguaggio cinematografico con cui i protagonisti entrano nelle vite altrui e nella propria come in un singolare sogno a occhi aperti. </w:t>
      </w:r>
    </w:p>
    <w:p w14:paraId="5854F703" w14:textId="77777777" w:rsidR="00F665AC" w:rsidRPr="00672BE9" w:rsidRDefault="00F665AC" w:rsidP="00F665AC">
      <w:pPr>
        <w:tabs>
          <w:tab w:val="left" w:pos="7200"/>
        </w:tabs>
        <w:jc w:val="both"/>
        <w:rPr>
          <w:rFonts w:ascii="Franklin Gothic Book" w:hAnsi="Franklin Gothic Book" w:cs="Arial"/>
        </w:rPr>
      </w:pPr>
      <w:r w:rsidRPr="00672BE9">
        <w:rPr>
          <w:rFonts w:ascii="Franklin Gothic Book" w:hAnsi="Franklin Gothic Book" w:cs="Arial"/>
        </w:rPr>
        <w:t xml:space="preserve">E così, mentre una scena succede all’altra con l’immediatezza del montaggio parallelo e i dettagli della storia si ripetono solo apparentemente sempre uguali, a poco a poco - per stratificazione, variazione e accumulo - si svela, come in un thriller, una fabula oscura in cui i figli pagano per le colpe dei padri e le madri lasciano andare i figli perché hanno “così tanto da dire” da non avere “nemmeno il coraggio di cominciare”. </w:t>
      </w:r>
    </w:p>
    <w:p w14:paraId="4E9524B3" w14:textId="77777777" w:rsidR="00F665AC" w:rsidRPr="00672BE9" w:rsidRDefault="00F665AC" w:rsidP="00F665AC">
      <w:pPr>
        <w:tabs>
          <w:tab w:val="left" w:pos="7200"/>
        </w:tabs>
        <w:jc w:val="both"/>
        <w:rPr>
          <w:rFonts w:ascii="Franklin Gothic Book" w:hAnsi="Franklin Gothic Book" w:cs="Arial"/>
        </w:rPr>
      </w:pPr>
      <w:r w:rsidRPr="00672BE9">
        <w:rPr>
          <w:rFonts w:ascii="Franklin Gothic Book" w:hAnsi="Franklin Gothic Book" w:cs="Arial"/>
        </w:rPr>
        <w:t xml:space="preserve">Matrimoni spezzati e morti accidentali. Verità taciute o sottintese. L’eco spietato delle scelte. </w:t>
      </w:r>
    </w:p>
    <w:p w14:paraId="4AADD579" w14:textId="77777777" w:rsidR="00F665AC" w:rsidRPr="00672BE9" w:rsidRDefault="00F665AC" w:rsidP="00F665AC">
      <w:pPr>
        <w:tabs>
          <w:tab w:val="left" w:pos="7200"/>
        </w:tabs>
        <w:jc w:val="both"/>
        <w:rPr>
          <w:rFonts w:ascii="Franklin Gothic Book" w:hAnsi="Franklin Gothic Book" w:cs="Arial"/>
        </w:rPr>
      </w:pPr>
      <w:proofErr w:type="spellStart"/>
      <w:r w:rsidRPr="00672BE9">
        <w:rPr>
          <w:rFonts w:ascii="Franklin Gothic Book" w:hAnsi="Franklin Gothic Book" w:cs="Arial"/>
          <w:i/>
        </w:rPr>
        <w:t>When</w:t>
      </w:r>
      <w:proofErr w:type="spellEnd"/>
      <w:r w:rsidRPr="00672BE9">
        <w:rPr>
          <w:rFonts w:ascii="Franklin Gothic Book" w:hAnsi="Franklin Gothic Book" w:cs="Arial"/>
          <w:i/>
        </w:rPr>
        <w:t xml:space="preserve"> the </w:t>
      </w:r>
      <w:proofErr w:type="spellStart"/>
      <w:r w:rsidRPr="00672BE9">
        <w:rPr>
          <w:rFonts w:ascii="Franklin Gothic Book" w:hAnsi="Franklin Gothic Book" w:cs="Arial"/>
          <w:i/>
        </w:rPr>
        <w:t>Rain</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Stops</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Falling</w:t>
      </w:r>
      <w:proofErr w:type="spellEnd"/>
      <w:r w:rsidRPr="00672BE9">
        <w:rPr>
          <w:rFonts w:ascii="Franklin Gothic Book" w:hAnsi="Franklin Gothic Book" w:cs="Arial"/>
          <w:b/>
        </w:rPr>
        <w:t xml:space="preserve"> </w:t>
      </w:r>
      <w:r w:rsidRPr="00672BE9">
        <w:rPr>
          <w:rFonts w:ascii="Franklin Gothic Book" w:hAnsi="Franklin Gothic Book" w:cs="Arial"/>
        </w:rPr>
        <w:t xml:space="preserve">è un grande viaggio genealogico sul linguaggio come lascito e sulla conoscenza, sull’abbandono e sul ‘lasciare andare’ di cui </w:t>
      </w:r>
      <w:proofErr w:type="spellStart"/>
      <w:r w:rsidRPr="00672BE9">
        <w:rPr>
          <w:rFonts w:ascii="Franklin Gothic Book" w:hAnsi="Franklin Gothic Book" w:cs="Arial"/>
        </w:rPr>
        <w:t>Bovell</w:t>
      </w:r>
      <w:proofErr w:type="spellEnd"/>
      <w:r w:rsidRPr="00672BE9">
        <w:rPr>
          <w:rFonts w:ascii="Franklin Gothic Book" w:hAnsi="Franklin Gothic Book" w:cs="Arial"/>
        </w:rPr>
        <w:t xml:space="preserve"> gestisce i diversi piani narrativi e le sequenze temporali anche grazie a motivi ricorrenti - pattern riconoscibili e incantevoli: la pioggia incessante, un cappello perduto che passa di mano in mano, la zuppa di pesce, il passato che si materializza in forma di valigia, una vestaglia rossa, un pesce che cade dal cielo. </w:t>
      </w:r>
    </w:p>
    <w:p w14:paraId="09E352C2" w14:textId="77777777" w:rsidR="00F665AC" w:rsidRPr="00672BE9" w:rsidRDefault="00F665AC" w:rsidP="00F665AC">
      <w:pPr>
        <w:tabs>
          <w:tab w:val="left" w:pos="7200"/>
        </w:tabs>
        <w:jc w:val="both"/>
        <w:rPr>
          <w:rFonts w:ascii="Franklin Gothic Book" w:hAnsi="Franklin Gothic Book" w:cs="Arial"/>
        </w:rPr>
      </w:pPr>
      <w:r w:rsidRPr="00672BE9">
        <w:rPr>
          <w:rFonts w:ascii="Franklin Gothic Book" w:hAnsi="Franklin Gothic Book" w:cs="Arial"/>
        </w:rPr>
        <w:t xml:space="preserve">Grazie alla sua formidabile architettura drammaturgica </w:t>
      </w:r>
      <w:proofErr w:type="spellStart"/>
      <w:r w:rsidRPr="00672BE9">
        <w:rPr>
          <w:rFonts w:ascii="Franklin Gothic Book" w:hAnsi="Franklin Gothic Book" w:cs="Arial"/>
          <w:i/>
        </w:rPr>
        <w:t>When</w:t>
      </w:r>
      <w:proofErr w:type="spellEnd"/>
      <w:r w:rsidRPr="00672BE9">
        <w:rPr>
          <w:rFonts w:ascii="Franklin Gothic Book" w:hAnsi="Franklin Gothic Book" w:cs="Arial"/>
          <w:i/>
        </w:rPr>
        <w:t xml:space="preserve"> the </w:t>
      </w:r>
      <w:proofErr w:type="spellStart"/>
      <w:r w:rsidRPr="00672BE9">
        <w:rPr>
          <w:rFonts w:ascii="Franklin Gothic Book" w:hAnsi="Franklin Gothic Book" w:cs="Arial"/>
          <w:i/>
        </w:rPr>
        <w:t>Rain</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Stops</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Falling</w:t>
      </w:r>
      <w:proofErr w:type="spellEnd"/>
      <w:r w:rsidRPr="00672BE9">
        <w:rPr>
          <w:rFonts w:ascii="Franklin Gothic Book" w:hAnsi="Franklin Gothic Book" w:cs="Arial"/>
          <w:b/>
        </w:rPr>
        <w:t xml:space="preserve"> </w:t>
      </w:r>
      <w:r w:rsidRPr="00672BE9">
        <w:rPr>
          <w:rFonts w:ascii="Franklin Gothic Book" w:hAnsi="Franklin Gothic Book" w:cs="Arial"/>
        </w:rPr>
        <w:t xml:space="preserve">investiga la mortalità e la famiglia, la memoria e le eredità che riceviamo, mostrando come i segreti, le verità taciute, le omissioni, non cancellano </w:t>
      </w:r>
      <w:r w:rsidRPr="00672BE9">
        <w:rPr>
          <w:rFonts w:ascii="Franklin Gothic Book" w:hAnsi="Franklin Gothic Book" w:cs="Arial"/>
          <w:i/>
        </w:rPr>
        <w:t>ciò di cui non si parla</w:t>
      </w:r>
      <w:r w:rsidRPr="00672BE9">
        <w:rPr>
          <w:rFonts w:ascii="Franklin Gothic Book" w:hAnsi="Franklin Gothic Book" w:cs="Arial"/>
        </w:rPr>
        <w:t xml:space="preserve">, che invece resta e resiste come un lascito tramandato di generazione in generazione, una forma di segreta e inevitabile predestinazione, un ‘guasto’ di famiglia o un ‘dono’ inaspettato. Come il cielo australe e il rosso fuoco del deserto. E racconta, magicamente, che il tempo inteso come meteorologia influenza le nostre vite e di fatto cambia la Storia, e suggerisce come la Storia stia già cambiando il presente con un’ombra lunga sull’avvenire. Per spingere lo sguardo fino a un futuro vicino, alla vigilia di una piccola apocalisse, di cui la pioggia perpetua è la prima conseguenza. Un’apocalisse climatica e quindi storica - vero e proprio tema sotterraneo del racconto: piove nelle stanze e nei parchi, nelle parole stesse dei personaggi, nevica in anni senza estate, quasi a ricordarci che “il tempo andrà avanti senza di noi e sarà come se non fossimo mai esistiti”. </w:t>
      </w:r>
    </w:p>
    <w:p w14:paraId="549B49BE" w14:textId="77777777" w:rsidR="00F665AC" w:rsidRPr="00672BE9" w:rsidRDefault="00F665AC" w:rsidP="00F665AC">
      <w:pPr>
        <w:tabs>
          <w:tab w:val="left" w:pos="7200"/>
        </w:tabs>
        <w:jc w:val="both"/>
        <w:rPr>
          <w:rFonts w:ascii="Franklin Gothic Book" w:hAnsi="Franklin Gothic Book" w:cs="Arial"/>
        </w:rPr>
      </w:pPr>
      <w:r w:rsidRPr="00672BE9">
        <w:rPr>
          <w:rFonts w:ascii="Franklin Gothic Book" w:hAnsi="Franklin Gothic Book" w:cs="Arial"/>
        </w:rPr>
        <w:t xml:space="preserve">E non sono affatto casuali le ‘splendide’ annate che </w:t>
      </w:r>
      <w:proofErr w:type="spellStart"/>
      <w:r w:rsidRPr="00672BE9">
        <w:rPr>
          <w:rFonts w:ascii="Franklin Gothic Book" w:hAnsi="Franklin Gothic Book" w:cs="Arial"/>
        </w:rPr>
        <w:t>Bovell</w:t>
      </w:r>
      <w:proofErr w:type="spellEnd"/>
      <w:r w:rsidRPr="00672BE9">
        <w:rPr>
          <w:rFonts w:ascii="Franklin Gothic Book" w:hAnsi="Franklin Gothic Book" w:cs="Arial"/>
        </w:rPr>
        <w:t xml:space="preserve"> sceglie per incastrare il proprio racconto nella Storia, punteggiandole con indizi e notazioni solo apparentemente fatte </w:t>
      </w:r>
      <w:r w:rsidRPr="00672BE9">
        <w:rPr>
          <w:rFonts w:ascii="Franklin Gothic Book" w:hAnsi="Franklin Gothic Book" w:cs="Arial"/>
          <w:i/>
        </w:rPr>
        <w:t>en passant</w:t>
      </w:r>
      <w:r w:rsidRPr="00672BE9">
        <w:rPr>
          <w:rFonts w:ascii="Franklin Gothic Book" w:hAnsi="Franklin Gothic Book" w:cs="Arial"/>
        </w:rPr>
        <w:t>. 1959/1969 – 1988 – 2013 – 2039: dal ‘boom’ degli anni ’50, oltre il sessantotto, i carrarmati su Praga e lo sbarco sulla Luna, fino al cuore dell’Inghilterra thatcheriana. In un oggi appena passato e sull’orlo di un futuro prossimo e pure anteriore - in cui i libri già raccontano del “</w:t>
      </w:r>
      <w:r w:rsidRPr="00672BE9">
        <w:rPr>
          <w:rFonts w:ascii="Franklin Gothic Book" w:hAnsi="Franklin Gothic Book" w:cs="Arial"/>
          <w:i/>
        </w:rPr>
        <w:t>Il declino e la caduta dell’impero americano 1975 – 2015</w:t>
      </w:r>
      <w:r w:rsidRPr="00672BE9">
        <w:rPr>
          <w:rFonts w:ascii="Franklin Gothic Book" w:hAnsi="Franklin Gothic Book" w:cs="Arial"/>
        </w:rPr>
        <w:t xml:space="preserve">”. </w:t>
      </w:r>
    </w:p>
    <w:p w14:paraId="6468F23C" w14:textId="77777777" w:rsidR="00F665AC" w:rsidRPr="00672BE9" w:rsidRDefault="00F665AC" w:rsidP="00F665AC">
      <w:pPr>
        <w:tabs>
          <w:tab w:val="left" w:pos="7200"/>
        </w:tabs>
        <w:jc w:val="both"/>
        <w:rPr>
          <w:rFonts w:ascii="Franklin Gothic Book" w:hAnsi="Franklin Gothic Book" w:cs="Arial"/>
        </w:rPr>
      </w:pPr>
      <w:r w:rsidRPr="00672BE9">
        <w:rPr>
          <w:rFonts w:ascii="Franklin Gothic Book" w:hAnsi="Franklin Gothic Book" w:cs="Arial"/>
        </w:rPr>
        <w:t xml:space="preserve">Ricordandoci che, fuori campo, la Storia agisce, opera, ci chiama e risuona nello spazio privato delle nostre vite. </w:t>
      </w:r>
    </w:p>
    <w:p w14:paraId="7B16FA3A" w14:textId="77777777" w:rsidR="00672BE9" w:rsidRDefault="00F665AC" w:rsidP="00F665AC">
      <w:pPr>
        <w:autoSpaceDE w:val="0"/>
        <w:autoSpaceDN w:val="0"/>
        <w:adjustRightInd w:val="0"/>
        <w:jc w:val="both"/>
        <w:rPr>
          <w:rFonts w:ascii="Franklin Gothic Book" w:hAnsi="Franklin Gothic Book" w:cs="Arial"/>
        </w:rPr>
      </w:pPr>
      <w:r w:rsidRPr="00672BE9">
        <w:rPr>
          <w:rFonts w:ascii="Franklin Gothic Book" w:hAnsi="Franklin Gothic Book" w:cs="Arial"/>
        </w:rPr>
        <w:t xml:space="preserve">Disegnato con il meccanismo quasi perfetto di un bomba a orologeria, </w:t>
      </w:r>
      <w:proofErr w:type="spellStart"/>
      <w:r w:rsidRPr="00672BE9">
        <w:rPr>
          <w:rFonts w:ascii="Franklin Gothic Book" w:hAnsi="Franklin Gothic Book" w:cs="Arial"/>
          <w:i/>
        </w:rPr>
        <w:t>When</w:t>
      </w:r>
      <w:proofErr w:type="spellEnd"/>
      <w:r w:rsidRPr="00672BE9">
        <w:rPr>
          <w:rFonts w:ascii="Franklin Gothic Book" w:hAnsi="Franklin Gothic Book" w:cs="Arial"/>
          <w:i/>
        </w:rPr>
        <w:t xml:space="preserve"> the </w:t>
      </w:r>
      <w:proofErr w:type="spellStart"/>
      <w:r w:rsidRPr="00672BE9">
        <w:rPr>
          <w:rFonts w:ascii="Franklin Gothic Book" w:hAnsi="Franklin Gothic Book" w:cs="Arial"/>
          <w:i/>
        </w:rPr>
        <w:t>Rain</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Stops</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Falling</w:t>
      </w:r>
      <w:proofErr w:type="spellEnd"/>
      <w:r w:rsidRPr="00672BE9">
        <w:rPr>
          <w:rFonts w:ascii="Franklin Gothic Book" w:hAnsi="Franklin Gothic Book" w:cs="Arial"/>
        </w:rPr>
        <w:t xml:space="preserve"> ha una natura ibrida, stratificata e mobile, che passa da falsi duetti a monologhi che rivelano la propria natura di un dialogo serrato con il passato, fino a sfiorare l’analisi transazionale e, sempre come una </w:t>
      </w:r>
      <w:r w:rsidR="00672BE9" w:rsidRPr="00672BE9">
        <w:rPr>
          <w:rFonts w:ascii="Franklin Gothic Book" w:hAnsi="Franklin Gothic Book" w:cs="Arial"/>
        </w:rPr>
        <w:t>precognizione</w:t>
      </w:r>
      <w:r w:rsidRPr="00672BE9">
        <w:rPr>
          <w:rFonts w:ascii="Franklin Gothic Book" w:hAnsi="Franklin Gothic Book" w:cs="Arial"/>
        </w:rPr>
        <w:t xml:space="preserve">, un movimento di natura tellurica nell’agire dei personaggi. Alla regia e agli interpreti, chiede immediatamente di farsi fuori, o meglio lasciarsi ‘fare’ dalle scene, dalla partitura, dalla curva delle relazioni e dalle singole parole. Assecondarle e averne millimetrica cura. E grazie a questo lasciar emergere incidenti, associazioni e </w:t>
      </w:r>
    </w:p>
    <w:p w14:paraId="4D845309" w14:textId="77777777" w:rsidR="00672BE9" w:rsidRDefault="00672BE9" w:rsidP="00F665AC">
      <w:pPr>
        <w:autoSpaceDE w:val="0"/>
        <w:autoSpaceDN w:val="0"/>
        <w:adjustRightInd w:val="0"/>
        <w:jc w:val="both"/>
        <w:rPr>
          <w:rFonts w:ascii="Franklin Gothic Book" w:hAnsi="Franklin Gothic Book" w:cs="Arial"/>
        </w:rPr>
      </w:pPr>
    </w:p>
    <w:p w14:paraId="078743DF" w14:textId="77777777" w:rsidR="00672BE9" w:rsidRDefault="00672BE9" w:rsidP="00F665AC">
      <w:pPr>
        <w:autoSpaceDE w:val="0"/>
        <w:autoSpaceDN w:val="0"/>
        <w:adjustRightInd w:val="0"/>
        <w:jc w:val="both"/>
        <w:rPr>
          <w:rFonts w:ascii="Franklin Gothic Book" w:hAnsi="Franklin Gothic Book" w:cs="Arial"/>
        </w:rPr>
      </w:pPr>
    </w:p>
    <w:p w14:paraId="44B2C03D" w14:textId="68726485" w:rsidR="00672BE9" w:rsidRPr="00672BE9" w:rsidRDefault="00F665AC" w:rsidP="00F665AC">
      <w:pPr>
        <w:autoSpaceDE w:val="0"/>
        <w:autoSpaceDN w:val="0"/>
        <w:adjustRightInd w:val="0"/>
        <w:jc w:val="both"/>
        <w:rPr>
          <w:rFonts w:ascii="Franklin Gothic Book" w:hAnsi="Franklin Gothic Book" w:cs="Arial"/>
        </w:rPr>
      </w:pPr>
      <w:r w:rsidRPr="00672BE9">
        <w:rPr>
          <w:rFonts w:ascii="Franklin Gothic Book" w:hAnsi="Franklin Gothic Book" w:cs="Arial"/>
        </w:rPr>
        <w:t xml:space="preserve">distrazioni; quelle che potremmo chiamare ‘interferenze’: echi di frasi già dette da chi ci ha preceduto, la presenza del proprio passato o del futuro mentre stiamo letteralmente vivendo. </w:t>
      </w:r>
    </w:p>
    <w:p w14:paraId="1338CBE9" w14:textId="77777777" w:rsidR="00F665AC" w:rsidRPr="00672BE9" w:rsidRDefault="00F665AC" w:rsidP="00F665AC">
      <w:pPr>
        <w:autoSpaceDE w:val="0"/>
        <w:autoSpaceDN w:val="0"/>
        <w:adjustRightInd w:val="0"/>
        <w:jc w:val="both"/>
        <w:rPr>
          <w:rFonts w:ascii="Franklin Gothic Book" w:hAnsi="Franklin Gothic Book" w:cs="Arial"/>
        </w:rPr>
      </w:pPr>
      <w:r w:rsidRPr="00672BE9">
        <w:rPr>
          <w:rFonts w:ascii="Franklin Gothic Book" w:hAnsi="Franklin Gothic Book" w:cs="Arial"/>
        </w:rPr>
        <w:t xml:space="preserve">Tutto sembra accadere in uno stesso ambiente, l’interno di un appartamento, il lungo tavolo da pranzo, dove si raccolgono e si ritrovano le generazioni e gli stessi personaggi in momenti diversi della loro vita, letteralmente uno accanto all’altro durante un pasto silenzioso che ha qualcosa di biblico. Un tavolo lungo e cavo, vuoto al centro, come se si fosse eroso nel corso degli anni e tutte le eredità taciute fossero lì in quello squarcio fra le estremità delle vite dei personaggi. Un tavolo-mondo e nove sedie, una cucina economica, pochi oggetti, piatti, qualche ombrello, una valigia, e il grande pesce caduto dal cielo. E dietro, la superficie d’intonaco della parete, un intonaco antico ma ancora fresco, come se l’ultima mano fosse stata stesa da poco. Come se gli slittamenti temporali si fossero letteralmente trasferiti alle pareti stesse. Superficie compatta o traslucida a seconda dell’illuminazione, capace di dissolversi in una materia liquida e trasparente che sembra essersi impregnata della pioggia incessante che scandisce lo spettacolo. E su questo fondale-muro, che chiude la scena e la getta in avanti come in una visione ravvicinata, la proiezione dell’albero genealogico che – come uno scheletro luminescente – ci ricorda che il punto centrale del discorso non è tanto scoprire la ‘vera storia’ di una famiglia, ma è la famiglia stessa. E in questa compressione, all’orlo del proscenio, gli altri luoghi del testo - un parco, un cimitero, una spiaggia dal manto stellato, il </w:t>
      </w:r>
      <w:proofErr w:type="spellStart"/>
      <w:r w:rsidRPr="00672BE9">
        <w:rPr>
          <w:rFonts w:ascii="Franklin Gothic Book" w:hAnsi="Franklin Gothic Book" w:cs="Arial"/>
        </w:rPr>
        <w:t>Coorong</w:t>
      </w:r>
      <w:proofErr w:type="spellEnd"/>
      <w:r w:rsidRPr="00672BE9">
        <w:rPr>
          <w:rFonts w:ascii="Franklin Gothic Book" w:hAnsi="Franklin Gothic Book" w:cs="Arial"/>
        </w:rPr>
        <w:t xml:space="preserve">, regione “stretta tra terra e mare” –, luoghi disegnati quasi solamente dai toni caldi e freddi delle luci e dai paesaggi sonori, elementi che allargano la visione, aprendo lo spazio all’irruzione di quel fuori campo che il cinema ha saputo così sapientemente portare </w:t>
      </w:r>
      <w:r w:rsidRPr="00672BE9">
        <w:rPr>
          <w:rFonts w:ascii="Franklin Gothic Book" w:hAnsi="Franklin Gothic Book" w:cs="Arial"/>
          <w:i/>
        </w:rPr>
        <w:t>in scena</w:t>
      </w:r>
      <w:r w:rsidRPr="00672BE9">
        <w:rPr>
          <w:rFonts w:ascii="Franklin Gothic Book" w:hAnsi="Franklin Gothic Book" w:cs="Arial"/>
        </w:rPr>
        <w:t xml:space="preserve">. Una partitura complessa, sonora e visiva, che accompagna i personaggi – e lo spettatore – dentro e fuori dal tempo, all’interno di ogni sua piega.   </w:t>
      </w:r>
    </w:p>
    <w:p w14:paraId="04F3624B" w14:textId="77777777" w:rsidR="00F665AC" w:rsidRPr="00672BE9" w:rsidRDefault="00F665AC" w:rsidP="00F665AC">
      <w:pPr>
        <w:widowControl w:val="0"/>
        <w:autoSpaceDE w:val="0"/>
        <w:autoSpaceDN w:val="0"/>
        <w:adjustRightInd w:val="0"/>
        <w:jc w:val="both"/>
        <w:outlineLvl w:val="0"/>
        <w:rPr>
          <w:rFonts w:ascii="Franklin Gothic Book" w:hAnsi="Franklin Gothic Book" w:cs="Arial"/>
        </w:rPr>
      </w:pPr>
    </w:p>
    <w:p w14:paraId="080E9704" w14:textId="77777777" w:rsidR="00F665AC" w:rsidRPr="00672BE9" w:rsidRDefault="00F665AC" w:rsidP="00F665AC">
      <w:pPr>
        <w:widowControl w:val="0"/>
        <w:autoSpaceDE w:val="0"/>
        <w:autoSpaceDN w:val="0"/>
        <w:adjustRightInd w:val="0"/>
        <w:jc w:val="both"/>
        <w:outlineLvl w:val="0"/>
        <w:rPr>
          <w:rFonts w:ascii="Franklin Gothic Book" w:hAnsi="Franklin Gothic Book" w:cs="Arial"/>
        </w:rPr>
      </w:pPr>
    </w:p>
    <w:p w14:paraId="32C417AC" w14:textId="77777777" w:rsidR="00F665AC" w:rsidRPr="00672BE9" w:rsidRDefault="00F665AC" w:rsidP="00F665AC">
      <w:pPr>
        <w:widowControl w:val="0"/>
        <w:autoSpaceDE w:val="0"/>
        <w:autoSpaceDN w:val="0"/>
        <w:adjustRightInd w:val="0"/>
        <w:jc w:val="both"/>
        <w:outlineLvl w:val="0"/>
        <w:rPr>
          <w:rFonts w:ascii="Franklin Gothic Book" w:hAnsi="Franklin Gothic Book" w:cs="Arial"/>
          <w:lang w:val="en-US"/>
        </w:rPr>
      </w:pPr>
      <w:r w:rsidRPr="00672BE9">
        <w:rPr>
          <w:rFonts w:ascii="Franklin Gothic Book" w:hAnsi="Franklin Gothic Book" w:cs="Arial"/>
          <w:b/>
        </w:rPr>
        <w:t xml:space="preserve">Andrew </w:t>
      </w:r>
      <w:proofErr w:type="spellStart"/>
      <w:r w:rsidRPr="00672BE9">
        <w:rPr>
          <w:rFonts w:ascii="Franklin Gothic Book" w:hAnsi="Franklin Gothic Book" w:cs="Arial"/>
          <w:b/>
        </w:rPr>
        <w:t>Bovell</w:t>
      </w:r>
      <w:proofErr w:type="spellEnd"/>
      <w:r w:rsidRPr="00672BE9">
        <w:rPr>
          <w:rFonts w:ascii="Franklin Gothic Book" w:hAnsi="Franklin Gothic Book" w:cs="Arial"/>
          <w:b/>
        </w:rPr>
        <w:t xml:space="preserve"> </w:t>
      </w:r>
      <w:r w:rsidRPr="00672BE9">
        <w:rPr>
          <w:rFonts w:ascii="Franklin Gothic Book" w:hAnsi="Franklin Gothic Book" w:cs="Arial"/>
        </w:rPr>
        <w:t>nasce a Perth in Australia nel 1962. Si laurea in lettere all’</w:t>
      </w:r>
      <w:proofErr w:type="spellStart"/>
      <w:r w:rsidRPr="00672BE9">
        <w:rPr>
          <w:rFonts w:ascii="Franklin Gothic Book" w:hAnsi="Franklin Gothic Book" w:cs="Arial"/>
        </w:rPr>
        <w:t>University</w:t>
      </w:r>
      <w:proofErr w:type="spellEnd"/>
      <w:r w:rsidRPr="00672BE9">
        <w:rPr>
          <w:rFonts w:ascii="Franklin Gothic Book" w:hAnsi="Franklin Gothic Book" w:cs="Arial"/>
        </w:rPr>
        <w:t xml:space="preserve"> of Western Australia e poi si diploma in </w:t>
      </w:r>
      <w:proofErr w:type="spellStart"/>
      <w:r w:rsidRPr="00672BE9">
        <w:rPr>
          <w:rFonts w:ascii="Franklin Gothic Book" w:hAnsi="Franklin Gothic Book" w:cs="Arial"/>
        </w:rPr>
        <w:t>Dramatic</w:t>
      </w:r>
      <w:proofErr w:type="spellEnd"/>
      <w:r w:rsidRPr="00672BE9">
        <w:rPr>
          <w:rFonts w:ascii="Franklin Gothic Book" w:hAnsi="Franklin Gothic Book" w:cs="Arial"/>
        </w:rPr>
        <w:t xml:space="preserve"> </w:t>
      </w:r>
      <w:proofErr w:type="spellStart"/>
      <w:r w:rsidRPr="00672BE9">
        <w:rPr>
          <w:rFonts w:ascii="Franklin Gothic Book" w:hAnsi="Franklin Gothic Book" w:cs="Arial"/>
        </w:rPr>
        <w:t>Arts</w:t>
      </w:r>
      <w:proofErr w:type="spellEnd"/>
      <w:r w:rsidRPr="00672BE9">
        <w:rPr>
          <w:rFonts w:ascii="Franklin Gothic Book" w:hAnsi="Franklin Gothic Book" w:cs="Arial"/>
        </w:rPr>
        <w:t xml:space="preserve"> al Victorian College of the </w:t>
      </w:r>
      <w:proofErr w:type="spellStart"/>
      <w:r w:rsidRPr="00672BE9">
        <w:rPr>
          <w:rFonts w:ascii="Franklin Gothic Book" w:hAnsi="Franklin Gothic Book" w:cs="Arial"/>
        </w:rPr>
        <w:t>Arts</w:t>
      </w:r>
      <w:proofErr w:type="spellEnd"/>
      <w:r w:rsidRPr="00672BE9">
        <w:rPr>
          <w:rFonts w:ascii="Franklin Gothic Book" w:hAnsi="Franklin Gothic Book" w:cs="Arial"/>
        </w:rPr>
        <w:t xml:space="preserve">. </w:t>
      </w:r>
      <w:r w:rsidRPr="00672BE9">
        <w:rPr>
          <w:rFonts w:ascii="Franklin Gothic Book" w:hAnsi="Franklin Gothic Book" w:cs="Arial"/>
          <w:lang w:val="en-US"/>
        </w:rPr>
        <w:t xml:space="preserve">È </w:t>
      </w:r>
      <w:proofErr w:type="spellStart"/>
      <w:r w:rsidRPr="00672BE9">
        <w:rPr>
          <w:rFonts w:ascii="Franklin Gothic Book" w:hAnsi="Franklin Gothic Book" w:cs="Arial"/>
          <w:lang w:val="en-US"/>
        </w:rPr>
        <w:t>autore</w:t>
      </w:r>
      <w:proofErr w:type="spellEnd"/>
      <w:r w:rsidRPr="00672BE9">
        <w:rPr>
          <w:rFonts w:ascii="Franklin Gothic Book" w:hAnsi="Franklin Gothic Book" w:cs="Arial"/>
          <w:lang w:val="en-US"/>
        </w:rPr>
        <w:t xml:space="preserve"> di </w:t>
      </w:r>
      <w:proofErr w:type="spellStart"/>
      <w:r w:rsidRPr="00672BE9">
        <w:rPr>
          <w:rFonts w:ascii="Franklin Gothic Book" w:hAnsi="Franklin Gothic Book" w:cs="Arial"/>
          <w:lang w:val="en-US"/>
        </w:rPr>
        <w:t>numerosi</w:t>
      </w:r>
      <w:proofErr w:type="spellEnd"/>
      <w:r w:rsidRPr="00672BE9">
        <w:rPr>
          <w:rFonts w:ascii="Franklin Gothic Book" w:hAnsi="Franklin Gothic Book" w:cs="Arial"/>
          <w:lang w:val="en-US"/>
        </w:rPr>
        <w:t xml:space="preserve"> </w:t>
      </w:r>
      <w:proofErr w:type="spellStart"/>
      <w:r w:rsidRPr="00672BE9">
        <w:rPr>
          <w:rFonts w:ascii="Franklin Gothic Book" w:hAnsi="Franklin Gothic Book" w:cs="Arial"/>
          <w:lang w:val="en-US"/>
        </w:rPr>
        <w:t>testi</w:t>
      </w:r>
      <w:proofErr w:type="spellEnd"/>
      <w:r w:rsidRPr="00672BE9">
        <w:rPr>
          <w:rFonts w:ascii="Franklin Gothic Book" w:hAnsi="Franklin Gothic Book" w:cs="Arial"/>
          <w:lang w:val="en-US"/>
        </w:rPr>
        <w:t xml:space="preserve"> </w:t>
      </w:r>
      <w:proofErr w:type="spellStart"/>
      <w:r w:rsidRPr="00672BE9">
        <w:rPr>
          <w:rFonts w:ascii="Franklin Gothic Book" w:hAnsi="Franklin Gothic Book" w:cs="Arial"/>
          <w:lang w:val="en-US"/>
        </w:rPr>
        <w:t>teatrali</w:t>
      </w:r>
      <w:proofErr w:type="spellEnd"/>
      <w:r w:rsidRPr="00672BE9">
        <w:rPr>
          <w:rFonts w:ascii="Franklin Gothic Book" w:hAnsi="Franklin Gothic Book" w:cs="Arial"/>
          <w:lang w:val="en-US"/>
        </w:rPr>
        <w:t xml:space="preserve">, </w:t>
      </w:r>
      <w:proofErr w:type="spellStart"/>
      <w:r w:rsidRPr="00672BE9">
        <w:rPr>
          <w:rFonts w:ascii="Franklin Gothic Book" w:hAnsi="Franklin Gothic Book" w:cs="Arial"/>
          <w:lang w:val="en-US"/>
        </w:rPr>
        <w:t>tra</w:t>
      </w:r>
      <w:proofErr w:type="spellEnd"/>
      <w:r w:rsidRPr="00672BE9">
        <w:rPr>
          <w:rFonts w:ascii="Franklin Gothic Book" w:hAnsi="Franklin Gothic Book" w:cs="Arial"/>
          <w:lang w:val="en-US"/>
        </w:rPr>
        <w:t xml:space="preserve"> </w:t>
      </w:r>
      <w:proofErr w:type="spellStart"/>
      <w:r w:rsidRPr="00672BE9">
        <w:rPr>
          <w:rFonts w:ascii="Franklin Gothic Book" w:hAnsi="Franklin Gothic Book" w:cs="Arial"/>
          <w:lang w:val="en-US"/>
        </w:rPr>
        <w:t>i</w:t>
      </w:r>
      <w:proofErr w:type="spellEnd"/>
      <w:r w:rsidRPr="00672BE9">
        <w:rPr>
          <w:rFonts w:ascii="Franklin Gothic Book" w:hAnsi="Franklin Gothic Book" w:cs="Arial"/>
          <w:lang w:val="en-US"/>
        </w:rPr>
        <w:t xml:space="preserve"> </w:t>
      </w:r>
      <w:proofErr w:type="spellStart"/>
      <w:r w:rsidRPr="00672BE9">
        <w:rPr>
          <w:rFonts w:ascii="Franklin Gothic Book" w:hAnsi="Franklin Gothic Book" w:cs="Arial"/>
          <w:lang w:val="en-US"/>
        </w:rPr>
        <w:t>quali</w:t>
      </w:r>
      <w:proofErr w:type="spellEnd"/>
      <w:r w:rsidRPr="00672BE9">
        <w:rPr>
          <w:rFonts w:ascii="Franklin Gothic Book" w:hAnsi="Franklin Gothic Book" w:cs="Arial"/>
          <w:lang w:val="en-US"/>
        </w:rPr>
        <w:t xml:space="preserve"> </w:t>
      </w:r>
      <w:r w:rsidRPr="00672BE9">
        <w:rPr>
          <w:rFonts w:ascii="Franklin Gothic Book" w:hAnsi="Franklin Gothic Book" w:cs="Arial"/>
          <w:i/>
          <w:lang w:val="en-US"/>
        </w:rPr>
        <w:t>Distant Lights from Dark Places</w:t>
      </w:r>
      <w:r w:rsidRPr="00672BE9">
        <w:rPr>
          <w:rFonts w:ascii="Franklin Gothic Book" w:hAnsi="Franklin Gothic Book" w:cs="Arial"/>
          <w:lang w:val="en-US"/>
        </w:rPr>
        <w:t xml:space="preserve"> (1994), </w:t>
      </w:r>
      <w:r w:rsidRPr="00672BE9">
        <w:rPr>
          <w:rFonts w:ascii="Franklin Gothic Book" w:hAnsi="Franklin Gothic Book" w:cs="Arial"/>
          <w:i/>
          <w:lang w:val="en-US"/>
        </w:rPr>
        <w:t>Scenes from a Separation</w:t>
      </w:r>
      <w:r w:rsidRPr="00672BE9">
        <w:rPr>
          <w:rFonts w:ascii="Franklin Gothic Book" w:hAnsi="Franklin Gothic Book" w:cs="Arial"/>
          <w:lang w:val="en-US"/>
        </w:rPr>
        <w:t xml:space="preserve"> (1995), </w:t>
      </w:r>
      <w:r w:rsidRPr="00672BE9">
        <w:rPr>
          <w:rFonts w:ascii="Franklin Gothic Book" w:hAnsi="Franklin Gothic Book" w:cs="Arial"/>
          <w:i/>
          <w:lang w:val="en-US"/>
        </w:rPr>
        <w:t>Who’s Afraid of the Working Class</w:t>
      </w:r>
      <w:r w:rsidRPr="00672BE9">
        <w:rPr>
          <w:rFonts w:ascii="Franklin Gothic Book" w:hAnsi="Franklin Gothic Book" w:cs="Arial"/>
          <w:lang w:val="en-US"/>
        </w:rPr>
        <w:t xml:space="preserve"> (1998), </w:t>
      </w:r>
      <w:r w:rsidRPr="00672BE9">
        <w:rPr>
          <w:rFonts w:ascii="Franklin Gothic Book" w:hAnsi="Franklin Gothic Book" w:cs="Arial"/>
          <w:i/>
          <w:lang w:val="en-US"/>
        </w:rPr>
        <w:t>Confidentially Yours</w:t>
      </w:r>
      <w:r w:rsidRPr="00672BE9">
        <w:rPr>
          <w:rFonts w:ascii="Franklin Gothic Book" w:hAnsi="Franklin Gothic Book" w:cs="Arial"/>
          <w:lang w:val="en-US"/>
        </w:rPr>
        <w:t xml:space="preserve"> (1998) e </w:t>
      </w:r>
      <w:r w:rsidRPr="00672BE9">
        <w:rPr>
          <w:rFonts w:ascii="Franklin Gothic Book" w:hAnsi="Franklin Gothic Book" w:cs="Arial"/>
          <w:i/>
          <w:lang w:val="en-US"/>
        </w:rPr>
        <w:t>Fever</w:t>
      </w:r>
      <w:r w:rsidRPr="00672BE9">
        <w:rPr>
          <w:rFonts w:ascii="Franklin Gothic Book" w:hAnsi="Franklin Gothic Book" w:cs="Arial"/>
          <w:lang w:val="en-US"/>
        </w:rPr>
        <w:t xml:space="preserve"> (2002). </w:t>
      </w:r>
    </w:p>
    <w:p w14:paraId="27CCE333" w14:textId="77777777" w:rsidR="00F665AC" w:rsidRPr="00672BE9" w:rsidRDefault="00F665AC" w:rsidP="00F665AC">
      <w:pPr>
        <w:widowControl w:val="0"/>
        <w:autoSpaceDE w:val="0"/>
        <w:autoSpaceDN w:val="0"/>
        <w:adjustRightInd w:val="0"/>
        <w:jc w:val="both"/>
        <w:outlineLvl w:val="0"/>
        <w:rPr>
          <w:rFonts w:ascii="Franklin Gothic Book" w:hAnsi="Franklin Gothic Book" w:cs="Arial"/>
          <w:b/>
        </w:rPr>
      </w:pPr>
      <w:proofErr w:type="spellStart"/>
      <w:r w:rsidRPr="00672BE9">
        <w:rPr>
          <w:rFonts w:ascii="Franklin Gothic Book" w:hAnsi="Franklin Gothic Book" w:cs="Arial"/>
        </w:rPr>
        <w:t>Bovell</w:t>
      </w:r>
      <w:proofErr w:type="spellEnd"/>
      <w:r w:rsidRPr="00672BE9">
        <w:rPr>
          <w:rFonts w:ascii="Franklin Gothic Book" w:hAnsi="Franklin Gothic Book" w:cs="Arial"/>
        </w:rPr>
        <w:t xml:space="preserve"> alterna con successo l’attività di sceneggiatore cinematografico a quella di drammaturgo: dalla sua commedia </w:t>
      </w:r>
      <w:proofErr w:type="spellStart"/>
      <w:r w:rsidRPr="00672BE9">
        <w:rPr>
          <w:rFonts w:ascii="Franklin Gothic Book" w:hAnsi="Franklin Gothic Book" w:cs="Arial"/>
          <w:i/>
        </w:rPr>
        <w:t>Speaking</w:t>
      </w:r>
      <w:proofErr w:type="spellEnd"/>
      <w:r w:rsidRPr="00672BE9">
        <w:rPr>
          <w:rFonts w:ascii="Franklin Gothic Book" w:hAnsi="Franklin Gothic Book" w:cs="Arial"/>
          <w:i/>
        </w:rPr>
        <w:t xml:space="preserve"> in </w:t>
      </w:r>
      <w:proofErr w:type="spellStart"/>
      <w:r w:rsidRPr="00672BE9">
        <w:rPr>
          <w:rFonts w:ascii="Franklin Gothic Book" w:hAnsi="Franklin Gothic Book" w:cs="Arial"/>
          <w:i/>
        </w:rPr>
        <w:t>Tongues</w:t>
      </w:r>
      <w:proofErr w:type="spellEnd"/>
      <w:r w:rsidRPr="00672BE9">
        <w:rPr>
          <w:rFonts w:ascii="Franklin Gothic Book" w:hAnsi="Franklin Gothic Book" w:cs="Arial"/>
        </w:rPr>
        <w:t xml:space="preserve"> è stato tratto nel 2001 il film </w:t>
      </w:r>
      <w:r w:rsidRPr="00672BE9">
        <w:rPr>
          <w:rFonts w:ascii="Franklin Gothic Book" w:hAnsi="Franklin Gothic Book" w:cs="Arial"/>
          <w:i/>
        </w:rPr>
        <w:t>Lantana</w:t>
      </w:r>
      <w:r w:rsidRPr="00672BE9">
        <w:rPr>
          <w:rFonts w:ascii="Franklin Gothic Book" w:hAnsi="Franklin Gothic Book" w:cs="Arial"/>
        </w:rPr>
        <w:t xml:space="preserve">, diretto da </w:t>
      </w:r>
      <w:proofErr w:type="spellStart"/>
      <w:r w:rsidRPr="00672BE9">
        <w:rPr>
          <w:rFonts w:ascii="Franklin Gothic Book" w:hAnsi="Franklin Gothic Book" w:cs="Arial"/>
        </w:rPr>
        <w:t>Ray</w:t>
      </w:r>
      <w:proofErr w:type="spellEnd"/>
      <w:r w:rsidRPr="00672BE9">
        <w:rPr>
          <w:rFonts w:ascii="Franklin Gothic Book" w:hAnsi="Franklin Gothic Book" w:cs="Arial"/>
        </w:rPr>
        <w:t xml:space="preserve"> Lawrence e sceneggiato da </w:t>
      </w:r>
      <w:proofErr w:type="spellStart"/>
      <w:r w:rsidRPr="00672BE9">
        <w:rPr>
          <w:rFonts w:ascii="Franklin Gothic Book" w:hAnsi="Franklin Gothic Book" w:cs="Arial"/>
        </w:rPr>
        <w:t>Bovell</w:t>
      </w:r>
      <w:proofErr w:type="spellEnd"/>
      <w:r w:rsidRPr="00672BE9">
        <w:rPr>
          <w:rFonts w:ascii="Franklin Gothic Book" w:hAnsi="Franklin Gothic Book" w:cs="Arial"/>
        </w:rPr>
        <w:t xml:space="preserve"> stesso, da </w:t>
      </w:r>
      <w:proofErr w:type="spellStart"/>
      <w:r w:rsidRPr="00672BE9">
        <w:rPr>
          <w:rFonts w:ascii="Franklin Gothic Book" w:hAnsi="Franklin Gothic Book" w:cs="Arial"/>
          <w:i/>
        </w:rPr>
        <w:t>Who’s</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Afraid</w:t>
      </w:r>
      <w:proofErr w:type="spellEnd"/>
      <w:r w:rsidRPr="00672BE9">
        <w:rPr>
          <w:rFonts w:ascii="Franklin Gothic Book" w:hAnsi="Franklin Gothic Book" w:cs="Arial"/>
          <w:i/>
        </w:rPr>
        <w:t xml:space="preserve"> of the </w:t>
      </w:r>
      <w:proofErr w:type="spellStart"/>
      <w:r w:rsidRPr="00672BE9">
        <w:rPr>
          <w:rFonts w:ascii="Franklin Gothic Book" w:hAnsi="Franklin Gothic Book" w:cs="Arial"/>
          <w:i/>
        </w:rPr>
        <w:t>Working</w:t>
      </w:r>
      <w:proofErr w:type="spellEnd"/>
      <w:r w:rsidRPr="00672BE9">
        <w:rPr>
          <w:rFonts w:ascii="Franklin Gothic Book" w:hAnsi="Franklin Gothic Book" w:cs="Arial"/>
          <w:i/>
        </w:rPr>
        <w:t xml:space="preserve"> Class</w:t>
      </w:r>
      <w:r w:rsidRPr="00672BE9">
        <w:rPr>
          <w:rFonts w:ascii="Franklin Gothic Book" w:hAnsi="Franklin Gothic Book" w:cs="Arial"/>
        </w:rPr>
        <w:t xml:space="preserve"> è stato tratto il film </w:t>
      </w:r>
      <w:proofErr w:type="spellStart"/>
      <w:r w:rsidRPr="00672BE9">
        <w:rPr>
          <w:rFonts w:ascii="Franklin Gothic Book" w:hAnsi="Franklin Gothic Book" w:cs="Arial"/>
          <w:i/>
        </w:rPr>
        <w:t>Blessed</w:t>
      </w:r>
      <w:proofErr w:type="spellEnd"/>
      <w:r w:rsidRPr="00672BE9">
        <w:rPr>
          <w:rFonts w:ascii="Franklin Gothic Book" w:hAnsi="Franklin Gothic Book" w:cs="Arial"/>
        </w:rPr>
        <w:t xml:space="preserve"> (2009), </w:t>
      </w:r>
      <w:proofErr w:type="spellStart"/>
      <w:r w:rsidRPr="00672BE9">
        <w:rPr>
          <w:rFonts w:ascii="Franklin Gothic Book" w:hAnsi="Franklin Gothic Book" w:cs="Arial"/>
        </w:rPr>
        <w:t>Bovell</w:t>
      </w:r>
      <w:proofErr w:type="spellEnd"/>
      <w:r w:rsidRPr="00672BE9">
        <w:rPr>
          <w:rFonts w:ascii="Franklin Gothic Book" w:hAnsi="Franklin Gothic Book" w:cs="Arial"/>
        </w:rPr>
        <w:t xml:space="preserve"> è inoltre co-autore della sceneggiatura del film </w:t>
      </w:r>
      <w:proofErr w:type="spellStart"/>
      <w:r w:rsidRPr="00672BE9">
        <w:rPr>
          <w:rFonts w:ascii="Franklin Gothic Book" w:hAnsi="Franklin Gothic Book" w:cs="Arial"/>
          <w:i/>
        </w:rPr>
        <w:t>Striclty</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Ballroom</w:t>
      </w:r>
      <w:proofErr w:type="spellEnd"/>
      <w:r w:rsidRPr="00672BE9">
        <w:rPr>
          <w:rFonts w:ascii="Franklin Gothic Book" w:hAnsi="Franklin Gothic Book" w:cs="Arial"/>
        </w:rPr>
        <w:t xml:space="preserve"> (1992) diretto da </w:t>
      </w:r>
      <w:proofErr w:type="spellStart"/>
      <w:r w:rsidRPr="00672BE9">
        <w:rPr>
          <w:rFonts w:ascii="Franklin Gothic Book" w:hAnsi="Franklin Gothic Book" w:cs="Arial"/>
        </w:rPr>
        <w:t>Baz</w:t>
      </w:r>
      <w:proofErr w:type="spellEnd"/>
      <w:r w:rsidRPr="00672BE9">
        <w:rPr>
          <w:rFonts w:ascii="Franklin Gothic Book" w:hAnsi="Franklin Gothic Book" w:cs="Arial"/>
        </w:rPr>
        <w:t xml:space="preserve"> </w:t>
      </w:r>
      <w:proofErr w:type="spellStart"/>
      <w:r w:rsidRPr="00672BE9">
        <w:rPr>
          <w:rFonts w:ascii="Franklin Gothic Book" w:hAnsi="Franklin Gothic Book" w:cs="Arial"/>
        </w:rPr>
        <w:t>Luhrmann</w:t>
      </w:r>
      <w:proofErr w:type="spellEnd"/>
      <w:r w:rsidRPr="00672BE9">
        <w:rPr>
          <w:rFonts w:ascii="Franklin Gothic Book" w:hAnsi="Franklin Gothic Book" w:cs="Arial"/>
        </w:rPr>
        <w:t xml:space="preserve"> e di </w:t>
      </w:r>
      <w:r w:rsidRPr="00672BE9">
        <w:rPr>
          <w:rFonts w:ascii="Franklin Gothic Book" w:hAnsi="Franklin Gothic Book" w:cs="Arial"/>
          <w:i/>
        </w:rPr>
        <w:t>Head On</w:t>
      </w:r>
      <w:r w:rsidRPr="00672BE9">
        <w:rPr>
          <w:rFonts w:ascii="Franklin Gothic Book" w:hAnsi="Franklin Gothic Book" w:cs="Arial"/>
        </w:rPr>
        <w:t xml:space="preserve"> (1998). Le sue opere per il teatro sono state premiate più volte con il prestigioso </w:t>
      </w:r>
      <w:proofErr w:type="spellStart"/>
      <w:r w:rsidRPr="00672BE9">
        <w:rPr>
          <w:rFonts w:ascii="Franklin Gothic Book" w:hAnsi="Franklin Gothic Book" w:cs="Arial"/>
        </w:rPr>
        <w:t>Awgie</w:t>
      </w:r>
      <w:proofErr w:type="spellEnd"/>
      <w:r w:rsidRPr="00672BE9">
        <w:rPr>
          <w:rFonts w:ascii="Franklin Gothic Book" w:hAnsi="Franklin Gothic Book" w:cs="Arial"/>
        </w:rPr>
        <w:t xml:space="preserve"> Award. Rappresentate sui palcoscenici di tutti i paesi di lingua inglese, le sue opere teatrali si stanno affermando anche nel resto del mondo. </w:t>
      </w:r>
      <w:r w:rsidRPr="00672BE9">
        <w:rPr>
          <w:rFonts w:ascii="Franklin Gothic Book" w:hAnsi="Franklin Gothic Book" w:cs="Arial"/>
          <w:i/>
          <w:lang w:val="en-US"/>
        </w:rPr>
        <w:t>When the Rain Stops Falling</w:t>
      </w:r>
      <w:r w:rsidRPr="00672BE9">
        <w:rPr>
          <w:rFonts w:ascii="Franklin Gothic Book" w:hAnsi="Franklin Gothic Book" w:cs="Arial"/>
          <w:lang w:val="en-US"/>
        </w:rPr>
        <w:t xml:space="preserve">, </w:t>
      </w:r>
      <w:proofErr w:type="spellStart"/>
      <w:r w:rsidRPr="00672BE9">
        <w:rPr>
          <w:rFonts w:ascii="Franklin Gothic Book" w:hAnsi="Franklin Gothic Book" w:cs="Arial"/>
          <w:lang w:val="en-US"/>
        </w:rPr>
        <w:t>uscito</w:t>
      </w:r>
      <w:proofErr w:type="spellEnd"/>
      <w:r w:rsidRPr="00672BE9">
        <w:rPr>
          <w:rFonts w:ascii="Franklin Gothic Book" w:hAnsi="Franklin Gothic Book" w:cs="Arial"/>
          <w:lang w:val="en-US"/>
        </w:rPr>
        <w:t xml:space="preserve"> </w:t>
      </w:r>
      <w:proofErr w:type="spellStart"/>
      <w:r w:rsidRPr="00672BE9">
        <w:rPr>
          <w:rFonts w:ascii="Franklin Gothic Book" w:hAnsi="Franklin Gothic Book" w:cs="Arial"/>
          <w:lang w:val="en-US"/>
        </w:rPr>
        <w:t>nel</w:t>
      </w:r>
      <w:proofErr w:type="spellEnd"/>
      <w:r w:rsidRPr="00672BE9">
        <w:rPr>
          <w:rFonts w:ascii="Franklin Gothic Book" w:hAnsi="Franklin Gothic Book" w:cs="Arial"/>
          <w:lang w:val="en-US"/>
        </w:rPr>
        <w:t xml:space="preserve"> 2008, </w:t>
      </w:r>
      <w:proofErr w:type="spellStart"/>
      <w:r w:rsidRPr="00672BE9">
        <w:rPr>
          <w:rFonts w:ascii="Franklin Gothic Book" w:hAnsi="Franklin Gothic Book" w:cs="Arial"/>
          <w:lang w:val="en-US"/>
        </w:rPr>
        <w:t>vince</w:t>
      </w:r>
      <w:proofErr w:type="spellEnd"/>
      <w:r w:rsidRPr="00672BE9">
        <w:rPr>
          <w:rFonts w:ascii="Franklin Gothic Book" w:hAnsi="Franklin Gothic Book" w:cs="Arial"/>
          <w:lang w:val="en-US"/>
        </w:rPr>
        <w:t xml:space="preserve"> il Queensland Premier’s Literary Award e il Victorian Premier’s Literary Award e, </w:t>
      </w:r>
      <w:proofErr w:type="spellStart"/>
      <w:r w:rsidRPr="00672BE9">
        <w:rPr>
          <w:rFonts w:ascii="Franklin Gothic Book" w:hAnsi="Franklin Gothic Book" w:cs="Arial"/>
          <w:lang w:val="en-US"/>
        </w:rPr>
        <w:t>nel</w:t>
      </w:r>
      <w:proofErr w:type="spellEnd"/>
      <w:r w:rsidRPr="00672BE9">
        <w:rPr>
          <w:rFonts w:ascii="Franklin Gothic Book" w:hAnsi="Franklin Gothic Book" w:cs="Arial"/>
          <w:lang w:val="en-US"/>
        </w:rPr>
        <w:t xml:space="preserve"> 2009, il Victorian Green Room Award per </w:t>
      </w:r>
      <w:r w:rsidRPr="00672BE9">
        <w:rPr>
          <w:rFonts w:ascii="Franklin Gothic Book" w:hAnsi="Franklin Gothic Book" w:cs="Arial"/>
          <w:i/>
          <w:shd w:val="clear" w:color="auto" w:fill="FFFFFF"/>
          <w:lang w:val="en-US"/>
        </w:rPr>
        <w:t>Who's Afraid of the Working Class</w:t>
      </w:r>
      <w:r w:rsidRPr="00672BE9">
        <w:rPr>
          <w:rFonts w:ascii="Franklin Gothic Book" w:hAnsi="Franklin Gothic Book" w:cs="Arial"/>
          <w:lang w:val="en-US"/>
        </w:rPr>
        <w:t xml:space="preserve"> </w:t>
      </w:r>
      <w:proofErr w:type="spellStart"/>
      <w:r w:rsidRPr="00672BE9">
        <w:rPr>
          <w:rFonts w:ascii="Franklin Gothic Book" w:hAnsi="Franklin Gothic Book" w:cs="Arial"/>
          <w:lang w:val="en-US"/>
        </w:rPr>
        <w:t>vince</w:t>
      </w:r>
      <w:proofErr w:type="spellEnd"/>
      <w:r w:rsidRPr="00672BE9">
        <w:rPr>
          <w:rFonts w:ascii="Franklin Gothic Book" w:hAnsi="Franklin Gothic Book" w:cs="Arial"/>
          <w:lang w:val="en-US"/>
        </w:rPr>
        <w:t xml:space="preserve"> lo Stage Award, e </w:t>
      </w:r>
      <w:proofErr w:type="spellStart"/>
      <w:r w:rsidRPr="00672BE9">
        <w:rPr>
          <w:rFonts w:ascii="Franklin Gothic Book" w:hAnsi="Franklin Gothic Book" w:cs="Arial"/>
          <w:lang w:val="en-US"/>
        </w:rPr>
        <w:t>l’Awgie</w:t>
      </w:r>
      <w:proofErr w:type="spellEnd"/>
      <w:r w:rsidRPr="00672BE9">
        <w:rPr>
          <w:rFonts w:ascii="Franklin Gothic Book" w:hAnsi="Franklin Gothic Book" w:cs="Arial"/>
          <w:lang w:val="en-US"/>
        </w:rPr>
        <w:t xml:space="preserve"> Awards </w:t>
      </w:r>
      <w:r w:rsidRPr="00672BE9">
        <w:rPr>
          <w:rFonts w:ascii="Franklin Gothic Book" w:hAnsi="Franklin Gothic Book" w:cs="Arial"/>
          <w:i/>
          <w:lang w:val="en-US"/>
        </w:rPr>
        <w:t>per</w:t>
      </w:r>
      <w:r w:rsidRPr="00672BE9">
        <w:rPr>
          <w:rFonts w:ascii="Franklin Gothic Book" w:hAnsi="Franklin Gothic Book" w:cs="Arial"/>
          <w:lang w:val="en-US"/>
        </w:rPr>
        <w:t xml:space="preserve"> </w:t>
      </w:r>
      <w:r w:rsidRPr="00672BE9">
        <w:rPr>
          <w:rFonts w:ascii="Franklin Gothic Book" w:hAnsi="Franklin Gothic Book" w:cs="Arial"/>
          <w:i/>
          <w:lang w:val="en-US"/>
        </w:rPr>
        <w:t>The Secret River</w:t>
      </w:r>
      <w:r w:rsidRPr="00672BE9">
        <w:rPr>
          <w:rFonts w:ascii="Franklin Gothic Book" w:hAnsi="Franklin Gothic Book" w:cs="Arial"/>
          <w:lang w:val="en-US"/>
        </w:rPr>
        <w:t xml:space="preserve"> come Best New Australian Work. </w:t>
      </w:r>
      <w:proofErr w:type="spellStart"/>
      <w:r w:rsidRPr="00672BE9">
        <w:rPr>
          <w:rFonts w:ascii="Franklin Gothic Book" w:hAnsi="Franklin Gothic Book" w:cs="Arial"/>
          <w:i/>
        </w:rPr>
        <w:t>When</w:t>
      </w:r>
      <w:proofErr w:type="spellEnd"/>
      <w:r w:rsidRPr="00672BE9">
        <w:rPr>
          <w:rFonts w:ascii="Franklin Gothic Book" w:hAnsi="Franklin Gothic Book" w:cs="Arial"/>
          <w:i/>
        </w:rPr>
        <w:t xml:space="preserve"> the </w:t>
      </w:r>
      <w:proofErr w:type="spellStart"/>
      <w:r w:rsidRPr="00672BE9">
        <w:rPr>
          <w:rFonts w:ascii="Franklin Gothic Book" w:hAnsi="Franklin Gothic Book" w:cs="Arial"/>
          <w:i/>
        </w:rPr>
        <w:t>Rain</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Stops</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Falling</w:t>
      </w:r>
      <w:proofErr w:type="spellEnd"/>
      <w:r w:rsidRPr="00672BE9">
        <w:rPr>
          <w:rFonts w:ascii="Franklin Gothic Book" w:hAnsi="Franklin Gothic Book" w:cs="Arial"/>
        </w:rPr>
        <w:t xml:space="preserve"> ha debuttato al Lincoln Center </w:t>
      </w:r>
      <w:proofErr w:type="spellStart"/>
      <w:r w:rsidRPr="00672BE9">
        <w:rPr>
          <w:rFonts w:ascii="Franklin Gothic Book" w:hAnsi="Franklin Gothic Book" w:cs="Arial"/>
        </w:rPr>
        <w:t>Theatre</w:t>
      </w:r>
      <w:proofErr w:type="spellEnd"/>
      <w:r w:rsidRPr="00672BE9">
        <w:rPr>
          <w:rFonts w:ascii="Franklin Gothic Book" w:hAnsi="Franklin Gothic Book" w:cs="Arial"/>
        </w:rPr>
        <w:t xml:space="preserve"> di New York nel 2010.</w:t>
      </w:r>
    </w:p>
    <w:p w14:paraId="7A34DA77" w14:textId="77777777" w:rsidR="00F665AC" w:rsidRPr="00672BE9" w:rsidRDefault="00F665AC" w:rsidP="00F665AC">
      <w:pPr>
        <w:jc w:val="both"/>
        <w:rPr>
          <w:rFonts w:ascii="Franklin Gothic Book" w:eastAsia="Arial Unicode MS" w:hAnsi="Franklin Gothic Book" w:cs="Arial"/>
          <w:b/>
        </w:rPr>
      </w:pPr>
    </w:p>
    <w:p w14:paraId="58ADF73F" w14:textId="77777777" w:rsidR="00F665AC" w:rsidRPr="00672BE9" w:rsidRDefault="00F665AC" w:rsidP="00F665AC">
      <w:pPr>
        <w:jc w:val="both"/>
        <w:rPr>
          <w:rFonts w:ascii="Franklin Gothic Book" w:eastAsia="Arial Unicode MS" w:hAnsi="Franklin Gothic Book" w:cs="Arial"/>
        </w:rPr>
      </w:pPr>
      <w:proofErr w:type="spellStart"/>
      <w:r w:rsidRPr="00672BE9">
        <w:rPr>
          <w:rFonts w:ascii="Franklin Gothic Book" w:eastAsia="Arial Unicode MS" w:hAnsi="Franklin Gothic Book" w:cs="Arial"/>
          <w:b/>
        </w:rPr>
        <w:t>lacasadargilla</w:t>
      </w:r>
      <w:proofErr w:type="spellEnd"/>
      <w:r w:rsidRPr="00672BE9">
        <w:rPr>
          <w:rFonts w:ascii="Franklin Gothic Book" w:eastAsia="Arial Unicode MS" w:hAnsi="Franklin Gothic Book" w:cs="Arial"/>
        </w:rPr>
        <w:t xml:space="preserve"> è formata da Lisa </w:t>
      </w:r>
      <w:proofErr w:type="spellStart"/>
      <w:r w:rsidRPr="00672BE9">
        <w:rPr>
          <w:rFonts w:ascii="Franklin Gothic Book" w:eastAsia="Arial Unicode MS" w:hAnsi="Franklin Gothic Book" w:cs="Arial"/>
        </w:rPr>
        <w:t>Ferlazzo</w:t>
      </w:r>
      <w:proofErr w:type="spellEnd"/>
      <w:r w:rsidRPr="00672BE9">
        <w:rPr>
          <w:rFonts w:ascii="Franklin Gothic Book" w:eastAsia="Arial Unicode MS" w:hAnsi="Franklin Gothic Book" w:cs="Arial"/>
        </w:rPr>
        <w:t xml:space="preserve"> Natoli – autrice e regista –, Alice Palazzi – attrice e coordinatrice di progetti –, Maddalena Parise – ideatrice di progetti e artista visiva. Collabora stabilmente con </w:t>
      </w:r>
      <w:proofErr w:type="spellStart"/>
      <w:r w:rsidRPr="00672BE9">
        <w:rPr>
          <w:rFonts w:ascii="Franklin Gothic Book" w:eastAsia="Arial Unicode MS" w:hAnsi="Franklin Gothic Book" w:cs="Arial"/>
        </w:rPr>
        <w:t>lacasadargilla</w:t>
      </w:r>
      <w:proofErr w:type="spellEnd"/>
      <w:r w:rsidRPr="00672BE9">
        <w:rPr>
          <w:rFonts w:ascii="Franklin Gothic Book" w:eastAsia="Arial Unicode MS" w:hAnsi="Franklin Gothic Book" w:cs="Arial"/>
        </w:rPr>
        <w:t xml:space="preserve"> Alessandro </w:t>
      </w:r>
      <w:proofErr w:type="spellStart"/>
      <w:r w:rsidRPr="00672BE9">
        <w:rPr>
          <w:rFonts w:ascii="Franklin Gothic Book" w:eastAsia="Arial Unicode MS" w:hAnsi="Franklin Gothic Book" w:cs="Arial"/>
        </w:rPr>
        <w:t>Ferroni</w:t>
      </w:r>
      <w:proofErr w:type="spellEnd"/>
      <w:r w:rsidRPr="00672BE9">
        <w:rPr>
          <w:rFonts w:ascii="Franklin Gothic Book" w:eastAsia="Arial Unicode MS" w:hAnsi="Franklin Gothic Book" w:cs="Arial"/>
        </w:rPr>
        <w:t xml:space="preserve">, disegnatore del suono e documentarista.  </w:t>
      </w:r>
    </w:p>
    <w:p w14:paraId="24F31B02" w14:textId="77777777" w:rsidR="00F665AC" w:rsidRPr="00672BE9" w:rsidRDefault="00F665AC" w:rsidP="00F665AC">
      <w:pPr>
        <w:jc w:val="both"/>
        <w:rPr>
          <w:rFonts w:ascii="Franklin Gothic Book" w:eastAsia="Arial Unicode MS" w:hAnsi="Franklin Gothic Book" w:cs="Arial"/>
        </w:rPr>
      </w:pPr>
      <w:proofErr w:type="spellStart"/>
      <w:r w:rsidRPr="00672BE9">
        <w:rPr>
          <w:rFonts w:ascii="Franklin Gothic Book" w:eastAsia="Arial Unicode MS" w:hAnsi="Franklin Gothic Book" w:cs="Arial"/>
        </w:rPr>
        <w:t>lacasadargilla</w:t>
      </w:r>
      <w:proofErr w:type="spellEnd"/>
      <w:r w:rsidRPr="00672BE9">
        <w:rPr>
          <w:rFonts w:ascii="Franklin Gothic Book" w:eastAsia="Arial Unicode MS" w:hAnsi="Franklin Gothic Book" w:cs="Arial"/>
        </w:rPr>
        <w:t xml:space="preserve"> realizza spettacoli, istallazioni, radiodrammi, progetti speciali, attività di formazione. Dal 2009 porta avanti il progetto giovani </w:t>
      </w:r>
      <w:r w:rsidRPr="00672BE9">
        <w:rPr>
          <w:rFonts w:ascii="Franklin Gothic Book" w:eastAsia="Arial Unicode MS" w:hAnsi="Franklin Gothic Book" w:cs="Arial"/>
          <w:i/>
        </w:rPr>
        <w:t>Granai</w:t>
      </w:r>
      <w:r w:rsidRPr="00672BE9">
        <w:rPr>
          <w:rFonts w:ascii="Franklin Gothic Book" w:eastAsia="Arial Unicode MS" w:hAnsi="Franklin Gothic Book" w:cs="Arial"/>
        </w:rPr>
        <w:t>. È prodotta da istituzioni nazionali e internazionali.</w:t>
      </w:r>
    </w:p>
    <w:p w14:paraId="77C4AACC" w14:textId="6B4377A8" w:rsidR="00672BE9" w:rsidRPr="00672BE9" w:rsidRDefault="00F665AC" w:rsidP="00F665AC">
      <w:pPr>
        <w:jc w:val="both"/>
        <w:rPr>
          <w:rFonts w:ascii="Franklin Gothic Book" w:hAnsi="Franklin Gothic Book" w:cs="Arial"/>
          <w:i/>
        </w:rPr>
      </w:pPr>
      <w:r w:rsidRPr="00672BE9">
        <w:rPr>
          <w:rFonts w:ascii="Franklin Gothic Book" w:eastAsia="Arial Unicode MS" w:hAnsi="Franklin Gothic Book" w:cs="Arial"/>
        </w:rPr>
        <w:t xml:space="preserve">Fra le scritture originali: </w:t>
      </w:r>
      <w:r w:rsidRPr="00672BE9">
        <w:rPr>
          <w:rFonts w:ascii="Franklin Gothic Book" w:hAnsi="Franklin Gothic Book" w:cs="Arial"/>
          <w:i/>
        </w:rPr>
        <w:t>La casa d’argilla</w:t>
      </w:r>
      <w:r w:rsidRPr="00672BE9">
        <w:rPr>
          <w:rFonts w:ascii="Franklin Gothic Book" w:hAnsi="Franklin Gothic Book" w:cs="Arial"/>
        </w:rPr>
        <w:t xml:space="preserve"> (2006-08); </w:t>
      </w:r>
      <w:r w:rsidRPr="00672BE9">
        <w:rPr>
          <w:rFonts w:ascii="Franklin Gothic Book" w:hAnsi="Franklin Gothic Book" w:cs="Arial"/>
          <w:i/>
        </w:rPr>
        <w:t>Il Libro delle Domande</w:t>
      </w:r>
      <w:r w:rsidRPr="00672BE9">
        <w:rPr>
          <w:rFonts w:ascii="Franklin Gothic Book" w:hAnsi="Franklin Gothic Book" w:cs="Arial"/>
        </w:rPr>
        <w:t xml:space="preserve"> (2007); </w:t>
      </w:r>
      <w:r w:rsidRPr="00672BE9">
        <w:rPr>
          <w:rFonts w:ascii="Franklin Gothic Book" w:hAnsi="Franklin Gothic Book" w:cs="Arial"/>
          <w:i/>
        </w:rPr>
        <w:t>Foto di gruppo in un interno</w:t>
      </w:r>
      <w:r w:rsidRPr="00672BE9">
        <w:rPr>
          <w:rFonts w:ascii="Franklin Gothic Book" w:hAnsi="Franklin Gothic Book" w:cs="Arial"/>
        </w:rPr>
        <w:t xml:space="preserve"> (2009); fra i lavori da testi teatrali e romanzi: </w:t>
      </w:r>
      <w:r w:rsidRPr="00672BE9">
        <w:rPr>
          <w:rFonts w:ascii="Franklin Gothic Book" w:hAnsi="Franklin Gothic Book" w:cs="Arial"/>
          <w:i/>
        </w:rPr>
        <w:t xml:space="preserve">Jakob von </w:t>
      </w:r>
      <w:proofErr w:type="spellStart"/>
      <w:r w:rsidRPr="00672BE9">
        <w:rPr>
          <w:rFonts w:ascii="Franklin Gothic Book" w:hAnsi="Franklin Gothic Book" w:cs="Arial"/>
          <w:i/>
        </w:rPr>
        <w:t>Gunten</w:t>
      </w:r>
      <w:proofErr w:type="spellEnd"/>
      <w:r w:rsidRPr="00672BE9">
        <w:rPr>
          <w:rFonts w:ascii="Franklin Gothic Book" w:hAnsi="Franklin Gothic Book" w:cs="Arial"/>
          <w:i/>
        </w:rPr>
        <w:t xml:space="preserve"> </w:t>
      </w:r>
      <w:r w:rsidRPr="00672BE9">
        <w:rPr>
          <w:rFonts w:ascii="Franklin Gothic Book" w:hAnsi="Franklin Gothic Book" w:cs="Arial"/>
        </w:rPr>
        <w:t xml:space="preserve">(2011-12); </w:t>
      </w:r>
      <w:proofErr w:type="spellStart"/>
      <w:r w:rsidRPr="00672BE9">
        <w:rPr>
          <w:rFonts w:ascii="Franklin Gothic Book" w:hAnsi="Franklin Gothic Book" w:cs="Arial"/>
        </w:rPr>
        <w:lastRenderedPageBreak/>
        <w:t>Katzelmacher</w:t>
      </w:r>
      <w:proofErr w:type="spellEnd"/>
      <w:r w:rsidRPr="00672BE9">
        <w:rPr>
          <w:rFonts w:ascii="Franklin Gothic Book" w:hAnsi="Franklin Gothic Book" w:cs="Arial"/>
        </w:rPr>
        <w:t xml:space="preserve"> (2009) </w:t>
      </w:r>
      <w:r w:rsidRPr="00672BE9">
        <w:rPr>
          <w:rFonts w:ascii="Franklin Gothic Book" w:hAnsi="Franklin Gothic Book" w:cs="Arial"/>
          <w:i/>
        </w:rPr>
        <w:t xml:space="preserve">Lear di Edward Bond </w:t>
      </w:r>
      <w:r w:rsidRPr="00672BE9">
        <w:rPr>
          <w:rFonts w:ascii="Franklin Gothic Book" w:hAnsi="Franklin Gothic Book" w:cs="Arial"/>
        </w:rPr>
        <w:t xml:space="preserve">(2015-17); fra i progetti speciali: </w:t>
      </w:r>
      <w:r w:rsidRPr="00672BE9">
        <w:rPr>
          <w:rFonts w:ascii="Franklin Gothic Book" w:hAnsi="Franklin Gothic Book" w:cs="Arial"/>
          <w:i/>
        </w:rPr>
        <w:t xml:space="preserve">Ascesa e rovina della città di </w:t>
      </w:r>
      <w:proofErr w:type="spellStart"/>
      <w:r w:rsidRPr="00672BE9">
        <w:rPr>
          <w:rFonts w:ascii="Franklin Gothic Book" w:hAnsi="Franklin Gothic Book" w:cs="Arial"/>
          <w:i/>
        </w:rPr>
        <w:t>Mahagonny</w:t>
      </w:r>
      <w:proofErr w:type="spellEnd"/>
      <w:r w:rsidRPr="00672BE9">
        <w:rPr>
          <w:rFonts w:ascii="Franklin Gothic Book" w:hAnsi="Franklin Gothic Book" w:cs="Arial"/>
        </w:rPr>
        <w:t xml:space="preserve"> (2008-09); </w:t>
      </w:r>
      <w:r w:rsidRPr="00672BE9">
        <w:rPr>
          <w:rFonts w:ascii="Franklin Gothic Book" w:hAnsi="Franklin Gothic Book" w:cs="Arial"/>
          <w:i/>
        </w:rPr>
        <w:t xml:space="preserve">Art </w:t>
      </w:r>
      <w:proofErr w:type="spellStart"/>
      <w:r w:rsidRPr="00672BE9">
        <w:rPr>
          <w:rFonts w:ascii="Franklin Gothic Book" w:hAnsi="Franklin Gothic Book" w:cs="Arial"/>
          <w:i/>
        </w:rPr>
        <w:t>you</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lost</w:t>
      </w:r>
      <w:proofErr w:type="spellEnd"/>
      <w:r w:rsidRPr="00672BE9">
        <w:rPr>
          <w:rFonts w:ascii="Franklin Gothic Book" w:hAnsi="Franklin Gothic Book" w:cs="Arial"/>
          <w:i/>
        </w:rPr>
        <w:t xml:space="preserve">? 1000 persone per un’opera d’arte </w:t>
      </w:r>
      <w:r w:rsidRPr="00672BE9">
        <w:rPr>
          <w:rFonts w:ascii="Franklin Gothic Book" w:hAnsi="Franklin Gothic Book" w:cs="Arial"/>
        </w:rPr>
        <w:t xml:space="preserve">(2012-14); </w:t>
      </w:r>
      <w:r w:rsidRPr="00672BE9">
        <w:rPr>
          <w:rFonts w:ascii="Franklin Gothic Book" w:hAnsi="Franklin Gothic Book" w:cs="Arial"/>
          <w:i/>
        </w:rPr>
        <w:t>Linee di Confine</w:t>
      </w:r>
      <w:r w:rsidRPr="00672BE9">
        <w:rPr>
          <w:rFonts w:ascii="Franklin Gothic Book" w:hAnsi="Franklin Gothic Book" w:cs="Arial"/>
        </w:rPr>
        <w:t xml:space="preserve"> (2015-17)</w:t>
      </w:r>
      <w:r w:rsidRPr="00672BE9">
        <w:rPr>
          <w:rStyle w:val="hps"/>
          <w:rFonts w:ascii="Franklin Gothic Book" w:hAnsi="Franklin Gothic Book" w:cs="Arial"/>
        </w:rPr>
        <w:t xml:space="preserve">; </w:t>
      </w:r>
      <w:r w:rsidRPr="00672BE9">
        <w:rPr>
          <w:rFonts w:ascii="Franklin Gothic Book" w:hAnsi="Franklin Gothic Book" w:cs="Arial"/>
          <w:i/>
        </w:rPr>
        <w:t xml:space="preserve">IF /Invasioni (dal) Futuro </w:t>
      </w:r>
      <w:r w:rsidRPr="00672BE9">
        <w:rPr>
          <w:rFonts w:ascii="Franklin Gothic Book" w:hAnsi="Franklin Gothic Book" w:cs="Arial"/>
        </w:rPr>
        <w:t>(Estate Romana 2014-16; 2017-19).</w:t>
      </w:r>
      <w:r w:rsidRPr="00672BE9">
        <w:rPr>
          <w:rFonts w:ascii="Franklin Gothic Book" w:hAnsi="Franklin Gothic Book" w:cs="Arial"/>
          <w:i/>
        </w:rPr>
        <w:t xml:space="preserve"> </w:t>
      </w:r>
    </w:p>
    <w:p w14:paraId="01C1D6DE" w14:textId="77777777" w:rsidR="00F665AC" w:rsidRPr="00672BE9" w:rsidRDefault="00F665AC" w:rsidP="00F665AC">
      <w:pPr>
        <w:jc w:val="both"/>
        <w:rPr>
          <w:rFonts w:ascii="Franklin Gothic Book" w:eastAsia="Arial Unicode MS" w:hAnsi="Franklin Gothic Book" w:cs="Arial"/>
        </w:rPr>
      </w:pPr>
      <w:r w:rsidRPr="00672BE9">
        <w:rPr>
          <w:rFonts w:ascii="Franklin Gothic Book" w:hAnsi="Franklin Gothic Book" w:cs="Arial"/>
        </w:rPr>
        <w:t xml:space="preserve">Il progetto teatrale-multimediale </w:t>
      </w:r>
      <w:proofErr w:type="spellStart"/>
      <w:r w:rsidRPr="00672BE9">
        <w:rPr>
          <w:rFonts w:ascii="Franklin Gothic Book" w:hAnsi="Franklin Gothic Book" w:cs="Arial"/>
          <w:i/>
        </w:rPr>
        <w:t>Les</w:t>
      </w:r>
      <w:proofErr w:type="spellEnd"/>
      <w:r w:rsidRPr="00672BE9">
        <w:rPr>
          <w:rFonts w:ascii="Franklin Gothic Book" w:hAnsi="Franklin Gothic Book" w:cs="Arial"/>
          <w:i/>
        </w:rPr>
        <w:t xml:space="preserve"> </w:t>
      </w:r>
      <w:proofErr w:type="spellStart"/>
      <w:r w:rsidRPr="00672BE9">
        <w:rPr>
          <w:rFonts w:ascii="Franklin Gothic Book" w:hAnsi="Franklin Gothic Book" w:cs="Arial"/>
          <w:i/>
        </w:rPr>
        <w:t>Adieux</w:t>
      </w:r>
      <w:proofErr w:type="spellEnd"/>
      <w:r w:rsidRPr="00672BE9">
        <w:rPr>
          <w:rFonts w:ascii="Franklin Gothic Book" w:hAnsi="Franklin Gothic Book" w:cs="Arial"/>
          <w:i/>
        </w:rPr>
        <w:t>! Parole salvate dalle fiamme</w:t>
      </w:r>
      <w:r w:rsidRPr="00672BE9">
        <w:rPr>
          <w:rFonts w:ascii="Franklin Gothic Book" w:hAnsi="Franklin Gothic Book" w:cs="Arial"/>
        </w:rPr>
        <w:t xml:space="preserve"> (</w:t>
      </w:r>
      <w:proofErr w:type="spellStart"/>
      <w:r w:rsidRPr="00672BE9">
        <w:rPr>
          <w:rFonts w:ascii="Franklin Gothic Book" w:hAnsi="Franklin Gothic Book" w:cs="Arial"/>
        </w:rPr>
        <w:t>Romaeuropa</w:t>
      </w:r>
      <w:proofErr w:type="spellEnd"/>
      <w:r w:rsidRPr="00672BE9">
        <w:rPr>
          <w:rFonts w:ascii="Franklin Gothic Book" w:hAnsi="Franklin Gothic Book" w:cs="Arial"/>
        </w:rPr>
        <w:t xml:space="preserve"> Festival 2017) e nel giugno 2018 </w:t>
      </w:r>
      <w:r w:rsidRPr="00672BE9">
        <w:rPr>
          <w:rFonts w:ascii="Franklin Gothic Book" w:eastAsia="Arial Unicode MS" w:hAnsi="Franklin Gothic Book" w:cs="Arial"/>
          <w:i/>
        </w:rPr>
        <w:t>Game</w:t>
      </w:r>
      <w:r w:rsidRPr="00672BE9">
        <w:rPr>
          <w:rFonts w:ascii="Franklin Gothic Book" w:eastAsia="Arial Unicode MS" w:hAnsi="Franklin Gothic Book" w:cs="Arial"/>
        </w:rPr>
        <w:t xml:space="preserve"> di Brad </w:t>
      </w:r>
      <w:proofErr w:type="spellStart"/>
      <w:r w:rsidRPr="00672BE9">
        <w:rPr>
          <w:rFonts w:ascii="Franklin Gothic Book" w:eastAsia="Arial Unicode MS" w:hAnsi="Franklin Gothic Book" w:cs="Arial"/>
        </w:rPr>
        <w:t>Birch</w:t>
      </w:r>
      <w:proofErr w:type="spellEnd"/>
      <w:r w:rsidRPr="00672BE9">
        <w:rPr>
          <w:rFonts w:ascii="Franklin Gothic Book" w:eastAsia="Arial Unicode MS" w:hAnsi="Franklin Gothic Book" w:cs="Arial"/>
        </w:rPr>
        <w:t xml:space="preserve"> (</w:t>
      </w:r>
      <w:r w:rsidRPr="00672BE9">
        <w:rPr>
          <w:rFonts w:ascii="Franklin Gothic Book" w:eastAsia="Arial Unicode MS" w:hAnsi="Franklin Gothic Book" w:cs="Arial"/>
          <w:i/>
        </w:rPr>
        <w:t>Harold Pinter Price</w:t>
      </w:r>
      <w:r w:rsidRPr="00672BE9">
        <w:rPr>
          <w:rFonts w:ascii="Franklin Gothic Book" w:eastAsia="Arial Unicode MS" w:hAnsi="Franklin Gothic Book" w:cs="Arial"/>
        </w:rPr>
        <w:t xml:space="preserve">) ha debuttato in prima mondiale </w:t>
      </w:r>
      <w:r w:rsidRPr="00672BE9">
        <w:rPr>
          <w:rFonts w:ascii="Franklin Gothic Book" w:hAnsi="Franklin Gothic Book" w:cs="Arial"/>
        </w:rPr>
        <w:t>presso il</w:t>
      </w:r>
      <w:r w:rsidRPr="00672BE9">
        <w:rPr>
          <w:rFonts w:ascii="Franklin Gothic Book" w:eastAsia="Arial Unicode MS" w:hAnsi="Franklin Gothic Book" w:cs="Arial"/>
        </w:rPr>
        <w:t xml:space="preserve"> </w:t>
      </w:r>
      <w:proofErr w:type="spellStart"/>
      <w:r w:rsidRPr="00672BE9">
        <w:rPr>
          <w:rFonts w:ascii="Franklin Gothic Book" w:eastAsia="Arial Unicode MS" w:hAnsi="Franklin Gothic Book" w:cs="Arial"/>
        </w:rPr>
        <w:t>Ta</w:t>
      </w:r>
      <w:proofErr w:type="spellEnd"/>
      <w:r w:rsidRPr="00672BE9">
        <w:rPr>
          <w:rFonts w:ascii="Franklin Gothic Book" w:eastAsia="Arial Unicode MS" w:hAnsi="Franklin Gothic Book" w:cs="Arial"/>
        </w:rPr>
        <w:t xml:space="preserve">’ </w:t>
      </w:r>
      <w:proofErr w:type="spellStart"/>
      <w:r w:rsidRPr="00672BE9">
        <w:rPr>
          <w:rFonts w:ascii="Franklin Gothic Book" w:eastAsia="Arial Unicode MS" w:hAnsi="Franklin Gothic Book" w:cs="Arial"/>
        </w:rPr>
        <w:t>Qali</w:t>
      </w:r>
      <w:proofErr w:type="spellEnd"/>
      <w:r w:rsidRPr="00672BE9">
        <w:rPr>
          <w:rFonts w:ascii="Franklin Gothic Book" w:eastAsia="Arial Unicode MS" w:hAnsi="Franklin Gothic Book" w:cs="Arial"/>
        </w:rPr>
        <w:t xml:space="preserve"> </w:t>
      </w:r>
      <w:proofErr w:type="spellStart"/>
      <w:r w:rsidRPr="00672BE9">
        <w:rPr>
          <w:rFonts w:ascii="Franklin Gothic Book" w:eastAsia="Arial Unicode MS" w:hAnsi="Franklin Gothic Book" w:cs="Arial"/>
        </w:rPr>
        <w:t>Stadium</w:t>
      </w:r>
      <w:proofErr w:type="spellEnd"/>
      <w:r w:rsidRPr="00672BE9">
        <w:rPr>
          <w:rFonts w:ascii="Franklin Gothic Book" w:eastAsia="Arial Unicode MS" w:hAnsi="Franklin Gothic Book" w:cs="Arial"/>
        </w:rPr>
        <w:t xml:space="preserve"> di Malta (produzione </w:t>
      </w:r>
      <w:proofErr w:type="spellStart"/>
      <w:r w:rsidRPr="00672BE9">
        <w:rPr>
          <w:rFonts w:ascii="Franklin Gothic Book" w:eastAsia="Arial Unicode MS" w:hAnsi="Franklin Gothic Book" w:cs="Arial"/>
        </w:rPr>
        <w:t>Teatru</w:t>
      </w:r>
      <w:proofErr w:type="spellEnd"/>
      <w:r w:rsidRPr="00672BE9">
        <w:rPr>
          <w:rFonts w:ascii="Franklin Gothic Book" w:eastAsia="Arial Unicode MS" w:hAnsi="Franklin Gothic Book" w:cs="Arial"/>
        </w:rPr>
        <w:t xml:space="preserve"> Malta-</w:t>
      </w:r>
      <w:proofErr w:type="spellStart"/>
      <w:r w:rsidRPr="00672BE9">
        <w:rPr>
          <w:rFonts w:ascii="Franklin Gothic Book" w:eastAsia="Arial Unicode MS" w:hAnsi="Franklin Gothic Book" w:cs="Arial"/>
        </w:rPr>
        <w:t>Unifaun</w:t>
      </w:r>
      <w:proofErr w:type="spellEnd"/>
      <w:r w:rsidRPr="00672BE9">
        <w:rPr>
          <w:rFonts w:ascii="Franklin Gothic Book" w:eastAsia="Arial Unicode MS" w:hAnsi="Franklin Gothic Book" w:cs="Arial"/>
        </w:rPr>
        <w:t xml:space="preserve"> </w:t>
      </w:r>
      <w:proofErr w:type="spellStart"/>
      <w:r w:rsidRPr="00672BE9">
        <w:rPr>
          <w:rFonts w:ascii="Franklin Gothic Book" w:eastAsia="Arial Unicode MS" w:hAnsi="Franklin Gothic Book" w:cs="Arial"/>
        </w:rPr>
        <w:t>Theatre</w:t>
      </w:r>
      <w:proofErr w:type="spellEnd"/>
      <w:r w:rsidRPr="00672BE9">
        <w:rPr>
          <w:rFonts w:ascii="Franklin Gothic Book" w:eastAsia="Arial Unicode MS" w:hAnsi="Franklin Gothic Book" w:cs="Arial"/>
        </w:rPr>
        <w:t>).</w:t>
      </w:r>
    </w:p>
    <w:p w14:paraId="490F6A9E" w14:textId="6F7A1646" w:rsidR="00F665AC" w:rsidRPr="00672BE9" w:rsidRDefault="00F665AC" w:rsidP="00F665AC">
      <w:pPr>
        <w:rPr>
          <w:rFonts w:ascii="Franklin Gothic Book" w:hAnsi="Franklin Gothic Book"/>
        </w:rPr>
      </w:pPr>
    </w:p>
    <w:p w14:paraId="42C8B3CA" w14:textId="4A7AC3C1" w:rsidR="00F665AC" w:rsidRPr="00F665AC" w:rsidRDefault="00F665AC" w:rsidP="00F665AC">
      <w:pPr>
        <w:spacing w:line="240" w:lineRule="atLeast"/>
        <w:textAlignment w:val="baseline"/>
        <w:rPr>
          <w:rFonts w:ascii="Franklin Gothic Book" w:hAnsi="Franklin Gothic Book" w:cs="Arial"/>
          <w:b/>
          <w:bCs/>
        </w:rPr>
      </w:pPr>
      <w:r w:rsidRPr="00F665AC">
        <w:rPr>
          <w:rFonts w:ascii="Franklin Gothic Book" w:hAnsi="Franklin Gothic Book" w:cs="Arial"/>
          <w:b/>
          <w:bCs/>
        </w:rPr>
        <w:br/>
      </w:r>
      <w:r w:rsidRPr="00672BE9">
        <w:rPr>
          <w:rFonts w:ascii="Franklin Gothic Book" w:hAnsi="Franklin Gothic Book" w:cs="Arial"/>
          <w:b/>
          <w:bCs/>
        </w:rPr>
        <w:t xml:space="preserve">ORARI </w:t>
      </w:r>
    </w:p>
    <w:p w14:paraId="28A618E3" w14:textId="77777777" w:rsidR="00F665AC" w:rsidRPr="00F665AC" w:rsidRDefault="00F665AC" w:rsidP="00F665AC">
      <w:pPr>
        <w:textAlignment w:val="baseline"/>
        <w:rPr>
          <w:rFonts w:ascii="Franklin Gothic Book" w:hAnsi="Franklin Gothic Book" w:cs="Arial"/>
        </w:rPr>
      </w:pPr>
      <w:r w:rsidRPr="00F665AC">
        <w:rPr>
          <w:rFonts w:ascii="Franklin Gothic Book" w:hAnsi="Franklin Gothic Book" w:cs="Arial"/>
        </w:rPr>
        <w:t xml:space="preserve">martedì 29 </w:t>
      </w:r>
      <w:proofErr w:type="gramStart"/>
      <w:r w:rsidRPr="00F665AC">
        <w:rPr>
          <w:rFonts w:ascii="Franklin Gothic Book" w:hAnsi="Franklin Gothic Book" w:cs="Arial"/>
        </w:rPr>
        <w:t>Marzo</w:t>
      </w:r>
      <w:proofErr w:type="gramEnd"/>
      <w:r w:rsidRPr="00F665AC">
        <w:rPr>
          <w:rFonts w:ascii="Franklin Gothic Book" w:hAnsi="Franklin Gothic Book" w:cs="Arial"/>
        </w:rPr>
        <w:t xml:space="preserve"> h 20:00</w:t>
      </w:r>
    </w:p>
    <w:p w14:paraId="07158167" w14:textId="77777777" w:rsidR="00F665AC" w:rsidRPr="00F665AC" w:rsidRDefault="00F665AC" w:rsidP="00F665AC">
      <w:pPr>
        <w:textAlignment w:val="baseline"/>
        <w:rPr>
          <w:rFonts w:ascii="Franklin Gothic Book" w:hAnsi="Franklin Gothic Book" w:cs="Arial"/>
        </w:rPr>
      </w:pPr>
      <w:r w:rsidRPr="00F665AC">
        <w:rPr>
          <w:rFonts w:ascii="Franklin Gothic Book" w:hAnsi="Franklin Gothic Book" w:cs="Arial"/>
        </w:rPr>
        <w:t xml:space="preserve">mercoledì 30 </w:t>
      </w:r>
      <w:proofErr w:type="gramStart"/>
      <w:r w:rsidRPr="00F665AC">
        <w:rPr>
          <w:rFonts w:ascii="Franklin Gothic Book" w:hAnsi="Franklin Gothic Book" w:cs="Arial"/>
        </w:rPr>
        <w:t>Marzo</w:t>
      </w:r>
      <w:proofErr w:type="gramEnd"/>
      <w:r w:rsidRPr="00F665AC">
        <w:rPr>
          <w:rFonts w:ascii="Franklin Gothic Book" w:hAnsi="Franklin Gothic Book" w:cs="Arial"/>
        </w:rPr>
        <w:t xml:space="preserve"> h 19:45</w:t>
      </w:r>
    </w:p>
    <w:p w14:paraId="5F120417" w14:textId="77777777" w:rsidR="00F665AC" w:rsidRPr="00F665AC" w:rsidRDefault="00F665AC" w:rsidP="00F665AC">
      <w:pPr>
        <w:textAlignment w:val="baseline"/>
        <w:rPr>
          <w:rFonts w:ascii="Franklin Gothic Book" w:hAnsi="Franklin Gothic Book" w:cs="Arial"/>
        </w:rPr>
      </w:pPr>
      <w:r w:rsidRPr="00F665AC">
        <w:rPr>
          <w:rFonts w:ascii="Franklin Gothic Book" w:hAnsi="Franklin Gothic Book" w:cs="Arial"/>
        </w:rPr>
        <w:t xml:space="preserve">giovedì 31 </w:t>
      </w:r>
      <w:proofErr w:type="gramStart"/>
      <w:r w:rsidRPr="00F665AC">
        <w:rPr>
          <w:rFonts w:ascii="Franklin Gothic Book" w:hAnsi="Franklin Gothic Book" w:cs="Arial"/>
        </w:rPr>
        <w:t>Marzo</w:t>
      </w:r>
      <w:proofErr w:type="gramEnd"/>
      <w:r w:rsidRPr="00F665AC">
        <w:rPr>
          <w:rFonts w:ascii="Franklin Gothic Book" w:hAnsi="Franklin Gothic Book" w:cs="Arial"/>
        </w:rPr>
        <w:t xml:space="preserve"> h 21:00</w:t>
      </w:r>
    </w:p>
    <w:p w14:paraId="5133BE9F" w14:textId="33F724CB" w:rsidR="00F665AC" w:rsidRPr="00F665AC" w:rsidRDefault="00F665AC" w:rsidP="00F665AC">
      <w:pPr>
        <w:textAlignment w:val="baseline"/>
        <w:rPr>
          <w:rFonts w:ascii="Franklin Gothic Book" w:hAnsi="Franklin Gothic Book" w:cs="Arial"/>
        </w:rPr>
      </w:pPr>
      <w:r w:rsidRPr="00F665AC">
        <w:rPr>
          <w:rFonts w:ascii="Franklin Gothic Book" w:hAnsi="Franklin Gothic Book" w:cs="Arial"/>
        </w:rPr>
        <w:t xml:space="preserve">venerdì </w:t>
      </w:r>
      <w:r w:rsidR="00672BE9" w:rsidRPr="00F665AC">
        <w:rPr>
          <w:rFonts w:ascii="Franklin Gothic Book" w:hAnsi="Franklin Gothic Book" w:cs="Arial"/>
        </w:rPr>
        <w:t>1° aprile</w:t>
      </w:r>
      <w:r w:rsidRPr="00F665AC">
        <w:rPr>
          <w:rFonts w:ascii="Franklin Gothic Book" w:hAnsi="Franklin Gothic Book" w:cs="Arial"/>
        </w:rPr>
        <w:t xml:space="preserve"> h 19:45</w:t>
      </w:r>
    </w:p>
    <w:p w14:paraId="4924B28D" w14:textId="77777777" w:rsidR="00F665AC" w:rsidRPr="00F665AC" w:rsidRDefault="00F665AC" w:rsidP="00F665AC">
      <w:pPr>
        <w:textAlignment w:val="baseline"/>
        <w:rPr>
          <w:rFonts w:ascii="Franklin Gothic Book" w:hAnsi="Franklin Gothic Book" w:cs="Arial"/>
        </w:rPr>
      </w:pPr>
      <w:r w:rsidRPr="00F665AC">
        <w:rPr>
          <w:rFonts w:ascii="Franklin Gothic Book" w:hAnsi="Franklin Gothic Book" w:cs="Arial"/>
        </w:rPr>
        <w:t xml:space="preserve">sabato 2 </w:t>
      </w:r>
      <w:proofErr w:type="gramStart"/>
      <w:r w:rsidRPr="00F665AC">
        <w:rPr>
          <w:rFonts w:ascii="Franklin Gothic Book" w:hAnsi="Franklin Gothic Book" w:cs="Arial"/>
        </w:rPr>
        <w:t>Aprile</w:t>
      </w:r>
      <w:proofErr w:type="gramEnd"/>
      <w:r w:rsidRPr="00F665AC">
        <w:rPr>
          <w:rFonts w:ascii="Franklin Gothic Book" w:hAnsi="Franklin Gothic Book" w:cs="Arial"/>
        </w:rPr>
        <w:t xml:space="preserve"> h 19:45</w:t>
      </w:r>
    </w:p>
    <w:p w14:paraId="1FE2AE6E" w14:textId="77777777" w:rsidR="00F665AC" w:rsidRPr="00F665AC" w:rsidRDefault="00F665AC" w:rsidP="00F665AC">
      <w:pPr>
        <w:textAlignment w:val="baseline"/>
        <w:rPr>
          <w:rFonts w:ascii="Franklin Gothic Book" w:hAnsi="Franklin Gothic Book" w:cs="Arial"/>
        </w:rPr>
      </w:pPr>
      <w:r w:rsidRPr="00F665AC">
        <w:rPr>
          <w:rFonts w:ascii="Franklin Gothic Book" w:hAnsi="Franklin Gothic Book" w:cs="Arial"/>
        </w:rPr>
        <w:t xml:space="preserve">domenica 3 </w:t>
      </w:r>
      <w:proofErr w:type="gramStart"/>
      <w:r w:rsidRPr="00F665AC">
        <w:rPr>
          <w:rFonts w:ascii="Franklin Gothic Book" w:hAnsi="Franklin Gothic Book" w:cs="Arial"/>
        </w:rPr>
        <w:t>Aprile</w:t>
      </w:r>
      <w:proofErr w:type="gramEnd"/>
      <w:r w:rsidRPr="00F665AC">
        <w:rPr>
          <w:rFonts w:ascii="Franklin Gothic Book" w:hAnsi="Franklin Gothic Book" w:cs="Arial"/>
        </w:rPr>
        <w:t xml:space="preserve"> h 16:15</w:t>
      </w:r>
    </w:p>
    <w:p w14:paraId="426BAB99" w14:textId="77777777" w:rsidR="00F665AC" w:rsidRPr="00672BE9" w:rsidRDefault="00F665AC" w:rsidP="00F665AC">
      <w:pPr>
        <w:rPr>
          <w:rFonts w:ascii="Franklin Gothic Book" w:hAnsi="Franklin Gothic Book"/>
          <w:b/>
          <w:bCs/>
        </w:rPr>
      </w:pPr>
    </w:p>
    <w:p w14:paraId="0C454508" w14:textId="4A435561" w:rsidR="00F665AC" w:rsidRPr="00672BE9" w:rsidRDefault="00F665AC" w:rsidP="00F665AC">
      <w:pPr>
        <w:textAlignment w:val="baseline"/>
        <w:rPr>
          <w:rFonts w:ascii="Franklin Gothic Book" w:hAnsi="Franklin Gothic Book" w:cs="Arial"/>
          <w:b/>
          <w:bCs/>
        </w:rPr>
      </w:pPr>
      <w:r w:rsidRPr="00672BE9">
        <w:rPr>
          <w:rFonts w:ascii="Franklin Gothic Book" w:hAnsi="Franklin Gothic Book" w:cs="Arial"/>
          <w:b/>
          <w:bCs/>
        </w:rPr>
        <w:t>PREZZI</w:t>
      </w:r>
    </w:p>
    <w:p w14:paraId="5876003A" w14:textId="77777777" w:rsidR="00F665AC" w:rsidRPr="00672BE9" w:rsidRDefault="00F665AC" w:rsidP="00F665AC">
      <w:pPr>
        <w:pStyle w:val="NormaleWeb"/>
        <w:spacing w:before="0" w:beforeAutospacing="0" w:after="0" w:afterAutospacing="0"/>
        <w:textAlignment w:val="baseline"/>
        <w:rPr>
          <w:rFonts w:ascii="Franklin Gothic Book" w:hAnsi="Franklin Gothic Book" w:cs="Arial"/>
        </w:rPr>
      </w:pPr>
      <w:r w:rsidRPr="00672BE9">
        <w:rPr>
          <w:rFonts w:ascii="Franklin Gothic Book" w:hAnsi="Franklin Gothic Book" w:cs="Arial"/>
        </w:rPr>
        <w:t>I settore &gt; intero 30€</w:t>
      </w:r>
      <w:r w:rsidRPr="00672BE9">
        <w:rPr>
          <w:rFonts w:ascii="Franklin Gothic Book" w:hAnsi="Franklin Gothic Book" w:cs="Arial"/>
        </w:rPr>
        <w:br/>
        <w:t>II settore &gt; intero 22€; under26/over65 15€;</w:t>
      </w:r>
      <w:r w:rsidRPr="00672BE9">
        <w:rPr>
          <w:rStyle w:val="apple-converted-space"/>
          <w:rFonts w:ascii="Franklin Gothic Book" w:hAnsi="Franklin Gothic Book" w:cs="Arial"/>
        </w:rPr>
        <w:t> </w:t>
      </w:r>
      <w:hyperlink r:id="rId7" w:history="1">
        <w:r w:rsidRPr="00672BE9">
          <w:rPr>
            <w:rStyle w:val="Collegamentoipertestuale"/>
            <w:rFonts w:ascii="Franklin Gothic Book" w:eastAsiaTheme="majorEastAsia" w:hAnsi="Franklin Gothic Book" w:cs="Arial"/>
            <w:color w:val="auto"/>
            <w:bdr w:val="none" w:sz="0" w:space="0" w:color="auto" w:frame="1"/>
          </w:rPr>
          <w:t>convenzioni</w:t>
        </w:r>
      </w:hyperlink>
      <w:r w:rsidRPr="00672BE9">
        <w:rPr>
          <w:rFonts w:ascii="Franklin Gothic Book" w:hAnsi="Franklin Gothic Book" w:cs="Arial"/>
        </w:rPr>
        <w:t> 18€</w:t>
      </w:r>
      <w:r w:rsidRPr="00672BE9">
        <w:rPr>
          <w:rFonts w:ascii="Franklin Gothic Book" w:hAnsi="Franklin Gothic Book" w:cs="Arial"/>
        </w:rPr>
        <w:br/>
        <w:t>III settore &gt; intero 18€; under26/over65 15€;</w:t>
      </w:r>
      <w:r w:rsidRPr="00672BE9">
        <w:rPr>
          <w:rStyle w:val="apple-converted-space"/>
          <w:rFonts w:ascii="Franklin Gothic Book" w:hAnsi="Franklin Gothic Book" w:cs="Arial"/>
        </w:rPr>
        <w:t> </w:t>
      </w:r>
      <w:hyperlink r:id="rId8" w:history="1">
        <w:r w:rsidRPr="00672BE9">
          <w:rPr>
            <w:rStyle w:val="Collegamentoipertestuale"/>
            <w:rFonts w:ascii="Franklin Gothic Book" w:eastAsiaTheme="majorEastAsia" w:hAnsi="Franklin Gothic Book" w:cs="Arial"/>
            <w:color w:val="auto"/>
            <w:bdr w:val="none" w:sz="0" w:space="0" w:color="auto" w:frame="1"/>
          </w:rPr>
          <w:t>convenzioni</w:t>
        </w:r>
      </w:hyperlink>
      <w:r w:rsidRPr="00672BE9">
        <w:rPr>
          <w:rFonts w:ascii="Franklin Gothic Book" w:hAnsi="Franklin Gothic Book" w:cs="Arial"/>
        </w:rPr>
        <w:t> 15€</w:t>
      </w:r>
      <w:r w:rsidRPr="00672BE9">
        <w:rPr>
          <w:rFonts w:ascii="Franklin Gothic Book" w:hAnsi="Franklin Gothic Book" w:cs="Arial"/>
        </w:rPr>
        <w:br/>
        <w:t>_________________________</w:t>
      </w:r>
    </w:p>
    <w:p w14:paraId="41F38402" w14:textId="77777777" w:rsidR="00F665AC" w:rsidRPr="00672BE9" w:rsidRDefault="00F665AC" w:rsidP="00F665AC">
      <w:pPr>
        <w:pStyle w:val="NormaleWeb"/>
        <w:spacing w:before="0" w:beforeAutospacing="0" w:after="0" w:afterAutospacing="0"/>
        <w:textAlignment w:val="baseline"/>
        <w:rPr>
          <w:rFonts w:ascii="Franklin Gothic Book" w:hAnsi="Franklin Gothic Book" w:cs="Arial"/>
        </w:rPr>
      </w:pPr>
      <w:r w:rsidRPr="00672BE9">
        <w:rPr>
          <w:rFonts w:ascii="Franklin Gothic Book" w:hAnsi="Franklin Gothic Book" w:cs="Arial"/>
        </w:rPr>
        <w:t>Tutti i prezzi sono da intendersi</w:t>
      </w:r>
      <w:r w:rsidRPr="00672BE9">
        <w:rPr>
          <w:rStyle w:val="apple-converted-space"/>
          <w:rFonts w:ascii="Franklin Gothic Book" w:hAnsi="Franklin Gothic Book" w:cs="Arial"/>
        </w:rPr>
        <w:t> </w:t>
      </w:r>
      <w:r w:rsidRPr="00672BE9">
        <w:rPr>
          <w:rStyle w:val="Enfasicorsivo"/>
          <w:rFonts w:ascii="Franklin Gothic Book" w:hAnsi="Franklin Gothic Book" w:cs="Arial"/>
          <w:bdr w:val="none" w:sz="0" w:space="0" w:color="auto" w:frame="1"/>
        </w:rPr>
        <w:t>+ prevendita</w:t>
      </w:r>
    </w:p>
    <w:p w14:paraId="0F46D8F0" w14:textId="77777777" w:rsidR="009A4566" w:rsidRPr="00672BE9" w:rsidRDefault="009A4566" w:rsidP="009A4566">
      <w:pPr>
        <w:rPr>
          <w:rFonts w:ascii="Franklin Gothic Book" w:hAnsi="Franklin Gothic Book"/>
        </w:rPr>
      </w:pPr>
    </w:p>
    <w:p w14:paraId="38CCB3A0" w14:textId="77777777" w:rsidR="009A4566" w:rsidRPr="00672BE9" w:rsidRDefault="009A4566" w:rsidP="009A4566">
      <w:pPr>
        <w:rPr>
          <w:rFonts w:ascii="Franklin Gothic Book" w:hAnsi="Franklin Gothic Book"/>
          <w:b/>
          <w:bCs/>
          <w:iCs/>
        </w:rPr>
      </w:pPr>
      <w:r w:rsidRPr="00672BE9">
        <w:rPr>
          <w:rFonts w:ascii="Franklin Gothic Book" w:hAnsi="Franklin Gothic Book"/>
          <w:b/>
          <w:bCs/>
          <w:iCs/>
        </w:rPr>
        <w:t>Info e biglietteria:</w:t>
      </w:r>
    </w:p>
    <w:p w14:paraId="2013DAAB" w14:textId="3609EE09" w:rsidR="009A4566" w:rsidRPr="00672BE9" w:rsidRDefault="009A4566" w:rsidP="009A4566">
      <w:pPr>
        <w:rPr>
          <w:rStyle w:val="Collegamentoipertestuale"/>
          <w:rFonts w:ascii="Franklin Gothic Book" w:hAnsi="Franklin Gothic Book"/>
          <w:bCs/>
          <w:color w:val="auto"/>
        </w:rPr>
      </w:pPr>
      <w:r w:rsidRPr="00672BE9">
        <w:rPr>
          <w:rFonts w:ascii="Franklin Gothic Book" w:hAnsi="Franklin Gothic Book"/>
          <w:bCs/>
        </w:rPr>
        <w:t>Biglietteria</w:t>
      </w:r>
      <w:r w:rsidRPr="00672BE9">
        <w:rPr>
          <w:rFonts w:ascii="Franklin Gothic Book" w:hAnsi="Franklin Gothic Book"/>
          <w:bCs/>
        </w:rPr>
        <w:br/>
        <w:t>via Pier Lombardo 14</w:t>
      </w:r>
      <w:r w:rsidRPr="00672BE9">
        <w:rPr>
          <w:rFonts w:ascii="Franklin Gothic Book" w:hAnsi="Franklin Gothic Book"/>
          <w:bCs/>
        </w:rPr>
        <w:br/>
      </w:r>
      <w:hyperlink r:id="rId9" w:history="1">
        <w:r w:rsidRPr="00672BE9">
          <w:rPr>
            <w:rStyle w:val="Collegamentoipertestuale"/>
            <w:rFonts w:ascii="Franklin Gothic Book" w:hAnsi="Franklin Gothic Book"/>
            <w:color w:val="auto"/>
          </w:rPr>
          <w:t>02 59995206</w:t>
        </w:r>
      </w:hyperlink>
      <w:r w:rsidRPr="00672BE9">
        <w:rPr>
          <w:rFonts w:ascii="Franklin Gothic Book" w:hAnsi="Franklin Gothic Book"/>
          <w:bCs/>
        </w:rPr>
        <w:br/>
      </w:r>
      <w:hyperlink r:id="rId10" w:history="1">
        <w:r w:rsidRPr="00672BE9">
          <w:rPr>
            <w:rStyle w:val="Collegamentoipertestuale"/>
            <w:rFonts w:ascii="Franklin Gothic Book" w:hAnsi="Franklin Gothic Book"/>
            <w:color w:val="auto"/>
          </w:rPr>
          <w:t>biglietteria@teatrofrancoparenti.it</w:t>
        </w:r>
      </w:hyperlink>
    </w:p>
    <w:p w14:paraId="35FDA6B6" w14:textId="77777777" w:rsidR="009A4566" w:rsidRPr="00672BE9" w:rsidRDefault="009A4566" w:rsidP="009A4566">
      <w:pPr>
        <w:rPr>
          <w:rFonts w:ascii="Franklin Gothic Book" w:hAnsi="Franklin Gothic Book"/>
          <w:bCs/>
        </w:rPr>
      </w:pPr>
    </w:p>
    <w:p w14:paraId="34B887EC" w14:textId="77777777" w:rsidR="009A4566" w:rsidRPr="00672BE9" w:rsidRDefault="009A4566" w:rsidP="009A4566">
      <w:pPr>
        <w:rPr>
          <w:rFonts w:ascii="Franklin Gothic Book" w:hAnsi="Franklin Gothic Book"/>
          <w:b/>
          <w:bCs/>
        </w:rPr>
      </w:pPr>
      <w:r w:rsidRPr="00672BE9">
        <w:rPr>
          <w:rFonts w:ascii="Franklin Gothic Book" w:hAnsi="Franklin Gothic Book"/>
          <w:b/>
          <w:bCs/>
        </w:rPr>
        <w:t>Ufficio stampa:</w:t>
      </w:r>
    </w:p>
    <w:p w14:paraId="26432C3F" w14:textId="77777777" w:rsidR="009A4566" w:rsidRPr="00672BE9" w:rsidRDefault="009A4566" w:rsidP="009A4566">
      <w:pPr>
        <w:rPr>
          <w:rFonts w:ascii="Franklin Gothic Book" w:hAnsi="Franklin Gothic Book"/>
        </w:rPr>
      </w:pPr>
      <w:r w:rsidRPr="00672BE9">
        <w:rPr>
          <w:rFonts w:ascii="Franklin Gothic Book" w:hAnsi="Franklin Gothic Book"/>
        </w:rPr>
        <w:t xml:space="preserve">Francesco </w:t>
      </w:r>
      <w:proofErr w:type="spellStart"/>
      <w:r w:rsidRPr="00672BE9">
        <w:rPr>
          <w:rFonts w:ascii="Franklin Gothic Book" w:hAnsi="Franklin Gothic Book"/>
        </w:rPr>
        <w:t>Malcangio</w:t>
      </w:r>
      <w:proofErr w:type="spellEnd"/>
    </w:p>
    <w:p w14:paraId="7A05399C" w14:textId="77777777" w:rsidR="009A4566" w:rsidRPr="00672BE9" w:rsidRDefault="009A4566" w:rsidP="009A4566">
      <w:pPr>
        <w:rPr>
          <w:rFonts w:ascii="Franklin Gothic Book" w:hAnsi="Franklin Gothic Book"/>
        </w:rPr>
      </w:pPr>
      <w:r w:rsidRPr="00672BE9">
        <w:rPr>
          <w:rFonts w:ascii="Franklin Gothic Book" w:hAnsi="Franklin Gothic Book"/>
        </w:rPr>
        <w:t>Teatro Franco Parenti</w:t>
      </w:r>
    </w:p>
    <w:p w14:paraId="358015E0" w14:textId="77777777" w:rsidR="009A4566" w:rsidRPr="00672BE9" w:rsidRDefault="009A4566" w:rsidP="009A4566">
      <w:pPr>
        <w:rPr>
          <w:rFonts w:ascii="Franklin Gothic Book" w:hAnsi="Franklin Gothic Book"/>
        </w:rPr>
      </w:pPr>
      <w:r w:rsidRPr="00672BE9">
        <w:rPr>
          <w:rFonts w:ascii="Franklin Gothic Book" w:hAnsi="Franklin Gothic Book"/>
        </w:rPr>
        <w:t>Via Vasari, 15</w:t>
      </w:r>
    </w:p>
    <w:p w14:paraId="0DD40420" w14:textId="77777777" w:rsidR="009A4566" w:rsidRPr="00672BE9" w:rsidRDefault="009A4566" w:rsidP="009A4566">
      <w:pPr>
        <w:rPr>
          <w:rFonts w:ascii="Franklin Gothic Book" w:hAnsi="Franklin Gothic Book"/>
        </w:rPr>
      </w:pPr>
      <w:r w:rsidRPr="00672BE9">
        <w:rPr>
          <w:rFonts w:ascii="Franklin Gothic Book" w:hAnsi="Franklin Gothic Book"/>
        </w:rPr>
        <w:t>20135 – Milano</w:t>
      </w:r>
    </w:p>
    <w:p w14:paraId="19AEF99F" w14:textId="77777777" w:rsidR="009A4566" w:rsidRPr="00672BE9" w:rsidRDefault="009A4566" w:rsidP="009A4566">
      <w:pPr>
        <w:rPr>
          <w:rFonts w:ascii="Franklin Gothic Book" w:hAnsi="Franklin Gothic Book"/>
        </w:rPr>
      </w:pPr>
      <w:proofErr w:type="spellStart"/>
      <w:r w:rsidRPr="00672BE9">
        <w:rPr>
          <w:rFonts w:ascii="Franklin Gothic Book" w:hAnsi="Franklin Gothic Book"/>
        </w:rPr>
        <w:t>Mob</w:t>
      </w:r>
      <w:proofErr w:type="spellEnd"/>
      <w:r w:rsidRPr="00672BE9">
        <w:rPr>
          <w:rFonts w:ascii="Franklin Gothic Book" w:hAnsi="Franklin Gothic Book"/>
        </w:rPr>
        <w:t>. 3464179136</w:t>
      </w:r>
    </w:p>
    <w:p w14:paraId="07BAE576" w14:textId="68AB12DD" w:rsidR="00460DE6" w:rsidRPr="00672BE9" w:rsidRDefault="00460DE6" w:rsidP="009A4566">
      <w:pPr>
        <w:textAlignment w:val="baseline"/>
        <w:rPr>
          <w:rFonts w:ascii="Franklin Gothic Book" w:hAnsi="Franklin Gothic Book"/>
          <w:b/>
          <w:bCs/>
        </w:rPr>
      </w:pPr>
    </w:p>
    <w:p w14:paraId="0BBF5575" w14:textId="77777777" w:rsidR="00460DE6" w:rsidRPr="00672BE9" w:rsidRDefault="00460DE6">
      <w:pPr>
        <w:rPr>
          <w:rFonts w:ascii="Franklin Gothic Book" w:hAnsi="Franklin Gothic Book"/>
        </w:rPr>
      </w:pPr>
    </w:p>
    <w:sectPr w:rsidR="00460DE6" w:rsidRPr="00672BE9"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5224" w14:textId="77777777" w:rsidR="00EA06B2" w:rsidRDefault="00EA06B2" w:rsidP="009A4566">
      <w:r>
        <w:separator/>
      </w:r>
    </w:p>
  </w:endnote>
  <w:endnote w:type="continuationSeparator" w:id="0">
    <w:p w14:paraId="1B51A96E" w14:textId="77777777" w:rsidR="00EA06B2" w:rsidRDefault="00EA06B2" w:rsidP="009A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9D65" w14:textId="77777777" w:rsidR="00EA06B2" w:rsidRDefault="00EA06B2" w:rsidP="009A4566">
      <w:r>
        <w:separator/>
      </w:r>
    </w:p>
  </w:footnote>
  <w:footnote w:type="continuationSeparator" w:id="0">
    <w:p w14:paraId="127DA183" w14:textId="77777777" w:rsidR="00EA06B2" w:rsidRDefault="00EA06B2" w:rsidP="009A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96D7" w14:textId="004D216C" w:rsidR="009A4566" w:rsidRDefault="009A4566" w:rsidP="009A4566">
    <w:pPr>
      <w:pStyle w:val="Intestazione"/>
      <w:tabs>
        <w:tab w:val="clear" w:pos="4819"/>
        <w:tab w:val="clear" w:pos="9638"/>
        <w:tab w:val="left" w:pos="1644"/>
      </w:tabs>
      <w:jc w:val="center"/>
    </w:pPr>
    <w:r>
      <w:rPr>
        <w:noProof/>
      </w:rPr>
      <w:drawing>
        <wp:inline distT="0" distB="0" distL="0" distR="0" wp14:anchorId="0A5E366B" wp14:editId="563E4ED8">
          <wp:extent cx="2657867" cy="466617"/>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2785363" cy="4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C4F"/>
    <w:multiLevelType w:val="multilevel"/>
    <w:tmpl w:val="D9A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50C2B"/>
    <w:multiLevelType w:val="multilevel"/>
    <w:tmpl w:val="DC1C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A5882"/>
    <w:multiLevelType w:val="multilevel"/>
    <w:tmpl w:val="777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91DD9"/>
    <w:multiLevelType w:val="multilevel"/>
    <w:tmpl w:val="9262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3316E"/>
    <w:multiLevelType w:val="multilevel"/>
    <w:tmpl w:val="EEC2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80637"/>
    <w:multiLevelType w:val="multilevel"/>
    <w:tmpl w:val="284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37C3C"/>
    <w:multiLevelType w:val="multilevel"/>
    <w:tmpl w:val="BE36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9131C"/>
    <w:multiLevelType w:val="multilevel"/>
    <w:tmpl w:val="994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D049F"/>
    <w:multiLevelType w:val="multilevel"/>
    <w:tmpl w:val="E87E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73BB1"/>
    <w:multiLevelType w:val="multilevel"/>
    <w:tmpl w:val="70F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7"/>
  </w:num>
  <w:num w:numId="5">
    <w:abstractNumId w:val="2"/>
  </w:num>
  <w:num w:numId="6">
    <w:abstractNumId w:val="3"/>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E6"/>
    <w:rsid w:val="0004198D"/>
    <w:rsid w:val="0011095A"/>
    <w:rsid w:val="0026037F"/>
    <w:rsid w:val="00280C68"/>
    <w:rsid w:val="002E2D39"/>
    <w:rsid w:val="0035120C"/>
    <w:rsid w:val="0036293E"/>
    <w:rsid w:val="003B6E66"/>
    <w:rsid w:val="00460DE6"/>
    <w:rsid w:val="00672BE9"/>
    <w:rsid w:val="0076009A"/>
    <w:rsid w:val="00883DEF"/>
    <w:rsid w:val="009A4566"/>
    <w:rsid w:val="00AA37D5"/>
    <w:rsid w:val="00AF6107"/>
    <w:rsid w:val="00B817EC"/>
    <w:rsid w:val="00C61C7D"/>
    <w:rsid w:val="00E41840"/>
    <w:rsid w:val="00EA06B2"/>
    <w:rsid w:val="00EB0EC9"/>
    <w:rsid w:val="00F52D07"/>
    <w:rsid w:val="00F55D1D"/>
    <w:rsid w:val="00F65F9C"/>
    <w:rsid w:val="00F66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B6A7BDA"/>
  <w15:chartTrackingRefBased/>
  <w15:docId w15:val="{C4A18B74-6FA5-8E40-BF33-60E325A8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3DEF"/>
    <w:rPr>
      <w:rFonts w:ascii="Times New Roman" w:eastAsia="Times New Roman" w:hAnsi="Times New Roman" w:cs="Times New Roman"/>
      <w:lang w:eastAsia="it-IT"/>
    </w:rPr>
  </w:style>
  <w:style w:type="paragraph" w:styleId="Titolo1">
    <w:name w:val="heading 1"/>
    <w:basedOn w:val="Normale"/>
    <w:link w:val="Titolo1Carattere"/>
    <w:uiPriority w:val="9"/>
    <w:qFormat/>
    <w:rsid w:val="00460DE6"/>
    <w:pPr>
      <w:spacing w:before="100" w:beforeAutospacing="1" w:after="100" w:afterAutospacing="1"/>
      <w:outlineLvl w:val="0"/>
    </w:pPr>
    <w:rPr>
      <w:b/>
      <w:bCs/>
      <w:kern w:val="36"/>
      <w:sz w:val="48"/>
      <w:szCs w:val="48"/>
    </w:rPr>
  </w:style>
  <w:style w:type="paragraph" w:styleId="Titolo4">
    <w:name w:val="heading 4"/>
    <w:basedOn w:val="Normale"/>
    <w:next w:val="Normale"/>
    <w:link w:val="Titolo4Carattere"/>
    <w:uiPriority w:val="9"/>
    <w:semiHidden/>
    <w:unhideWhenUsed/>
    <w:qFormat/>
    <w:rsid w:val="00460DE6"/>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Titolo5">
    <w:name w:val="heading 5"/>
    <w:basedOn w:val="Normale"/>
    <w:next w:val="Normale"/>
    <w:link w:val="Titolo5Carattere"/>
    <w:uiPriority w:val="9"/>
    <w:semiHidden/>
    <w:unhideWhenUsed/>
    <w:qFormat/>
    <w:rsid w:val="00460DE6"/>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60DE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460DE6"/>
    <w:pPr>
      <w:spacing w:before="100" w:beforeAutospacing="1" w:after="100" w:afterAutospacing="1"/>
    </w:pPr>
  </w:style>
  <w:style w:type="character" w:styleId="Enfasigrassetto">
    <w:name w:val="Strong"/>
    <w:basedOn w:val="Carpredefinitoparagrafo"/>
    <w:uiPriority w:val="22"/>
    <w:qFormat/>
    <w:rsid w:val="00460DE6"/>
    <w:rPr>
      <w:b/>
      <w:bCs/>
    </w:rPr>
  </w:style>
  <w:style w:type="character" w:customStyle="1" w:styleId="Titolo4Carattere">
    <w:name w:val="Titolo 4 Carattere"/>
    <w:basedOn w:val="Carpredefinitoparagrafo"/>
    <w:link w:val="Titolo4"/>
    <w:uiPriority w:val="9"/>
    <w:semiHidden/>
    <w:rsid w:val="00460DE6"/>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60DE6"/>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semiHidden/>
    <w:unhideWhenUsed/>
    <w:rsid w:val="00460DE6"/>
    <w:rPr>
      <w:color w:val="0000FF"/>
      <w:u w:val="single"/>
    </w:rPr>
  </w:style>
  <w:style w:type="character" w:customStyle="1" w:styleId="category-list">
    <w:name w:val="category-list"/>
    <w:basedOn w:val="Carpredefinitoparagrafo"/>
    <w:rsid w:val="00460DE6"/>
  </w:style>
  <w:style w:type="character" w:customStyle="1" w:styleId="markedcontent">
    <w:name w:val="markedcontent"/>
    <w:basedOn w:val="Carpredefinitoparagrafo"/>
    <w:rsid w:val="00460DE6"/>
  </w:style>
  <w:style w:type="character" w:styleId="Enfasicorsivo">
    <w:name w:val="Emphasis"/>
    <w:basedOn w:val="Carpredefinitoparagrafo"/>
    <w:uiPriority w:val="20"/>
    <w:qFormat/>
    <w:rsid w:val="00460DE6"/>
    <w:rPr>
      <w:i/>
      <w:iCs/>
    </w:rPr>
  </w:style>
  <w:style w:type="paragraph" w:customStyle="1" w:styleId="menu-item">
    <w:name w:val="menu-item"/>
    <w:basedOn w:val="Normale"/>
    <w:rsid w:val="00460DE6"/>
    <w:pPr>
      <w:spacing w:before="100" w:beforeAutospacing="1" w:after="100" w:afterAutospacing="1"/>
    </w:pPr>
  </w:style>
  <w:style w:type="character" w:customStyle="1" w:styleId="apple-converted-space">
    <w:name w:val="apple-converted-space"/>
    <w:basedOn w:val="Carpredefinitoparagrafo"/>
    <w:rsid w:val="00460DE6"/>
  </w:style>
  <w:style w:type="character" w:customStyle="1" w:styleId="sc">
    <w:name w:val="sc"/>
    <w:basedOn w:val="Carpredefinitoparagrafo"/>
    <w:rsid w:val="0035120C"/>
  </w:style>
  <w:style w:type="paragraph" w:styleId="Intestazione">
    <w:name w:val="header"/>
    <w:basedOn w:val="Normale"/>
    <w:link w:val="IntestazioneCarattere"/>
    <w:uiPriority w:val="99"/>
    <w:unhideWhenUsed/>
    <w:rsid w:val="009A4566"/>
    <w:pPr>
      <w:tabs>
        <w:tab w:val="center" w:pos="4819"/>
        <w:tab w:val="right" w:pos="9638"/>
      </w:tabs>
    </w:pPr>
  </w:style>
  <w:style w:type="character" w:customStyle="1" w:styleId="IntestazioneCarattere">
    <w:name w:val="Intestazione Carattere"/>
    <w:basedOn w:val="Carpredefinitoparagrafo"/>
    <w:link w:val="Intestazione"/>
    <w:uiPriority w:val="99"/>
    <w:rsid w:val="009A4566"/>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9A4566"/>
    <w:pPr>
      <w:tabs>
        <w:tab w:val="center" w:pos="4819"/>
        <w:tab w:val="right" w:pos="9638"/>
      </w:tabs>
    </w:pPr>
  </w:style>
  <w:style w:type="character" w:customStyle="1" w:styleId="PidipaginaCarattere">
    <w:name w:val="Piè di pagina Carattere"/>
    <w:basedOn w:val="Carpredefinitoparagrafo"/>
    <w:link w:val="Pidipagina"/>
    <w:uiPriority w:val="99"/>
    <w:rsid w:val="009A4566"/>
    <w:rPr>
      <w:rFonts w:ascii="Times New Roman" w:eastAsia="Times New Roman" w:hAnsi="Times New Roman" w:cs="Times New Roman"/>
      <w:lang w:eastAsia="it-IT"/>
    </w:rPr>
  </w:style>
  <w:style w:type="character" w:customStyle="1" w:styleId="hps">
    <w:name w:val="hps"/>
    <w:rsid w:val="00F66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93">
      <w:bodyDiv w:val="1"/>
      <w:marLeft w:val="0"/>
      <w:marRight w:val="0"/>
      <w:marTop w:val="0"/>
      <w:marBottom w:val="0"/>
      <w:divBdr>
        <w:top w:val="none" w:sz="0" w:space="0" w:color="auto"/>
        <w:left w:val="none" w:sz="0" w:space="0" w:color="auto"/>
        <w:bottom w:val="none" w:sz="0" w:space="0" w:color="auto"/>
        <w:right w:val="none" w:sz="0" w:space="0" w:color="auto"/>
      </w:divBdr>
    </w:div>
    <w:div w:id="10764134">
      <w:bodyDiv w:val="1"/>
      <w:marLeft w:val="0"/>
      <w:marRight w:val="0"/>
      <w:marTop w:val="0"/>
      <w:marBottom w:val="0"/>
      <w:divBdr>
        <w:top w:val="none" w:sz="0" w:space="0" w:color="auto"/>
        <w:left w:val="none" w:sz="0" w:space="0" w:color="auto"/>
        <w:bottom w:val="none" w:sz="0" w:space="0" w:color="auto"/>
        <w:right w:val="none" w:sz="0" w:space="0" w:color="auto"/>
      </w:divBdr>
    </w:div>
    <w:div w:id="171995043">
      <w:bodyDiv w:val="1"/>
      <w:marLeft w:val="0"/>
      <w:marRight w:val="0"/>
      <w:marTop w:val="0"/>
      <w:marBottom w:val="0"/>
      <w:divBdr>
        <w:top w:val="none" w:sz="0" w:space="0" w:color="auto"/>
        <w:left w:val="none" w:sz="0" w:space="0" w:color="auto"/>
        <w:bottom w:val="none" w:sz="0" w:space="0" w:color="auto"/>
        <w:right w:val="none" w:sz="0" w:space="0" w:color="auto"/>
      </w:divBdr>
    </w:div>
    <w:div w:id="179200562">
      <w:bodyDiv w:val="1"/>
      <w:marLeft w:val="0"/>
      <w:marRight w:val="0"/>
      <w:marTop w:val="0"/>
      <w:marBottom w:val="0"/>
      <w:divBdr>
        <w:top w:val="none" w:sz="0" w:space="0" w:color="auto"/>
        <w:left w:val="none" w:sz="0" w:space="0" w:color="auto"/>
        <w:bottom w:val="none" w:sz="0" w:space="0" w:color="auto"/>
        <w:right w:val="none" w:sz="0" w:space="0" w:color="auto"/>
      </w:divBdr>
    </w:div>
    <w:div w:id="438724272">
      <w:bodyDiv w:val="1"/>
      <w:marLeft w:val="0"/>
      <w:marRight w:val="0"/>
      <w:marTop w:val="0"/>
      <w:marBottom w:val="0"/>
      <w:divBdr>
        <w:top w:val="none" w:sz="0" w:space="0" w:color="auto"/>
        <w:left w:val="none" w:sz="0" w:space="0" w:color="auto"/>
        <w:bottom w:val="none" w:sz="0" w:space="0" w:color="auto"/>
        <w:right w:val="none" w:sz="0" w:space="0" w:color="auto"/>
      </w:divBdr>
      <w:divsChild>
        <w:div w:id="352191569">
          <w:marLeft w:val="0"/>
          <w:marRight w:val="0"/>
          <w:marTop w:val="0"/>
          <w:marBottom w:val="60"/>
          <w:divBdr>
            <w:top w:val="none" w:sz="0" w:space="0" w:color="auto"/>
            <w:left w:val="none" w:sz="0" w:space="0" w:color="auto"/>
            <w:bottom w:val="none" w:sz="0" w:space="0" w:color="auto"/>
            <w:right w:val="none" w:sz="0" w:space="0" w:color="auto"/>
          </w:divBdr>
        </w:div>
        <w:div w:id="251548417">
          <w:marLeft w:val="0"/>
          <w:marRight w:val="0"/>
          <w:marTop w:val="0"/>
          <w:marBottom w:val="0"/>
          <w:divBdr>
            <w:top w:val="none" w:sz="0" w:space="0" w:color="auto"/>
            <w:left w:val="none" w:sz="0" w:space="0" w:color="auto"/>
            <w:bottom w:val="none" w:sz="0" w:space="0" w:color="auto"/>
            <w:right w:val="none" w:sz="0" w:space="0" w:color="auto"/>
          </w:divBdr>
          <w:divsChild>
            <w:div w:id="966202900">
              <w:marLeft w:val="0"/>
              <w:marRight w:val="0"/>
              <w:marTop w:val="0"/>
              <w:marBottom w:val="0"/>
              <w:divBdr>
                <w:top w:val="none" w:sz="0" w:space="0" w:color="auto"/>
                <w:left w:val="none" w:sz="0" w:space="0" w:color="auto"/>
                <w:bottom w:val="none" w:sz="0" w:space="0" w:color="auto"/>
                <w:right w:val="none" w:sz="0" w:space="0" w:color="auto"/>
              </w:divBdr>
              <w:divsChild>
                <w:div w:id="1906918040">
                  <w:marLeft w:val="0"/>
                  <w:marRight w:val="0"/>
                  <w:marTop w:val="0"/>
                  <w:marBottom w:val="0"/>
                  <w:divBdr>
                    <w:top w:val="none" w:sz="0" w:space="0" w:color="auto"/>
                    <w:left w:val="none" w:sz="0" w:space="0" w:color="auto"/>
                    <w:bottom w:val="none" w:sz="0" w:space="0" w:color="auto"/>
                    <w:right w:val="none" w:sz="0" w:space="0" w:color="auto"/>
                  </w:divBdr>
                  <w:divsChild>
                    <w:div w:id="730689637">
                      <w:marLeft w:val="0"/>
                      <w:marRight w:val="0"/>
                      <w:marTop w:val="0"/>
                      <w:marBottom w:val="120"/>
                      <w:divBdr>
                        <w:top w:val="none" w:sz="0" w:space="0" w:color="auto"/>
                        <w:left w:val="none" w:sz="0" w:space="0" w:color="auto"/>
                        <w:bottom w:val="none" w:sz="0" w:space="0" w:color="auto"/>
                        <w:right w:val="none" w:sz="0" w:space="0" w:color="auto"/>
                      </w:divBdr>
                    </w:div>
                  </w:divsChild>
                </w:div>
                <w:div w:id="989361639">
                  <w:marLeft w:val="0"/>
                  <w:marRight w:val="0"/>
                  <w:marTop w:val="0"/>
                  <w:marBottom w:val="0"/>
                  <w:divBdr>
                    <w:top w:val="none" w:sz="0" w:space="0" w:color="auto"/>
                    <w:left w:val="none" w:sz="0" w:space="0" w:color="auto"/>
                    <w:bottom w:val="none" w:sz="0" w:space="0" w:color="auto"/>
                    <w:right w:val="none" w:sz="0" w:space="0" w:color="auto"/>
                  </w:divBdr>
                  <w:divsChild>
                    <w:div w:id="1701664822">
                      <w:marLeft w:val="0"/>
                      <w:marRight w:val="0"/>
                      <w:marTop w:val="0"/>
                      <w:marBottom w:val="120"/>
                      <w:divBdr>
                        <w:top w:val="none" w:sz="0" w:space="0" w:color="auto"/>
                        <w:left w:val="none" w:sz="0" w:space="0" w:color="auto"/>
                        <w:bottom w:val="none" w:sz="0" w:space="0" w:color="auto"/>
                        <w:right w:val="none" w:sz="0" w:space="0" w:color="auto"/>
                      </w:divBdr>
                    </w:div>
                  </w:divsChild>
                </w:div>
                <w:div w:id="1974284357">
                  <w:marLeft w:val="0"/>
                  <w:marRight w:val="0"/>
                  <w:marTop w:val="0"/>
                  <w:marBottom w:val="0"/>
                  <w:divBdr>
                    <w:top w:val="none" w:sz="0" w:space="0" w:color="auto"/>
                    <w:left w:val="none" w:sz="0" w:space="0" w:color="auto"/>
                    <w:bottom w:val="none" w:sz="0" w:space="0" w:color="auto"/>
                    <w:right w:val="none" w:sz="0" w:space="0" w:color="auto"/>
                  </w:divBdr>
                  <w:divsChild>
                    <w:div w:id="1230339067">
                      <w:marLeft w:val="0"/>
                      <w:marRight w:val="0"/>
                      <w:marTop w:val="0"/>
                      <w:marBottom w:val="120"/>
                      <w:divBdr>
                        <w:top w:val="none" w:sz="0" w:space="0" w:color="auto"/>
                        <w:left w:val="none" w:sz="0" w:space="0" w:color="auto"/>
                        <w:bottom w:val="none" w:sz="0" w:space="0" w:color="auto"/>
                        <w:right w:val="none" w:sz="0" w:space="0" w:color="auto"/>
                      </w:divBdr>
                    </w:div>
                  </w:divsChild>
                </w:div>
                <w:div w:id="1150825256">
                  <w:marLeft w:val="0"/>
                  <w:marRight w:val="0"/>
                  <w:marTop w:val="0"/>
                  <w:marBottom w:val="0"/>
                  <w:divBdr>
                    <w:top w:val="none" w:sz="0" w:space="0" w:color="auto"/>
                    <w:left w:val="none" w:sz="0" w:space="0" w:color="auto"/>
                    <w:bottom w:val="none" w:sz="0" w:space="0" w:color="auto"/>
                    <w:right w:val="none" w:sz="0" w:space="0" w:color="auto"/>
                  </w:divBdr>
                  <w:divsChild>
                    <w:div w:id="1300183129">
                      <w:marLeft w:val="0"/>
                      <w:marRight w:val="0"/>
                      <w:marTop w:val="0"/>
                      <w:marBottom w:val="120"/>
                      <w:divBdr>
                        <w:top w:val="none" w:sz="0" w:space="0" w:color="auto"/>
                        <w:left w:val="none" w:sz="0" w:space="0" w:color="auto"/>
                        <w:bottom w:val="none" w:sz="0" w:space="0" w:color="auto"/>
                        <w:right w:val="none" w:sz="0" w:space="0" w:color="auto"/>
                      </w:divBdr>
                    </w:div>
                  </w:divsChild>
                </w:div>
                <w:div w:id="1799184120">
                  <w:marLeft w:val="0"/>
                  <w:marRight w:val="0"/>
                  <w:marTop w:val="0"/>
                  <w:marBottom w:val="0"/>
                  <w:divBdr>
                    <w:top w:val="none" w:sz="0" w:space="0" w:color="auto"/>
                    <w:left w:val="none" w:sz="0" w:space="0" w:color="auto"/>
                    <w:bottom w:val="none" w:sz="0" w:space="0" w:color="auto"/>
                    <w:right w:val="none" w:sz="0" w:space="0" w:color="auto"/>
                  </w:divBdr>
                  <w:divsChild>
                    <w:div w:id="632489547">
                      <w:marLeft w:val="0"/>
                      <w:marRight w:val="0"/>
                      <w:marTop w:val="0"/>
                      <w:marBottom w:val="120"/>
                      <w:divBdr>
                        <w:top w:val="none" w:sz="0" w:space="0" w:color="auto"/>
                        <w:left w:val="none" w:sz="0" w:space="0" w:color="auto"/>
                        <w:bottom w:val="none" w:sz="0" w:space="0" w:color="auto"/>
                        <w:right w:val="none" w:sz="0" w:space="0" w:color="auto"/>
                      </w:divBdr>
                    </w:div>
                  </w:divsChild>
                </w:div>
                <w:div w:id="590314843">
                  <w:marLeft w:val="0"/>
                  <w:marRight w:val="0"/>
                  <w:marTop w:val="0"/>
                  <w:marBottom w:val="0"/>
                  <w:divBdr>
                    <w:top w:val="none" w:sz="0" w:space="0" w:color="auto"/>
                    <w:left w:val="none" w:sz="0" w:space="0" w:color="auto"/>
                    <w:bottom w:val="none" w:sz="0" w:space="0" w:color="auto"/>
                    <w:right w:val="none" w:sz="0" w:space="0" w:color="auto"/>
                  </w:divBdr>
                  <w:divsChild>
                    <w:div w:id="1745370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4778497">
          <w:marLeft w:val="0"/>
          <w:marRight w:val="0"/>
          <w:marTop w:val="0"/>
          <w:marBottom w:val="60"/>
          <w:divBdr>
            <w:top w:val="none" w:sz="0" w:space="0" w:color="auto"/>
            <w:left w:val="none" w:sz="0" w:space="0" w:color="auto"/>
            <w:bottom w:val="none" w:sz="0" w:space="0" w:color="auto"/>
            <w:right w:val="none" w:sz="0" w:space="0" w:color="auto"/>
          </w:divBdr>
        </w:div>
      </w:divsChild>
    </w:div>
    <w:div w:id="739256812">
      <w:bodyDiv w:val="1"/>
      <w:marLeft w:val="0"/>
      <w:marRight w:val="0"/>
      <w:marTop w:val="0"/>
      <w:marBottom w:val="0"/>
      <w:divBdr>
        <w:top w:val="none" w:sz="0" w:space="0" w:color="auto"/>
        <w:left w:val="none" w:sz="0" w:space="0" w:color="auto"/>
        <w:bottom w:val="none" w:sz="0" w:space="0" w:color="auto"/>
        <w:right w:val="none" w:sz="0" w:space="0" w:color="auto"/>
      </w:divBdr>
    </w:div>
    <w:div w:id="925919937">
      <w:bodyDiv w:val="1"/>
      <w:marLeft w:val="0"/>
      <w:marRight w:val="0"/>
      <w:marTop w:val="0"/>
      <w:marBottom w:val="0"/>
      <w:divBdr>
        <w:top w:val="none" w:sz="0" w:space="0" w:color="auto"/>
        <w:left w:val="none" w:sz="0" w:space="0" w:color="auto"/>
        <w:bottom w:val="none" w:sz="0" w:space="0" w:color="auto"/>
        <w:right w:val="none" w:sz="0" w:space="0" w:color="auto"/>
      </w:divBdr>
      <w:divsChild>
        <w:div w:id="1008675357">
          <w:marLeft w:val="0"/>
          <w:marRight w:val="0"/>
          <w:marTop w:val="0"/>
          <w:marBottom w:val="60"/>
          <w:divBdr>
            <w:top w:val="none" w:sz="0" w:space="0" w:color="auto"/>
            <w:left w:val="none" w:sz="0" w:space="0" w:color="auto"/>
            <w:bottom w:val="none" w:sz="0" w:space="0" w:color="auto"/>
            <w:right w:val="none" w:sz="0" w:space="0" w:color="auto"/>
          </w:divBdr>
        </w:div>
        <w:div w:id="597104269">
          <w:marLeft w:val="0"/>
          <w:marRight w:val="0"/>
          <w:marTop w:val="0"/>
          <w:marBottom w:val="0"/>
          <w:divBdr>
            <w:top w:val="none" w:sz="0" w:space="0" w:color="auto"/>
            <w:left w:val="none" w:sz="0" w:space="0" w:color="auto"/>
            <w:bottom w:val="none" w:sz="0" w:space="0" w:color="auto"/>
            <w:right w:val="none" w:sz="0" w:space="0" w:color="auto"/>
          </w:divBdr>
        </w:div>
      </w:divsChild>
    </w:div>
    <w:div w:id="1030182647">
      <w:bodyDiv w:val="1"/>
      <w:marLeft w:val="0"/>
      <w:marRight w:val="0"/>
      <w:marTop w:val="0"/>
      <w:marBottom w:val="0"/>
      <w:divBdr>
        <w:top w:val="none" w:sz="0" w:space="0" w:color="auto"/>
        <w:left w:val="none" w:sz="0" w:space="0" w:color="auto"/>
        <w:bottom w:val="none" w:sz="0" w:space="0" w:color="auto"/>
        <w:right w:val="none" w:sz="0" w:space="0" w:color="auto"/>
      </w:divBdr>
    </w:div>
    <w:div w:id="1139230752">
      <w:bodyDiv w:val="1"/>
      <w:marLeft w:val="0"/>
      <w:marRight w:val="0"/>
      <w:marTop w:val="0"/>
      <w:marBottom w:val="0"/>
      <w:divBdr>
        <w:top w:val="none" w:sz="0" w:space="0" w:color="auto"/>
        <w:left w:val="none" w:sz="0" w:space="0" w:color="auto"/>
        <w:bottom w:val="none" w:sz="0" w:space="0" w:color="auto"/>
        <w:right w:val="none" w:sz="0" w:space="0" w:color="auto"/>
      </w:divBdr>
    </w:div>
    <w:div w:id="1256094751">
      <w:bodyDiv w:val="1"/>
      <w:marLeft w:val="0"/>
      <w:marRight w:val="0"/>
      <w:marTop w:val="0"/>
      <w:marBottom w:val="0"/>
      <w:divBdr>
        <w:top w:val="none" w:sz="0" w:space="0" w:color="auto"/>
        <w:left w:val="none" w:sz="0" w:space="0" w:color="auto"/>
        <w:bottom w:val="none" w:sz="0" w:space="0" w:color="auto"/>
        <w:right w:val="none" w:sz="0" w:space="0" w:color="auto"/>
      </w:divBdr>
    </w:div>
    <w:div w:id="1302661670">
      <w:bodyDiv w:val="1"/>
      <w:marLeft w:val="0"/>
      <w:marRight w:val="0"/>
      <w:marTop w:val="0"/>
      <w:marBottom w:val="0"/>
      <w:divBdr>
        <w:top w:val="none" w:sz="0" w:space="0" w:color="auto"/>
        <w:left w:val="none" w:sz="0" w:space="0" w:color="auto"/>
        <w:bottom w:val="none" w:sz="0" w:space="0" w:color="auto"/>
        <w:right w:val="none" w:sz="0" w:space="0" w:color="auto"/>
      </w:divBdr>
      <w:divsChild>
        <w:div w:id="1173298435">
          <w:marLeft w:val="0"/>
          <w:marRight w:val="0"/>
          <w:marTop w:val="0"/>
          <w:marBottom w:val="60"/>
          <w:divBdr>
            <w:top w:val="none" w:sz="0" w:space="0" w:color="auto"/>
            <w:left w:val="none" w:sz="0" w:space="0" w:color="auto"/>
            <w:bottom w:val="none" w:sz="0" w:space="0" w:color="auto"/>
            <w:right w:val="none" w:sz="0" w:space="0" w:color="auto"/>
          </w:divBdr>
        </w:div>
        <w:div w:id="2100371360">
          <w:marLeft w:val="0"/>
          <w:marRight w:val="0"/>
          <w:marTop w:val="0"/>
          <w:marBottom w:val="0"/>
          <w:divBdr>
            <w:top w:val="none" w:sz="0" w:space="0" w:color="auto"/>
            <w:left w:val="none" w:sz="0" w:space="0" w:color="auto"/>
            <w:bottom w:val="none" w:sz="0" w:space="0" w:color="auto"/>
            <w:right w:val="none" w:sz="0" w:space="0" w:color="auto"/>
          </w:divBdr>
        </w:div>
      </w:divsChild>
    </w:div>
    <w:div w:id="1600138401">
      <w:bodyDiv w:val="1"/>
      <w:marLeft w:val="0"/>
      <w:marRight w:val="0"/>
      <w:marTop w:val="0"/>
      <w:marBottom w:val="0"/>
      <w:divBdr>
        <w:top w:val="none" w:sz="0" w:space="0" w:color="auto"/>
        <w:left w:val="none" w:sz="0" w:space="0" w:color="auto"/>
        <w:bottom w:val="none" w:sz="0" w:space="0" w:color="auto"/>
        <w:right w:val="none" w:sz="0" w:space="0" w:color="auto"/>
      </w:divBdr>
      <w:divsChild>
        <w:div w:id="675376650">
          <w:marLeft w:val="0"/>
          <w:marRight w:val="0"/>
          <w:marTop w:val="0"/>
          <w:marBottom w:val="0"/>
          <w:divBdr>
            <w:top w:val="none" w:sz="0" w:space="0" w:color="auto"/>
            <w:left w:val="none" w:sz="0" w:space="0" w:color="auto"/>
            <w:bottom w:val="none" w:sz="0" w:space="0" w:color="auto"/>
            <w:right w:val="none" w:sz="0" w:space="0" w:color="auto"/>
          </w:divBdr>
          <w:divsChild>
            <w:div w:id="1405372962">
              <w:marLeft w:val="0"/>
              <w:marRight w:val="0"/>
              <w:marTop w:val="0"/>
              <w:marBottom w:val="0"/>
              <w:divBdr>
                <w:top w:val="none" w:sz="0" w:space="0" w:color="auto"/>
                <w:left w:val="none" w:sz="0" w:space="0" w:color="auto"/>
                <w:bottom w:val="none" w:sz="0" w:space="0" w:color="auto"/>
                <w:right w:val="none" w:sz="0" w:space="0" w:color="auto"/>
              </w:divBdr>
              <w:divsChild>
                <w:div w:id="1021854193">
                  <w:marLeft w:val="0"/>
                  <w:marRight w:val="0"/>
                  <w:marTop w:val="0"/>
                  <w:marBottom w:val="0"/>
                  <w:divBdr>
                    <w:top w:val="none" w:sz="0" w:space="0" w:color="auto"/>
                    <w:left w:val="none" w:sz="0" w:space="0" w:color="auto"/>
                    <w:bottom w:val="none" w:sz="0" w:space="0" w:color="auto"/>
                    <w:right w:val="none" w:sz="0" w:space="0" w:color="auto"/>
                  </w:divBdr>
                  <w:divsChild>
                    <w:div w:id="1758134363">
                      <w:marLeft w:val="0"/>
                      <w:marRight w:val="0"/>
                      <w:marTop w:val="0"/>
                      <w:marBottom w:val="0"/>
                      <w:divBdr>
                        <w:top w:val="none" w:sz="0" w:space="0" w:color="auto"/>
                        <w:left w:val="none" w:sz="0" w:space="0" w:color="auto"/>
                        <w:bottom w:val="none" w:sz="0" w:space="0" w:color="auto"/>
                        <w:right w:val="none" w:sz="0" w:space="0" w:color="auto"/>
                      </w:divBdr>
                      <w:divsChild>
                        <w:div w:id="1899585976">
                          <w:marLeft w:val="529"/>
                          <w:marRight w:val="0"/>
                          <w:marTop w:val="0"/>
                          <w:marBottom w:val="0"/>
                          <w:divBdr>
                            <w:top w:val="none" w:sz="0" w:space="0" w:color="auto"/>
                            <w:left w:val="none" w:sz="0" w:space="0" w:color="auto"/>
                            <w:bottom w:val="none" w:sz="0" w:space="0" w:color="auto"/>
                            <w:right w:val="none" w:sz="0" w:space="0" w:color="auto"/>
                          </w:divBdr>
                          <w:divsChild>
                            <w:div w:id="1972402216">
                              <w:marLeft w:val="0"/>
                              <w:marRight w:val="0"/>
                              <w:marTop w:val="0"/>
                              <w:marBottom w:val="0"/>
                              <w:divBdr>
                                <w:top w:val="none" w:sz="0" w:space="0" w:color="auto"/>
                                <w:left w:val="none" w:sz="0" w:space="0" w:color="auto"/>
                                <w:bottom w:val="none" w:sz="0" w:space="0" w:color="auto"/>
                                <w:right w:val="none" w:sz="0" w:space="0" w:color="auto"/>
                              </w:divBdr>
                              <w:divsChild>
                                <w:div w:id="1248537172">
                                  <w:marLeft w:val="0"/>
                                  <w:marRight w:val="0"/>
                                  <w:marTop w:val="0"/>
                                  <w:marBottom w:val="0"/>
                                  <w:divBdr>
                                    <w:top w:val="none" w:sz="0" w:space="0" w:color="auto"/>
                                    <w:left w:val="none" w:sz="0" w:space="0" w:color="auto"/>
                                    <w:bottom w:val="none" w:sz="0" w:space="0" w:color="auto"/>
                                    <w:right w:val="none" w:sz="0" w:space="0" w:color="auto"/>
                                  </w:divBdr>
                                  <w:divsChild>
                                    <w:div w:id="1964995291">
                                      <w:marLeft w:val="0"/>
                                      <w:marRight w:val="0"/>
                                      <w:marTop w:val="0"/>
                                      <w:marBottom w:val="0"/>
                                      <w:divBdr>
                                        <w:top w:val="none" w:sz="0" w:space="0" w:color="auto"/>
                                        <w:left w:val="none" w:sz="0" w:space="0" w:color="auto"/>
                                        <w:bottom w:val="none" w:sz="0" w:space="0" w:color="auto"/>
                                        <w:right w:val="none" w:sz="0" w:space="0" w:color="auto"/>
                                      </w:divBdr>
                                      <w:divsChild>
                                        <w:div w:id="1014500606">
                                          <w:marLeft w:val="0"/>
                                          <w:marRight w:val="0"/>
                                          <w:marTop w:val="0"/>
                                          <w:marBottom w:val="120"/>
                                          <w:divBdr>
                                            <w:top w:val="none" w:sz="0" w:space="0" w:color="auto"/>
                                            <w:left w:val="none" w:sz="0" w:space="0" w:color="auto"/>
                                            <w:bottom w:val="none" w:sz="0" w:space="0" w:color="auto"/>
                                            <w:right w:val="none" w:sz="0" w:space="0" w:color="auto"/>
                                          </w:divBdr>
                                        </w:div>
                                      </w:divsChild>
                                    </w:div>
                                    <w:div w:id="1431779022">
                                      <w:marLeft w:val="0"/>
                                      <w:marRight w:val="0"/>
                                      <w:marTop w:val="0"/>
                                      <w:marBottom w:val="0"/>
                                      <w:divBdr>
                                        <w:top w:val="none" w:sz="0" w:space="0" w:color="auto"/>
                                        <w:left w:val="none" w:sz="0" w:space="0" w:color="auto"/>
                                        <w:bottom w:val="none" w:sz="0" w:space="0" w:color="auto"/>
                                        <w:right w:val="none" w:sz="0" w:space="0" w:color="auto"/>
                                      </w:divBdr>
                                      <w:divsChild>
                                        <w:div w:id="1467235017">
                                          <w:marLeft w:val="0"/>
                                          <w:marRight w:val="0"/>
                                          <w:marTop w:val="0"/>
                                          <w:marBottom w:val="120"/>
                                          <w:divBdr>
                                            <w:top w:val="none" w:sz="0" w:space="0" w:color="auto"/>
                                            <w:left w:val="none" w:sz="0" w:space="0" w:color="auto"/>
                                            <w:bottom w:val="none" w:sz="0" w:space="0" w:color="auto"/>
                                            <w:right w:val="none" w:sz="0" w:space="0" w:color="auto"/>
                                          </w:divBdr>
                                        </w:div>
                                      </w:divsChild>
                                    </w:div>
                                    <w:div w:id="1897356023">
                                      <w:marLeft w:val="0"/>
                                      <w:marRight w:val="0"/>
                                      <w:marTop w:val="0"/>
                                      <w:marBottom w:val="0"/>
                                      <w:divBdr>
                                        <w:top w:val="none" w:sz="0" w:space="0" w:color="auto"/>
                                        <w:left w:val="none" w:sz="0" w:space="0" w:color="auto"/>
                                        <w:bottom w:val="none" w:sz="0" w:space="0" w:color="auto"/>
                                        <w:right w:val="none" w:sz="0" w:space="0" w:color="auto"/>
                                      </w:divBdr>
                                      <w:divsChild>
                                        <w:div w:id="233247271">
                                          <w:marLeft w:val="0"/>
                                          <w:marRight w:val="0"/>
                                          <w:marTop w:val="0"/>
                                          <w:marBottom w:val="120"/>
                                          <w:divBdr>
                                            <w:top w:val="none" w:sz="0" w:space="0" w:color="auto"/>
                                            <w:left w:val="none" w:sz="0" w:space="0" w:color="auto"/>
                                            <w:bottom w:val="none" w:sz="0" w:space="0" w:color="auto"/>
                                            <w:right w:val="none" w:sz="0" w:space="0" w:color="auto"/>
                                          </w:divBdr>
                                        </w:div>
                                      </w:divsChild>
                                    </w:div>
                                    <w:div w:id="1813982349">
                                      <w:marLeft w:val="0"/>
                                      <w:marRight w:val="0"/>
                                      <w:marTop w:val="0"/>
                                      <w:marBottom w:val="0"/>
                                      <w:divBdr>
                                        <w:top w:val="none" w:sz="0" w:space="0" w:color="auto"/>
                                        <w:left w:val="none" w:sz="0" w:space="0" w:color="auto"/>
                                        <w:bottom w:val="none" w:sz="0" w:space="0" w:color="auto"/>
                                        <w:right w:val="none" w:sz="0" w:space="0" w:color="auto"/>
                                      </w:divBdr>
                                      <w:divsChild>
                                        <w:div w:id="1708405573">
                                          <w:marLeft w:val="0"/>
                                          <w:marRight w:val="0"/>
                                          <w:marTop w:val="0"/>
                                          <w:marBottom w:val="120"/>
                                          <w:divBdr>
                                            <w:top w:val="none" w:sz="0" w:space="0" w:color="auto"/>
                                            <w:left w:val="none" w:sz="0" w:space="0" w:color="auto"/>
                                            <w:bottom w:val="none" w:sz="0" w:space="0" w:color="auto"/>
                                            <w:right w:val="none" w:sz="0" w:space="0" w:color="auto"/>
                                          </w:divBdr>
                                        </w:div>
                                      </w:divsChild>
                                    </w:div>
                                    <w:div w:id="1710106561">
                                      <w:marLeft w:val="0"/>
                                      <w:marRight w:val="0"/>
                                      <w:marTop w:val="0"/>
                                      <w:marBottom w:val="0"/>
                                      <w:divBdr>
                                        <w:top w:val="none" w:sz="0" w:space="0" w:color="auto"/>
                                        <w:left w:val="none" w:sz="0" w:space="0" w:color="auto"/>
                                        <w:bottom w:val="none" w:sz="0" w:space="0" w:color="auto"/>
                                        <w:right w:val="none" w:sz="0" w:space="0" w:color="auto"/>
                                      </w:divBdr>
                                      <w:divsChild>
                                        <w:div w:id="834034910">
                                          <w:marLeft w:val="0"/>
                                          <w:marRight w:val="0"/>
                                          <w:marTop w:val="0"/>
                                          <w:marBottom w:val="120"/>
                                          <w:divBdr>
                                            <w:top w:val="none" w:sz="0" w:space="0" w:color="auto"/>
                                            <w:left w:val="none" w:sz="0" w:space="0" w:color="auto"/>
                                            <w:bottom w:val="none" w:sz="0" w:space="0" w:color="auto"/>
                                            <w:right w:val="none" w:sz="0" w:space="0" w:color="auto"/>
                                          </w:divBdr>
                                        </w:div>
                                      </w:divsChild>
                                    </w:div>
                                    <w:div w:id="5986153">
                                      <w:marLeft w:val="0"/>
                                      <w:marRight w:val="0"/>
                                      <w:marTop w:val="0"/>
                                      <w:marBottom w:val="0"/>
                                      <w:divBdr>
                                        <w:top w:val="none" w:sz="0" w:space="0" w:color="auto"/>
                                        <w:left w:val="none" w:sz="0" w:space="0" w:color="auto"/>
                                        <w:bottom w:val="none" w:sz="0" w:space="0" w:color="auto"/>
                                        <w:right w:val="none" w:sz="0" w:space="0" w:color="auto"/>
                                      </w:divBdr>
                                      <w:divsChild>
                                        <w:div w:id="577053508">
                                          <w:marLeft w:val="0"/>
                                          <w:marRight w:val="0"/>
                                          <w:marTop w:val="0"/>
                                          <w:marBottom w:val="120"/>
                                          <w:divBdr>
                                            <w:top w:val="none" w:sz="0" w:space="0" w:color="auto"/>
                                            <w:left w:val="none" w:sz="0" w:space="0" w:color="auto"/>
                                            <w:bottom w:val="none" w:sz="0" w:space="0" w:color="auto"/>
                                            <w:right w:val="none" w:sz="0" w:space="0" w:color="auto"/>
                                          </w:divBdr>
                                        </w:div>
                                      </w:divsChild>
                                    </w:div>
                                    <w:div w:id="1297950844">
                                      <w:marLeft w:val="0"/>
                                      <w:marRight w:val="0"/>
                                      <w:marTop w:val="0"/>
                                      <w:marBottom w:val="0"/>
                                      <w:divBdr>
                                        <w:top w:val="none" w:sz="0" w:space="0" w:color="auto"/>
                                        <w:left w:val="none" w:sz="0" w:space="0" w:color="auto"/>
                                        <w:bottom w:val="none" w:sz="0" w:space="0" w:color="auto"/>
                                        <w:right w:val="none" w:sz="0" w:space="0" w:color="auto"/>
                                      </w:divBdr>
                                      <w:divsChild>
                                        <w:div w:id="1906605674">
                                          <w:marLeft w:val="0"/>
                                          <w:marRight w:val="0"/>
                                          <w:marTop w:val="0"/>
                                          <w:marBottom w:val="60"/>
                                          <w:divBdr>
                                            <w:top w:val="none" w:sz="0" w:space="0" w:color="auto"/>
                                            <w:left w:val="none" w:sz="0" w:space="0" w:color="auto"/>
                                            <w:bottom w:val="none" w:sz="0" w:space="0" w:color="auto"/>
                                            <w:right w:val="none" w:sz="0" w:space="0" w:color="auto"/>
                                          </w:divBdr>
                                        </w:div>
                                      </w:divsChild>
                                    </w:div>
                                    <w:div w:id="1860778678">
                                      <w:marLeft w:val="0"/>
                                      <w:marRight w:val="0"/>
                                      <w:marTop w:val="0"/>
                                      <w:marBottom w:val="0"/>
                                      <w:divBdr>
                                        <w:top w:val="none" w:sz="0" w:space="0" w:color="auto"/>
                                        <w:left w:val="none" w:sz="0" w:space="0" w:color="auto"/>
                                        <w:bottom w:val="none" w:sz="0" w:space="0" w:color="auto"/>
                                        <w:right w:val="none" w:sz="0" w:space="0" w:color="auto"/>
                                      </w:divBdr>
                                      <w:divsChild>
                                        <w:div w:id="1000355793">
                                          <w:marLeft w:val="0"/>
                                          <w:marRight w:val="0"/>
                                          <w:marTop w:val="0"/>
                                          <w:marBottom w:val="0"/>
                                          <w:divBdr>
                                            <w:top w:val="none" w:sz="0" w:space="0" w:color="auto"/>
                                            <w:left w:val="none" w:sz="0" w:space="0" w:color="auto"/>
                                            <w:bottom w:val="none" w:sz="0" w:space="0" w:color="auto"/>
                                            <w:right w:val="none" w:sz="0" w:space="0" w:color="auto"/>
                                          </w:divBdr>
                                          <w:divsChild>
                                            <w:div w:id="758411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5736281">
                                      <w:marLeft w:val="0"/>
                                      <w:marRight w:val="0"/>
                                      <w:marTop w:val="0"/>
                                      <w:marBottom w:val="0"/>
                                      <w:divBdr>
                                        <w:top w:val="none" w:sz="0" w:space="0" w:color="auto"/>
                                        <w:left w:val="none" w:sz="0" w:space="0" w:color="auto"/>
                                        <w:bottom w:val="none" w:sz="0" w:space="0" w:color="auto"/>
                                        <w:right w:val="none" w:sz="0" w:space="0" w:color="auto"/>
                                      </w:divBdr>
                                      <w:divsChild>
                                        <w:div w:id="1527795997">
                                          <w:marLeft w:val="0"/>
                                          <w:marRight w:val="0"/>
                                          <w:marTop w:val="0"/>
                                          <w:marBottom w:val="0"/>
                                          <w:divBdr>
                                            <w:top w:val="none" w:sz="0" w:space="0" w:color="auto"/>
                                            <w:left w:val="none" w:sz="0" w:space="0" w:color="auto"/>
                                            <w:bottom w:val="none" w:sz="0" w:space="0" w:color="auto"/>
                                            <w:right w:val="none" w:sz="0" w:space="0" w:color="auto"/>
                                          </w:divBdr>
                                          <w:divsChild>
                                            <w:div w:id="1778402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2068155">
                                      <w:marLeft w:val="0"/>
                                      <w:marRight w:val="0"/>
                                      <w:marTop w:val="0"/>
                                      <w:marBottom w:val="0"/>
                                      <w:divBdr>
                                        <w:top w:val="none" w:sz="0" w:space="0" w:color="auto"/>
                                        <w:left w:val="none" w:sz="0" w:space="0" w:color="auto"/>
                                        <w:bottom w:val="none" w:sz="0" w:space="0" w:color="auto"/>
                                        <w:right w:val="none" w:sz="0" w:space="0" w:color="auto"/>
                                      </w:divBdr>
                                      <w:divsChild>
                                        <w:div w:id="491528298">
                                          <w:marLeft w:val="0"/>
                                          <w:marRight w:val="0"/>
                                          <w:marTop w:val="0"/>
                                          <w:marBottom w:val="0"/>
                                          <w:divBdr>
                                            <w:top w:val="none" w:sz="0" w:space="0" w:color="auto"/>
                                            <w:left w:val="none" w:sz="0" w:space="0" w:color="auto"/>
                                            <w:bottom w:val="none" w:sz="0" w:space="0" w:color="auto"/>
                                            <w:right w:val="none" w:sz="0" w:space="0" w:color="auto"/>
                                          </w:divBdr>
                                          <w:divsChild>
                                            <w:div w:id="19017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2960673">
                                      <w:marLeft w:val="0"/>
                                      <w:marRight w:val="0"/>
                                      <w:marTop w:val="0"/>
                                      <w:marBottom w:val="0"/>
                                      <w:divBdr>
                                        <w:top w:val="none" w:sz="0" w:space="0" w:color="auto"/>
                                        <w:left w:val="none" w:sz="0" w:space="0" w:color="auto"/>
                                        <w:bottom w:val="none" w:sz="0" w:space="0" w:color="auto"/>
                                        <w:right w:val="none" w:sz="0" w:space="0" w:color="auto"/>
                                      </w:divBdr>
                                      <w:divsChild>
                                        <w:div w:id="292638807">
                                          <w:marLeft w:val="0"/>
                                          <w:marRight w:val="0"/>
                                          <w:marTop w:val="0"/>
                                          <w:marBottom w:val="0"/>
                                          <w:divBdr>
                                            <w:top w:val="none" w:sz="0" w:space="0" w:color="auto"/>
                                            <w:left w:val="none" w:sz="0" w:space="0" w:color="auto"/>
                                            <w:bottom w:val="none" w:sz="0" w:space="0" w:color="auto"/>
                                            <w:right w:val="none" w:sz="0" w:space="0" w:color="auto"/>
                                          </w:divBdr>
                                          <w:divsChild>
                                            <w:div w:id="1267537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3617705">
                                      <w:marLeft w:val="0"/>
                                      <w:marRight w:val="0"/>
                                      <w:marTop w:val="0"/>
                                      <w:marBottom w:val="0"/>
                                      <w:divBdr>
                                        <w:top w:val="none" w:sz="0" w:space="0" w:color="auto"/>
                                        <w:left w:val="none" w:sz="0" w:space="0" w:color="auto"/>
                                        <w:bottom w:val="none" w:sz="0" w:space="0" w:color="auto"/>
                                        <w:right w:val="none" w:sz="0" w:space="0" w:color="auto"/>
                                      </w:divBdr>
                                      <w:divsChild>
                                        <w:div w:id="1567765938">
                                          <w:marLeft w:val="0"/>
                                          <w:marRight w:val="0"/>
                                          <w:marTop w:val="0"/>
                                          <w:marBottom w:val="0"/>
                                          <w:divBdr>
                                            <w:top w:val="none" w:sz="0" w:space="0" w:color="auto"/>
                                            <w:left w:val="none" w:sz="0" w:space="0" w:color="auto"/>
                                            <w:bottom w:val="none" w:sz="0" w:space="0" w:color="auto"/>
                                            <w:right w:val="none" w:sz="0" w:space="0" w:color="auto"/>
                                          </w:divBdr>
                                          <w:divsChild>
                                            <w:div w:id="1461074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43334083">
                                      <w:marLeft w:val="0"/>
                                      <w:marRight w:val="0"/>
                                      <w:marTop w:val="0"/>
                                      <w:marBottom w:val="0"/>
                                      <w:divBdr>
                                        <w:top w:val="none" w:sz="0" w:space="0" w:color="auto"/>
                                        <w:left w:val="none" w:sz="0" w:space="0" w:color="auto"/>
                                        <w:bottom w:val="none" w:sz="0" w:space="0" w:color="auto"/>
                                        <w:right w:val="none" w:sz="0" w:space="0" w:color="auto"/>
                                      </w:divBdr>
                                      <w:divsChild>
                                        <w:div w:id="945037869">
                                          <w:marLeft w:val="0"/>
                                          <w:marRight w:val="0"/>
                                          <w:marTop w:val="0"/>
                                          <w:marBottom w:val="0"/>
                                          <w:divBdr>
                                            <w:top w:val="none" w:sz="0" w:space="0" w:color="auto"/>
                                            <w:left w:val="none" w:sz="0" w:space="0" w:color="auto"/>
                                            <w:bottom w:val="none" w:sz="0" w:space="0" w:color="auto"/>
                                            <w:right w:val="none" w:sz="0" w:space="0" w:color="auto"/>
                                          </w:divBdr>
                                          <w:divsChild>
                                            <w:div w:id="473107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5934120">
                                      <w:marLeft w:val="0"/>
                                      <w:marRight w:val="0"/>
                                      <w:marTop w:val="0"/>
                                      <w:marBottom w:val="0"/>
                                      <w:divBdr>
                                        <w:top w:val="none" w:sz="0" w:space="0" w:color="auto"/>
                                        <w:left w:val="none" w:sz="0" w:space="0" w:color="auto"/>
                                        <w:bottom w:val="none" w:sz="0" w:space="0" w:color="auto"/>
                                        <w:right w:val="none" w:sz="0" w:space="0" w:color="auto"/>
                                      </w:divBdr>
                                      <w:divsChild>
                                        <w:div w:id="237598149">
                                          <w:marLeft w:val="0"/>
                                          <w:marRight w:val="0"/>
                                          <w:marTop w:val="0"/>
                                          <w:marBottom w:val="0"/>
                                          <w:divBdr>
                                            <w:top w:val="none" w:sz="0" w:space="0" w:color="auto"/>
                                            <w:left w:val="none" w:sz="0" w:space="0" w:color="auto"/>
                                            <w:bottom w:val="none" w:sz="0" w:space="0" w:color="auto"/>
                                            <w:right w:val="none" w:sz="0" w:space="0" w:color="auto"/>
                                          </w:divBdr>
                                          <w:divsChild>
                                            <w:div w:id="8729600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32892204">
                                      <w:marLeft w:val="0"/>
                                      <w:marRight w:val="0"/>
                                      <w:marTop w:val="0"/>
                                      <w:marBottom w:val="0"/>
                                      <w:divBdr>
                                        <w:top w:val="none" w:sz="0" w:space="0" w:color="auto"/>
                                        <w:left w:val="none" w:sz="0" w:space="0" w:color="auto"/>
                                        <w:bottom w:val="none" w:sz="0" w:space="0" w:color="auto"/>
                                        <w:right w:val="none" w:sz="0" w:space="0" w:color="auto"/>
                                      </w:divBdr>
                                      <w:divsChild>
                                        <w:div w:id="332027606">
                                          <w:marLeft w:val="0"/>
                                          <w:marRight w:val="0"/>
                                          <w:marTop w:val="0"/>
                                          <w:marBottom w:val="0"/>
                                          <w:divBdr>
                                            <w:top w:val="none" w:sz="0" w:space="0" w:color="auto"/>
                                            <w:left w:val="none" w:sz="0" w:space="0" w:color="auto"/>
                                            <w:bottom w:val="none" w:sz="0" w:space="0" w:color="auto"/>
                                            <w:right w:val="none" w:sz="0" w:space="0" w:color="auto"/>
                                          </w:divBdr>
                                          <w:divsChild>
                                            <w:div w:id="1340424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820217">
                                      <w:marLeft w:val="0"/>
                                      <w:marRight w:val="0"/>
                                      <w:marTop w:val="0"/>
                                      <w:marBottom w:val="0"/>
                                      <w:divBdr>
                                        <w:top w:val="none" w:sz="0" w:space="0" w:color="auto"/>
                                        <w:left w:val="none" w:sz="0" w:space="0" w:color="auto"/>
                                        <w:bottom w:val="none" w:sz="0" w:space="0" w:color="auto"/>
                                        <w:right w:val="none" w:sz="0" w:space="0" w:color="auto"/>
                                      </w:divBdr>
                                      <w:divsChild>
                                        <w:div w:id="1365861200">
                                          <w:marLeft w:val="0"/>
                                          <w:marRight w:val="0"/>
                                          <w:marTop w:val="0"/>
                                          <w:marBottom w:val="0"/>
                                          <w:divBdr>
                                            <w:top w:val="none" w:sz="0" w:space="0" w:color="auto"/>
                                            <w:left w:val="none" w:sz="0" w:space="0" w:color="auto"/>
                                            <w:bottom w:val="none" w:sz="0" w:space="0" w:color="auto"/>
                                            <w:right w:val="none" w:sz="0" w:space="0" w:color="auto"/>
                                          </w:divBdr>
                                          <w:divsChild>
                                            <w:div w:id="1573196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1417878">
                                      <w:marLeft w:val="0"/>
                                      <w:marRight w:val="0"/>
                                      <w:marTop w:val="0"/>
                                      <w:marBottom w:val="0"/>
                                      <w:divBdr>
                                        <w:top w:val="none" w:sz="0" w:space="0" w:color="auto"/>
                                        <w:left w:val="none" w:sz="0" w:space="0" w:color="auto"/>
                                        <w:bottom w:val="none" w:sz="0" w:space="0" w:color="auto"/>
                                        <w:right w:val="none" w:sz="0" w:space="0" w:color="auto"/>
                                      </w:divBdr>
                                      <w:divsChild>
                                        <w:div w:id="75175534">
                                          <w:marLeft w:val="0"/>
                                          <w:marRight w:val="0"/>
                                          <w:marTop w:val="0"/>
                                          <w:marBottom w:val="0"/>
                                          <w:divBdr>
                                            <w:top w:val="none" w:sz="0" w:space="0" w:color="auto"/>
                                            <w:left w:val="none" w:sz="0" w:space="0" w:color="auto"/>
                                            <w:bottom w:val="none" w:sz="0" w:space="0" w:color="auto"/>
                                            <w:right w:val="none" w:sz="0" w:space="0" w:color="auto"/>
                                          </w:divBdr>
                                          <w:divsChild>
                                            <w:div w:id="2097096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3428209">
                                      <w:marLeft w:val="0"/>
                                      <w:marRight w:val="0"/>
                                      <w:marTop w:val="0"/>
                                      <w:marBottom w:val="0"/>
                                      <w:divBdr>
                                        <w:top w:val="none" w:sz="0" w:space="0" w:color="auto"/>
                                        <w:left w:val="none" w:sz="0" w:space="0" w:color="auto"/>
                                        <w:bottom w:val="none" w:sz="0" w:space="0" w:color="auto"/>
                                        <w:right w:val="none" w:sz="0" w:space="0" w:color="auto"/>
                                      </w:divBdr>
                                      <w:divsChild>
                                        <w:div w:id="693269091">
                                          <w:marLeft w:val="0"/>
                                          <w:marRight w:val="0"/>
                                          <w:marTop w:val="0"/>
                                          <w:marBottom w:val="0"/>
                                          <w:divBdr>
                                            <w:top w:val="none" w:sz="0" w:space="0" w:color="auto"/>
                                            <w:left w:val="none" w:sz="0" w:space="0" w:color="auto"/>
                                            <w:bottom w:val="none" w:sz="0" w:space="0" w:color="auto"/>
                                            <w:right w:val="none" w:sz="0" w:space="0" w:color="auto"/>
                                          </w:divBdr>
                                          <w:divsChild>
                                            <w:div w:id="21319723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28070800">
                                      <w:marLeft w:val="0"/>
                                      <w:marRight w:val="0"/>
                                      <w:marTop w:val="0"/>
                                      <w:marBottom w:val="0"/>
                                      <w:divBdr>
                                        <w:top w:val="none" w:sz="0" w:space="0" w:color="auto"/>
                                        <w:left w:val="none" w:sz="0" w:space="0" w:color="auto"/>
                                        <w:bottom w:val="none" w:sz="0" w:space="0" w:color="auto"/>
                                        <w:right w:val="none" w:sz="0" w:space="0" w:color="auto"/>
                                      </w:divBdr>
                                      <w:divsChild>
                                        <w:div w:id="1740515220">
                                          <w:marLeft w:val="0"/>
                                          <w:marRight w:val="0"/>
                                          <w:marTop w:val="0"/>
                                          <w:marBottom w:val="0"/>
                                          <w:divBdr>
                                            <w:top w:val="none" w:sz="0" w:space="0" w:color="auto"/>
                                            <w:left w:val="none" w:sz="0" w:space="0" w:color="auto"/>
                                            <w:bottom w:val="none" w:sz="0" w:space="0" w:color="auto"/>
                                            <w:right w:val="none" w:sz="0" w:space="0" w:color="auto"/>
                                          </w:divBdr>
                                          <w:divsChild>
                                            <w:div w:id="155126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7883212">
                              <w:marLeft w:val="0"/>
                              <w:marRight w:val="0"/>
                              <w:marTop w:val="0"/>
                              <w:marBottom w:val="60"/>
                              <w:divBdr>
                                <w:top w:val="none" w:sz="0" w:space="0" w:color="auto"/>
                                <w:left w:val="none" w:sz="0" w:space="0" w:color="auto"/>
                                <w:bottom w:val="none" w:sz="0" w:space="0" w:color="auto"/>
                                <w:right w:val="none" w:sz="0" w:space="0" w:color="auto"/>
                              </w:divBdr>
                            </w:div>
                            <w:div w:id="1056859380">
                              <w:marLeft w:val="0"/>
                              <w:marRight w:val="0"/>
                              <w:marTop w:val="0"/>
                              <w:marBottom w:val="0"/>
                              <w:divBdr>
                                <w:top w:val="none" w:sz="0" w:space="0" w:color="auto"/>
                                <w:left w:val="none" w:sz="0" w:space="0" w:color="auto"/>
                                <w:bottom w:val="none" w:sz="0" w:space="0" w:color="auto"/>
                                <w:right w:val="none" w:sz="0" w:space="0" w:color="auto"/>
                              </w:divBdr>
                            </w:div>
                            <w:div w:id="194850400">
                              <w:marLeft w:val="0"/>
                              <w:marRight w:val="0"/>
                              <w:marTop w:val="0"/>
                              <w:marBottom w:val="60"/>
                              <w:divBdr>
                                <w:top w:val="none" w:sz="0" w:space="0" w:color="auto"/>
                                <w:left w:val="none" w:sz="0" w:space="0" w:color="auto"/>
                                <w:bottom w:val="none" w:sz="0" w:space="0" w:color="auto"/>
                                <w:right w:val="none" w:sz="0" w:space="0" w:color="auto"/>
                              </w:divBdr>
                            </w:div>
                            <w:div w:id="647365935">
                              <w:marLeft w:val="0"/>
                              <w:marRight w:val="0"/>
                              <w:marTop w:val="0"/>
                              <w:marBottom w:val="60"/>
                              <w:divBdr>
                                <w:top w:val="none" w:sz="0" w:space="0" w:color="auto"/>
                                <w:left w:val="none" w:sz="0" w:space="0" w:color="auto"/>
                                <w:bottom w:val="none" w:sz="0" w:space="0" w:color="auto"/>
                                <w:right w:val="none" w:sz="0" w:space="0" w:color="auto"/>
                              </w:divBdr>
                            </w:div>
                            <w:div w:id="158228974">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675690414">
                                  <w:marLeft w:val="0"/>
                                  <w:marRight w:val="0"/>
                                  <w:marTop w:val="0"/>
                                  <w:marBottom w:val="0"/>
                                  <w:divBdr>
                                    <w:top w:val="none" w:sz="0" w:space="0" w:color="auto"/>
                                    <w:left w:val="none" w:sz="0" w:space="0" w:color="auto"/>
                                    <w:bottom w:val="none" w:sz="0" w:space="0" w:color="auto"/>
                                    <w:right w:val="none" w:sz="0" w:space="0" w:color="auto"/>
                                  </w:divBdr>
                                </w:div>
                              </w:divsChild>
                            </w:div>
                            <w:div w:id="2130469832">
                              <w:marLeft w:val="0"/>
                              <w:marRight w:val="0"/>
                              <w:marTop w:val="240"/>
                              <w:marBottom w:val="240"/>
                              <w:divBdr>
                                <w:top w:val="none" w:sz="0" w:space="0" w:color="auto"/>
                                <w:left w:val="none" w:sz="0" w:space="0" w:color="auto"/>
                                <w:bottom w:val="none" w:sz="0" w:space="0" w:color="auto"/>
                                <w:right w:val="none" w:sz="0" w:space="0" w:color="auto"/>
                              </w:divBdr>
                              <w:divsChild>
                                <w:div w:id="340356380">
                                  <w:marLeft w:val="0"/>
                                  <w:marRight w:val="0"/>
                                  <w:marTop w:val="0"/>
                                  <w:marBottom w:val="0"/>
                                  <w:divBdr>
                                    <w:top w:val="none" w:sz="0" w:space="0" w:color="auto"/>
                                    <w:left w:val="none" w:sz="0" w:space="0" w:color="auto"/>
                                    <w:bottom w:val="none" w:sz="0" w:space="0" w:color="auto"/>
                                    <w:right w:val="none" w:sz="0" w:space="0" w:color="auto"/>
                                  </w:divBdr>
                                </w:div>
                              </w:divsChild>
                            </w:div>
                            <w:div w:id="213548663">
                              <w:marLeft w:val="0"/>
                              <w:marRight w:val="0"/>
                              <w:marTop w:val="240"/>
                              <w:marBottom w:val="240"/>
                              <w:divBdr>
                                <w:top w:val="none" w:sz="0" w:space="0" w:color="auto"/>
                                <w:left w:val="none" w:sz="0" w:space="0" w:color="auto"/>
                                <w:bottom w:val="none" w:sz="0" w:space="0" w:color="auto"/>
                                <w:right w:val="none" w:sz="0" w:space="0" w:color="auto"/>
                              </w:divBdr>
                              <w:divsChild>
                                <w:div w:id="138574380">
                                  <w:marLeft w:val="0"/>
                                  <w:marRight w:val="0"/>
                                  <w:marTop w:val="0"/>
                                  <w:marBottom w:val="0"/>
                                  <w:divBdr>
                                    <w:top w:val="none" w:sz="0" w:space="0" w:color="auto"/>
                                    <w:left w:val="none" w:sz="0" w:space="0" w:color="auto"/>
                                    <w:bottom w:val="none" w:sz="0" w:space="0" w:color="auto"/>
                                    <w:right w:val="none" w:sz="0" w:space="0" w:color="auto"/>
                                  </w:divBdr>
                                </w:div>
                              </w:divsChild>
                            </w:div>
                            <w:div w:id="1491602642">
                              <w:marLeft w:val="0"/>
                              <w:marRight w:val="0"/>
                              <w:marTop w:val="240"/>
                              <w:marBottom w:val="240"/>
                              <w:divBdr>
                                <w:top w:val="none" w:sz="0" w:space="0" w:color="auto"/>
                                <w:left w:val="none" w:sz="0" w:space="0" w:color="auto"/>
                                <w:bottom w:val="none" w:sz="0" w:space="0" w:color="auto"/>
                                <w:right w:val="none" w:sz="0" w:space="0" w:color="auto"/>
                              </w:divBdr>
                              <w:divsChild>
                                <w:div w:id="11267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362937">
          <w:marLeft w:val="0"/>
          <w:marRight w:val="0"/>
          <w:marTop w:val="0"/>
          <w:marBottom w:val="0"/>
          <w:divBdr>
            <w:top w:val="none" w:sz="0" w:space="0" w:color="auto"/>
            <w:left w:val="none" w:sz="0" w:space="0" w:color="auto"/>
            <w:bottom w:val="none" w:sz="0" w:space="0" w:color="auto"/>
            <w:right w:val="none" w:sz="0" w:space="0" w:color="auto"/>
          </w:divBdr>
          <w:divsChild>
            <w:div w:id="1213539979">
              <w:marLeft w:val="0"/>
              <w:marRight w:val="0"/>
              <w:marTop w:val="0"/>
              <w:marBottom w:val="0"/>
              <w:divBdr>
                <w:top w:val="none" w:sz="0" w:space="0" w:color="auto"/>
                <w:left w:val="none" w:sz="0" w:space="0" w:color="auto"/>
                <w:bottom w:val="none" w:sz="0" w:space="0" w:color="auto"/>
                <w:right w:val="none" w:sz="0" w:space="0" w:color="auto"/>
              </w:divBdr>
              <w:divsChild>
                <w:div w:id="953945434">
                  <w:marLeft w:val="0"/>
                  <w:marRight w:val="0"/>
                  <w:marTop w:val="0"/>
                  <w:marBottom w:val="0"/>
                  <w:divBdr>
                    <w:top w:val="none" w:sz="0" w:space="0" w:color="auto"/>
                    <w:left w:val="none" w:sz="0" w:space="0" w:color="auto"/>
                    <w:bottom w:val="none" w:sz="0" w:space="0" w:color="auto"/>
                    <w:right w:val="none" w:sz="0" w:space="0" w:color="auto"/>
                  </w:divBdr>
                  <w:divsChild>
                    <w:div w:id="570240014">
                      <w:marLeft w:val="317"/>
                      <w:marRight w:val="317"/>
                      <w:marTop w:val="0"/>
                      <w:marBottom w:val="720"/>
                      <w:divBdr>
                        <w:top w:val="none" w:sz="0" w:space="0" w:color="auto"/>
                        <w:left w:val="none" w:sz="0" w:space="0" w:color="auto"/>
                        <w:bottom w:val="none" w:sz="0" w:space="0" w:color="auto"/>
                        <w:right w:val="none" w:sz="0" w:space="0" w:color="auto"/>
                      </w:divBdr>
                      <w:divsChild>
                        <w:div w:id="670985865">
                          <w:marLeft w:val="0"/>
                          <w:marRight w:val="0"/>
                          <w:marTop w:val="0"/>
                          <w:marBottom w:val="120"/>
                          <w:divBdr>
                            <w:top w:val="none" w:sz="0" w:space="0" w:color="auto"/>
                            <w:left w:val="none" w:sz="0" w:space="0" w:color="auto"/>
                            <w:bottom w:val="none" w:sz="0" w:space="0" w:color="auto"/>
                            <w:right w:val="none" w:sz="0" w:space="0" w:color="auto"/>
                          </w:divBdr>
                        </w:div>
                        <w:div w:id="744492454">
                          <w:marLeft w:val="0"/>
                          <w:marRight w:val="0"/>
                          <w:marTop w:val="0"/>
                          <w:marBottom w:val="240"/>
                          <w:divBdr>
                            <w:top w:val="none" w:sz="0" w:space="0" w:color="auto"/>
                            <w:left w:val="none" w:sz="0" w:space="0" w:color="auto"/>
                            <w:bottom w:val="none" w:sz="0" w:space="0" w:color="auto"/>
                            <w:right w:val="none" w:sz="0" w:space="0" w:color="auto"/>
                          </w:divBdr>
                        </w:div>
                        <w:div w:id="568540873">
                          <w:marLeft w:val="0"/>
                          <w:marRight w:val="0"/>
                          <w:marTop w:val="0"/>
                          <w:marBottom w:val="120"/>
                          <w:divBdr>
                            <w:top w:val="none" w:sz="0" w:space="0" w:color="auto"/>
                            <w:left w:val="none" w:sz="0" w:space="0" w:color="auto"/>
                            <w:bottom w:val="none" w:sz="0" w:space="0" w:color="auto"/>
                            <w:right w:val="none" w:sz="0" w:space="0" w:color="auto"/>
                          </w:divBdr>
                        </w:div>
                        <w:div w:id="1204826755">
                          <w:marLeft w:val="0"/>
                          <w:marRight w:val="0"/>
                          <w:marTop w:val="0"/>
                          <w:marBottom w:val="120"/>
                          <w:divBdr>
                            <w:top w:val="none" w:sz="0" w:space="0" w:color="auto"/>
                            <w:left w:val="none" w:sz="0" w:space="0" w:color="auto"/>
                            <w:bottom w:val="none" w:sz="0" w:space="0" w:color="auto"/>
                            <w:right w:val="none" w:sz="0" w:space="0" w:color="auto"/>
                          </w:divBdr>
                        </w:div>
                        <w:div w:id="1454908750">
                          <w:marLeft w:val="0"/>
                          <w:marRight w:val="0"/>
                          <w:marTop w:val="0"/>
                          <w:marBottom w:val="0"/>
                          <w:divBdr>
                            <w:top w:val="none" w:sz="0" w:space="0" w:color="auto"/>
                            <w:left w:val="none" w:sz="0" w:space="0" w:color="auto"/>
                            <w:bottom w:val="none" w:sz="0" w:space="0" w:color="auto"/>
                            <w:right w:val="none" w:sz="0" w:space="0" w:color="auto"/>
                          </w:divBdr>
                        </w:div>
                      </w:divsChild>
                    </w:div>
                    <w:div w:id="1727336027">
                      <w:marLeft w:val="317"/>
                      <w:marRight w:val="317"/>
                      <w:marTop w:val="0"/>
                      <w:marBottom w:val="720"/>
                      <w:divBdr>
                        <w:top w:val="none" w:sz="0" w:space="0" w:color="auto"/>
                        <w:left w:val="none" w:sz="0" w:space="0" w:color="auto"/>
                        <w:bottom w:val="none" w:sz="0" w:space="0" w:color="auto"/>
                        <w:right w:val="none" w:sz="0" w:space="0" w:color="auto"/>
                      </w:divBdr>
                      <w:divsChild>
                        <w:div w:id="724179178">
                          <w:marLeft w:val="0"/>
                          <w:marRight w:val="0"/>
                          <w:marTop w:val="0"/>
                          <w:marBottom w:val="120"/>
                          <w:divBdr>
                            <w:top w:val="none" w:sz="0" w:space="0" w:color="auto"/>
                            <w:left w:val="none" w:sz="0" w:space="0" w:color="auto"/>
                            <w:bottom w:val="none" w:sz="0" w:space="0" w:color="auto"/>
                            <w:right w:val="none" w:sz="0" w:space="0" w:color="auto"/>
                          </w:divBdr>
                        </w:div>
                        <w:div w:id="1387683796">
                          <w:marLeft w:val="0"/>
                          <w:marRight w:val="0"/>
                          <w:marTop w:val="0"/>
                          <w:marBottom w:val="240"/>
                          <w:divBdr>
                            <w:top w:val="none" w:sz="0" w:space="0" w:color="auto"/>
                            <w:left w:val="none" w:sz="0" w:space="0" w:color="auto"/>
                            <w:bottom w:val="none" w:sz="0" w:space="0" w:color="auto"/>
                            <w:right w:val="none" w:sz="0" w:space="0" w:color="auto"/>
                          </w:divBdr>
                        </w:div>
                        <w:div w:id="1510025283">
                          <w:marLeft w:val="0"/>
                          <w:marRight w:val="0"/>
                          <w:marTop w:val="0"/>
                          <w:marBottom w:val="120"/>
                          <w:divBdr>
                            <w:top w:val="none" w:sz="0" w:space="0" w:color="auto"/>
                            <w:left w:val="none" w:sz="0" w:space="0" w:color="auto"/>
                            <w:bottom w:val="none" w:sz="0" w:space="0" w:color="auto"/>
                            <w:right w:val="none" w:sz="0" w:space="0" w:color="auto"/>
                          </w:divBdr>
                        </w:div>
                        <w:div w:id="548760523">
                          <w:marLeft w:val="0"/>
                          <w:marRight w:val="0"/>
                          <w:marTop w:val="0"/>
                          <w:marBottom w:val="0"/>
                          <w:divBdr>
                            <w:top w:val="none" w:sz="0" w:space="0" w:color="auto"/>
                            <w:left w:val="none" w:sz="0" w:space="0" w:color="auto"/>
                            <w:bottom w:val="none" w:sz="0" w:space="0" w:color="auto"/>
                            <w:right w:val="none" w:sz="0" w:space="0" w:color="auto"/>
                          </w:divBdr>
                        </w:div>
                      </w:divsChild>
                    </w:div>
                    <w:div w:id="899906537">
                      <w:marLeft w:val="317"/>
                      <w:marRight w:val="317"/>
                      <w:marTop w:val="0"/>
                      <w:marBottom w:val="720"/>
                      <w:divBdr>
                        <w:top w:val="none" w:sz="0" w:space="0" w:color="auto"/>
                        <w:left w:val="none" w:sz="0" w:space="0" w:color="auto"/>
                        <w:bottom w:val="none" w:sz="0" w:space="0" w:color="auto"/>
                        <w:right w:val="none" w:sz="0" w:space="0" w:color="auto"/>
                      </w:divBdr>
                      <w:divsChild>
                        <w:div w:id="1111702013">
                          <w:marLeft w:val="0"/>
                          <w:marRight w:val="0"/>
                          <w:marTop w:val="0"/>
                          <w:marBottom w:val="120"/>
                          <w:divBdr>
                            <w:top w:val="none" w:sz="0" w:space="0" w:color="auto"/>
                            <w:left w:val="none" w:sz="0" w:space="0" w:color="auto"/>
                            <w:bottom w:val="none" w:sz="0" w:space="0" w:color="auto"/>
                            <w:right w:val="none" w:sz="0" w:space="0" w:color="auto"/>
                          </w:divBdr>
                        </w:div>
                        <w:div w:id="723874962">
                          <w:marLeft w:val="0"/>
                          <w:marRight w:val="0"/>
                          <w:marTop w:val="0"/>
                          <w:marBottom w:val="240"/>
                          <w:divBdr>
                            <w:top w:val="none" w:sz="0" w:space="0" w:color="auto"/>
                            <w:left w:val="none" w:sz="0" w:space="0" w:color="auto"/>
                            <w:bottom w:val="none" w:sz="0" w:space="0" w:color="auto"/>
                            <w:right w:val="none" w:sz="0" w:space="0" w:color="auto"/>
                          </w:divBdr>
                        </w:div>
                        <w:div w:id="583417737">
                          <w:marLeft w:val="0"/>
                          <w:marRight w:val="0"/>
                          <w:marTop w:val="0"/>
                          <w:marBottom w:val="120"/>
                          <w:divBdr>
                            <w:top w:val="none" w:sz="0" w:space="0" w:color="auto"/>
                            <w:left w:val="none" w:sz="0" w:space="0" w:color="auto"/>
                            <w:bottom w:val="none" w:sz="0" w:space="0" w:color="auto"/>
                            <w:right w:val="none" w:sz="0" w:space="0" w:color="auto"/>
                          </w:divBdr>
                        </w:div>
                        <w:div w:id="1652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9652">
          <w:marLeft w:val="0"/>
          <w:marRight w:val="0"/>
          <w:marTop w:val="0"/>
          <w:marBottom w:val="0"/>
          <w:divBdr>
            <w:top w:val="none" w:sz="0" w:space="0" w:color="auto"/>
            <w:left w:val="none" w:sz="0" w:space="0" w:color="auto"/>
            <w:bottom w:val="none" w:sz="0" w:space="0" w:color="auto"/>
            <w:right w:val="none" w:sz="0" w:space="0" w:color="auto"/>
          </w:divBdr>
          <w:divsChild>
            <w:div w:id="691032823">
              <w:marLeft w:val="0"/>
              <w:marRight w:val="0"/>
              <w:marTop w:val="0"/>
              <w:marBottom w:val="0"/>
              <w:divBdr>
                <w:top w:val="none" w:sz="0" w:space="0" w:color="auto"/>
                <w:left w:val="none" w:sz="0" w:space="0" w:color="auto"/>
                <w:bottom w:val="none" w:sz="0" w:space="0" w:color="auto"/>
                <w:right w:val="none" w:sz="0" w:space="0" w:color="auto"/>
              </w:divBdr>
              <w:divsChild>
                <w:div w:id="466893729">
                  <w:marLeft w:val="0"/>
                  <w:marRight w:val="0"/>
                  <w:marTop w:val="0"/>
                  <w:marBottom w:val="0"/>
                  <w:divBdr>
                    <w:top w:val="none" w:sz="0" w:space="0" w:color="auto"/>
                    <w:left w:val="none" w:sz="0" w:space="0" w:color="auto"/>
                    <w:bottom w:val="none" w:sz="0" w:space="0" w:color="auto"/>
                    <w:right w:val="none" w:sz="0" w:space="0" w:color="auto"/>
                  </w:divBdr>
                  <w:divsChild>
                    <w:div w:id="91702761">
                      <w:marLeft w:val="0"/>
                      <w:marRight w:val="0"/>
                      <w:marTop w:val="0"/>
                      <w:marBottom w:val="60"/>
                      <w:divBdr>
                        <w:top w:val="none" w:sz="0" w:space="0" w:color="auto"/>
                        <w:left w:val="none" w:sz="0" w:space="0" w:color="auto"/>
                        <w:bottom w:val="none" w:sz="0" w:space="0" w:color="auto"/>
                        <w:right w:val="none" w:sz="0" w:space="0" w:color="auto"/>
                      </w:divBdr>
                      <w:divsChild>
                        <w:div w:id="12024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5721">
              <w:marLeft w:val="0"/>
              <w:marRight w:val="0"/>
              <w:marTop w:val="0"/>
              <w:marBottom w:val="0"/>
              <w:divBdr>
                <w:top w:val="none" w:sz="0" w:space="0" w:color="auto"/>
                <w:left w:val="none" w:sz="0" w:space="0" w:color="auto"/>
                <w:bottom w:val="none" w:sz="0" w:space="0" w:color="auto"/>
                <w:right w:val="none" w:sz="0" w:space="0" w:color="auto"/>
              </w:divBdr>
              <w:divsChild>
                <w:div w:id="1274898431">
                  <w:marLeft w:val="0"/>
                  <w:marRight w:val="0"/>
                  <w:marTop w:val="0"/>
                  <w:marBottom w:val="0"/>
                  <w:divBdr>
                    <w:top w:val="none" w:sz="0" w:space="0" w:color="auto"/>
                    <w:left w:val="none" w:sz="0" w:space="0" w:color="auto"/>
                    <w:bottom w:val="none" w:sz="0" w:space="0" w:color="auto"/>
                    <w:right w:val="none" w:sz="0" w:space="0" w:color="auto"/>
                  </w:divBdr>
                  <w:divsChild>
                    <w:div w:id="869880136">
                      <w:marLeft w:val="0"/>
                      <w:marRight w:val="0"/>
                      <w:marTop w:val="0"/>
                      <w:marBottom w:val="60"/>
                      <w:divBdr>
                        <w:top w:val="none" w:sz="0" w:space="0" w:color="auto"/>
                        <w:left w:val="none" w:sz="0" w:space="0" w:color="auto"/>
                        <w:bottom w:val="none" w:sz="0" w:space="0" w:color="auto"/>
                        <w:right w:val="none" w:sz="0" w:space="0" w:color="auto"/>
                      </w:divBdr>
                      <w:divsChild>
                        <w:div w:id="1710304057">
                          <w:marLeft w:val="0"/>
                          <w:marRight w:val="0"/>
                          <w:marTop w:val="0"/>
                          <w:marBottom w:val="0"/>
                          <w:divBdr>
                            <w:top w:val="none" w:sz="0" w:space="0" w:color="auto"/>
                            <w:left w:val="none" w:sz="0" w:space="0" w:color="auto"/>
                            <w:bottom w:val="none" w:sz="0" w:space="0" w:color="auto"/>
                            <w:right w:val="none" w:sz="0" w:space="0" w:color="auto"/>
                          </w:divBdr>
                        </w:div>
                        <w:div w:id="10467623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64065582">
              <w:marLeft w:val="0"/>
              <w:marRight w:val="0"/>
              <w:marTop w:val="0"/>
              <w:marBottom w:val="0"/>
              <w:divBdr>
                <w:top w:val="none" w:sz="0" w:space="0" w:color="auto"/>
                <w:left w:val="none" w:sz="0" w:space="0" w:color="auto"/>
                <w:bottom w:val="none" w:sz="0" w:space="0" w:color="auto"/>
                <w:right w:val="none" w:sz="0" w:space="0" w:color="auto"/>
              </w:divBdr>
              <w:divsChild>
                <w:div w:id="1311783651">
                  <w:marLeft w:val="0"/>
                  <w:marRight w:val="0"/>
                  <w:marTop w:val="0"/>
                  <w:marBottom w:val="0"/>
                  <w:divBdr>
                    <w:top w:val="none" w:sz="0" w:space="0" w:color="auto"/>
                    <w:left w:val="none" w:sz="0" w:space="0" w:color="auto"/>
                    <w:bottom w:val="none" w:sz="0" w:space="0" w:color="auto"/>
                    <w:right w:val="none" w:sz="0" w:space="0" w:color="auto"/>
                  </w:divBdr>
                  <w:divsChild>
                    <w:div w:id="956135818">
                      <w:marLeft w:val="0"/>
                      <w:marRight w:val="0"/>
                      <w:marTop w:val="0"/>
                      <w:marBottom w:val="0"/>
                      <w:divBdr>
                        <w:top w:val="none" w:sz="0" w:space="0" w:color="auto"/>
                        <w:left w:val="none" w:sz="0" w:space="0" w:color="auto"/>
                        <w:bottom w:val="none" w:sz="0" w:space="0" w:color="auto"/>
                        <w:right w:val="none" w:sz="0" w:space="0" w:color="auto"/>
                      </w:divBdr>
                      <w:divsChild>
                        <w:div w:id="737480262">
                          <w:marLeft w:val="88"/>
                          <w:marRight w:val="88"/>
                          <w:marTop w:val="0"/>
                          <w:marBottom w:val="360"/>
                          <w:divBdr>
                            <w:top w:val="none" w:sz="0" w:space="0" w:color="auto"/>
                            <w:left w:val="none" w:sz="0" w:space="0" w:color="auto"/>
                            <w:bottom w:val="none" w:sz="0" w:space="0" w:color="auto"/>
                            <w:right w:val="none" w:sz="0" w:space="0" w:color="auto"/>
                          </w:divBdr>
                          <w:divsChild>
                            <w:div w:id="30542748">
                              <w:marLeft w:val="0"/>
                              <w:marRight w:val="0"/>
                              <w:marTop w:val="0"/>
                              <w:marBottom w:val="120"/>
                              <w:divBdr>
                                <w:top w:val="none" w:sz="0" w:space="0" w:color="auto"/>
                                <w:left w:val="none" w:sz="0" w:space="0" w:color="auto"/>
                                <w:bottom w:val="none" w:sz="0" w:space="0" w:color="auto"/>
                                <w:right w:val="none" w:sz="0" w:space="0" w:color="auto"/>
                              </w:divBdr>
                            </w:div>
                            <w:div w:id="1667325446">
                              <w:marLeft w:val="0"/>
                              <w:marRight w:val="0"/>
                              <w:marTop w:val="0"/>
                              <w:marBottom w:val="270"/>
                              <w:divBdr>
                                <w:top w:val="none" w:sz="0" w:space="0" w:color="auto"/>
                                <w:left w:val="none" w:sz="0" w:space="0" w:color="auto"/>
                                <w:bottom w:val="none" w:sz="0" w:space="0" w:color="auto"/>
                                <w:right w:val="none" w:sz="0" w:space="0" w:color="auto"/>
                              </w:divBdr>
                            </w:div>
                          </w:divsChild>
                        </w:div>
                        <w:div w:id="1746410622">
                          <w:marLeft w:val="88"/>
                          <w:marRight w:val="88"/>
                          <w:marTop w:val="0"/>
                          <w:marBottom w:val="360"/>
                          <w:divBdr>
                            <w:top w:val="none" w:sz="0" w:space="0" w:color="auto"/>
                            <w:left w:val="none" w:sz="0" w:space="0" w:color="auto"/>
                            <w:bottom w:val="none" w:sz="0" w:space="0" w:color="auto"/>
                            <w:right w:val="none" w:sz="0" w:space="0" w:color="auto"/>
                          </w:divBdr>
                          <w:divsChild>
                            <w:div w:id="840240248">
                              <w:marLeft w:val="0"/>
                              <w:marRight w:val="0"/>
                              <w:marTop w:val="0"/>
                              <w:marBottom w:val="270"/>
                              <w:divBdr>
                                <w:top w:val="none" w:sz="0" w:space="0" w:color="auto"/>
                                <w:left w:val="none" w:sz="0" w:space="0" w:color="auto"/>
                                <w:bottom w:val="none" w:sz="0" w:space="0" w:color="auto"/>
                                <w:right w:val="none" w:sz="0" w:space="0" w:color="auto"/>
                              </w:divBdr>
                            </w:div>
                          </w:divsChild>
                        </w:div>
                        <w:div w:id="494225452">
                          <w:marLeft w:val="88"/>
                          <w:marRight w:val="88"/>
                          <w:marTop w:val="0"/>
                          <w:marBottom w:val="360"/>
                          <w:divBdr>
                            <w:top w:val="none" w:sz="0" w:space="0" w:color="auto"/>
                            <w:left w:val="none" w:sz="0" w:space="0" w:color="auto"/>
                            <w:bottom w:val="none" w:sz="0" w:space="0" w:color="auto"/>
                            <w:right w:val="none" w:sz="0" w:space="0" w:color="auto"/>
                          </w:divBdr>
                          <w:divsChild>
                            <w:div w:id="558784981">
                              <w:marLeft w:val="0"/>
                              <w:marRight w:val="0"/>
                              <w:marTop w:val="0"/>
                              <w:marBottom w:val="120"/>
                              <w:divBdr>
                                <w:top w:val="none" w:sz="0" w:space="0" w:color="auto"/>
                                <w:left w:val="none" w:sz="0" w:space="0" w:color="auto"/>
                                <w:bottom w:val="none" w:sz="0" w:space="0" w:color="auto"/>
                                <w:right w:val="none" w:sz="0" w:space="0" w:color="auto"/>
                              </w:divBdr>
                            </w:div>
                            <w:div w:id="1458832779">
                              <w:marLeft w:val="0"/>
                              <w:marRight w:val="0"/>
                              <w:marTop w:val="0"/>
                              <w:marBottom w:val="270"/>
                              <w:divBdr>
                                <w:top w:val="none" w:sz="0" w:space="0" w:color="auto"/>
                                <w:left w:val="none" w:sz="0" w:space="0" w:color="auto"/>
                                <w:bottom w:val="none" w:sz="0" w:space="0" w:color="auto"/>
                                <w:right w:val="none" w:sz="0" w:space="0" w:color="auto"/>
                              </w:divBdr>
                            </w:div>
                          </w:divsChild>
                        </w:div>
                        <w:div w:id="672151637">
                          <w:marLeft w:val="88"/>
                          <w:marRight w:val="88"/>
                          <w:marTop w:val="0"/>
                          <w:marBottom w:val="360"/>
                          <w:divBdr>
                            <w:top w:val="none" w:sz="0" w:space="0" w:color="auto"/>
                            <w:left w:val="none" w:sz="0" w:space="0" w:color="auto"/>
                            <w:bottom w:val="none" w:sz="0" w:space="0" w:color="auto"/>
                            <w:right w:val="none" w:sz="0" w:space="0" w:color="auto"/>
                          </w:divBdr>
                          <w:divsChild>
                            <w:div w:id="1518426748">
                              <w:marLeft w:val="0"/>
                              <w:marRight w:val="0"/>
                              <w:marTop w:val="0"/>
                              <w:marBottom w:val="120"/>
                              <w:divBdr>
                                <w:top w:val="none" w:sz="0" w:space="0" w:color="auto"/>
                                <w:left w:val="none" w:sz="0" w:space="0" w:color="auto"/>
                                <w:bottom w:val="none" w:sz="0" w:space="0" w:color="auto"/>
                                <w:right w:val="none" w:sz="0" w:space="0" w:color="auto"/>
                              </w:divBdr>
                            </w:div>
                            <w:div w:id="2001688987">
                              <w:marLeft w:val="0"/>
                              <w:marRight w:val="0"/>
                              <w:marTop w:val="0"/>
                              <w:marBottom w:val="270"/>
                              <w:divBdr>
                                <w:top w:val="none" w:sz="0" w:space="0" w:color="auto"/>
                                <w:left w:val="none" w:sz="0" w:space="0" w:color="auto"/>
                                <w:bottom w:val="none" w:sz="0" w:space="0" w:color="auto"/>
                                <w:right w:val="none" w:sz="0" w:space="0" w:color="auto"/>
                              </w:divBdr>
                            </w:div>
                          </w:divsChild>
                        </w:div>
                        <w:div w:id="1476600540">
                          <w:marLeft w:val="88"/>
                          <w:marRight w:val="88"/>
                          <w:marTop w:val="0"/>
                          <w:marBottom w:val="360"/>
                          <w:divBdr>
                            <w:top w:val="none" w:sz="0" w:space="0" w:color="auto"/>
                            <w:left w:val="none" w:sz="0" w:space="0" w:color="auto"/>
                            <w:bottom w:val="none" w:sz="0" w:space="0" w:color="auto"/>
                            <w:right w:val="none" w:sz="0" w:space="0" w:color="auto"/>
                          </w:divBdr>
                          <w:divsChild>
                            <w:div w:id="1037319066">
                              <w:marLeft w:val="0"/>
                              <w:marRight w:val="0"/>
                              <w:marTop w:val="0"/>
                              <w:marBottom w:val="120"/>
                              <w:divBdr>
                                <w:top w:val="none" w:sz="0" w:space="0" w:color="auto"/>
                                <w:left w:val="none" w:sz="0" w:space="0" w:color="auto"/>
                                <w:bottom w:val="none" w:sz="0" w:space="0" w:color="auto"/>
                                <w:right w:val="none" w:sz="0" w:space="0" w:color="auto"/>
                              </w:divBdr>
                            </w:div>
                            <w:div w:id="501896030">
                              <w:marLeft w:val="0"/>
                              <w:marRight w:val="0"/>
                              <w:marTop w:val="0"/>
                              <w:marBottom w:val="270"/>
                              <w:divBdr>
                                <w:top w:val="none" w:sz="0" w:space="0" w:color="auto"/>
                                <w:left w:val="none" w:sz="0" w:space="0" w:color="auto"/>
                                <w:bottom w:val="none" w:sz="0" w:space="0" w:color="auto"/>
                                <w:right w:val="none" w:sz="0" w:space="0" w:color="auto"/>
                              </w:divBdr>
                            </w:div>
                          </w:divsChild>
                        </w:div>
                        <w:div w:id="1341664694">
                          <w:marLeft w:val="88"/>
                          <w:marRight w:val="88"/>
                          <w:marTop w:val="0"/>
                          <w:marBottom w:val="360"/>
                          <w:divBdr>
                            <w:top w:val="none" w:sz="0" w:space="0" w:color="auto"/>
                            <w:left w:val="none" w:sz="0" w:space="0" w:color="auto"/>
                            <w:bottom w:val="none" w:sz="0" w:space="0" w:color="auto"/>
                            <w:right w:val="none" w:sz="0" w:space="0" w:color="auto"/>
                          </w:divBdr>
                          <w:divsChild>
                            <w:div w:id="1454055047">
                              <w:marLeft w:val="0"/>
                              <w:marRight w:val="0"/>
                              <w:marTop w:val="0"/>
                              <w:marBottom w:val="120"/>
                              <w:divBdr>
                                <w:top w:val="none" w:sz="0" w:space="0" w:color="auto"/>
                                <w:left w:val="none" w:sz="0" w:space="0" w:color="auto"/>
                                <w:bottom w:val="none" w:sz="0" w:space="0" w:color="auto"/>
                                <w:right w:val="none" w:sz="0" w:space="0" w:color="auto"/>
                              </w:divBdr>
                            </w:div>
                            <w:div w:id="599873204">
                              <w:marLeft w:val="0"/>
                              <w:marRight w:val="0"/>
                              <w:marTop w:val="0"/>
                              <w:marBottom w:val="270"/>
                              <w:divBdr>
                                <w:top w:val="none" w:sz="0" w:space="0" w:color="auto"/>
                                <w:left w:val="none" w:sz="0" w:space="0" w:color="auto"/>
                                <w:bottom w:val="none" w:sz="0" w:space="0" w:color="auto"/>
                                <w:right w:val="none" w:sz="0" w:space="0" w:color="auto"/>
                              </w:divBdr>
                            </w:div>
                          </w:divsChild>
                        </w:div>
                        <w:div w:id="332220042">
                          <w:marLeft w:val="88"/>
                          <w:marRight w:val="88"/>
                          <w:marTop w:val="0"/>
                          <w:marBottom w:val="360"/>
                          <w:divBdr>
                            <w:top w:val="none" w:sz="0" w:space="0" w:color="auto"/>
                            <w:left w:val="none" w:sz="0" w:space="0" w:color="auto"/>
                            <w:bottom w:val="none" w:sz="0" w:space="0" w:color="auto"/>
                            <w:right w:val="none" w:sz="0" w:space="0" w:color="auto"/>
                          </w:divBdr>
                          <w:divsChild>
                            <w:div w:id="1141844502">
                              <w:marLeft w:val="0"/>
                              <w:marRight w:val="0"/>
                              <w:marTop w:val="0"/>
                              <w:marBottom w:val="120"/>
                              <w:divBdr>
                                <w:top w:val="none" w:sz="0" w:space="0" w:color="auto"/>
                                <w:left w:val="none" w:sz="0" w:space="0" w:color="auto"/>
                                <w:bottom w:val="none" w:sz="0" w:space="0" w:color="auto"/>
                                <w:right w:val="none" w:sz="0" w:space="0" w:color="auto"/>
                              </w:divBdr>
                            </w:div>
                            <w:div w:id="30350852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753971880">
              <w:marLeft w:val="0"/>
              <w:marRight w:val="0"/>
              <w:marTop w:val="0"/>
              <w:marBottom w:val="0"/>
              <w:divBdr>
                <w:top w:val="none" w:sz="0" w:space="0" w:color="auto"/>
                <w:left w:val="none" w:sz="0" w:space="0" w:color="auto"/>
                <w:bottom w:val="none" w:sz="0" w:space="0" w:color="auto"/>
                <w:right w:val="none" w:sz="0" w:space="0" w:color="auto"/>
              </w:divBdr>
              <w:divsChild>
                <w:div w:id="545030100">
                  <w:marLeft w:val="0"/>
                  <w:marRight w:val="0"/>
                  <w:marTop w:val="0"/>
                  <w:marBottom w:val="0"/>
                  <w:divBdr>
                    <w:top w:val="none" w:sz="0" w:space="0" w:color="auto"/>
                    <w:left w:val="none" w:sz="0" w:space="0" w:color="auto"/>
                    <w:bottom w:val="none" w:sz="0" w:space="0" w:color="auto"/>
                    <w:right w:val="none" w:sz="0" w:space="0" w:color="auto"/>
                  </w:divBdr>
                  <w:divsChild>
                    <w:div w:id="2038774487">
                      <w:marLeft w:val="0"/>
                      <w:marRight w:val="0"/>
                      <w:marTop w:val="0"/>
                      <w:marBottom w:val="0"/>
                      <w:divBdr>
                        <w:top w:val="none" w:sz="0" w:space="0" w:color="auto"/>
                        <w:left w:val="none" w:sz="0" w:space="0" w:color="auto"/>
                        <w:bottom w:val="none" w:sz="0" w:space="0" w:color="auto"/>
                        <w:right w:val="none" w:sz="0" w:space="0" w:color="auto"/>
                      </w:divBdr>
                      <w:divsChild>
                        <w:div w:id="1602033522">
                          <w:marLeft w:val="0"/>
                          <w:marRight w:val="0"/>
                          <w:marTop w:val="540"/>
                          <w:marBottom w:val="360"/>
                          <w:divBdr>
                            <w:top w:val="none" w:sz="0" w:space="0" w:color="auto"/>
                            <w:left w:val="none" w:sz="0" w:space="0" w:color="auto"/>
                            <w:bottom w:val="none" w:sz="0" w:space="0" w:color="auto"/>
                            <w:right w:val="none" w:sz="0" w:space="0" w:color="auto"/>
                          </w:divBdr>
                          <w:divsChild>
                            <w:div w:id="45569754">
                              <w:marLeft w:val="0"/>
                              <w:marRight w:val="0"/>
                              <w:marTop w:val="0"/>
                              <w:marBottom w:val="0"/>
                              <w:divBdr>
                                <w:top w:val="none" w:sz="0" w:space="0" w:color="auto"/>
                                <w:left w:val="none" w:sz="0" w:space="0" w:color="auto"/>
                                <w:bottom w:val="none" w:sz="0" w:space="0" w:color="auto"/>
                                <w:right w:val="none" w:sz="0" w:space="0" w:color="auto"/>
                              </w:divBdr>
                              <w:divsChild>
                                <w:div w:id="1477792851">
                                  <w:marLeft w:val="0"/>
                                  <w:marRight w:val="0"/>
                                  <w:marTop w:val="0"/>
                                  <w:marBottom w:val="0"/>
                                  <w:divBdr>
                                    <w:top w:val="none" w:sz="0" w:space="0" w:color="auto"/>
                                    <w:left w:val="none" w:sz="0" w:space="0" w:color="auto"/>
                                    <w:bottom w:val="none" w:sz="0" w:space="0" w:color="auto"/>
                                    <w:right w:val="none" w:sz="0" w:space="0" w:color="auto"/>
                                  </w:divBdr>
                                  <w:divsChild>
                                    <w:div w:id="1108089744">
                                      <w:marLeft w:val="0"/>
                                      <w:marRight w:val="0"/>
                                      <w:marTop w:val="0"/>
                                      <w:marBottom w:val="60"/>
                                      <w:divBdr>
                                        <w:top w:val="none" w:sz="0" w:space="0" w:color="auto"/>
                                        <w:left w:val="none" w:sz="0" w:space="0" w:color="auto"/>
                                        <w:bottom w:val="none" w:sz="0" w:space="0" w:color="auto"/>
                                        <w:right w:val="none" w:sz="0" w:space="0" w:color="auto"/>
                                      </w:divBdr>
                                    </w:div>
                                    <w:div w:id="880703915">
                                      <w:marLeft w:val="0"/>
                                      <w:marRight w:val="0"/>
                                      <w:marTop w:val="0"/>
                                      <w:marBottom w:val="0"/>
                                      <w:divBdr>
                                        <w:top w:val="none" w:sz="0" w:space="0" w:color="auto"/>
                                        <w:left w:val="none" w:sz="0" w:space="0" w:color="auto"/>
                                        <w:bottom w:val="none" w:sz="0" w:space="0" w:color="auto"/>
                                        <w:right w:val="none" w:sz="0" w:space="0" w:color="auto"/>
                                      </w:divBdr>
                                    </w:div>
                                    <w:div w:id="1264076253">
                                      <w:marLeft w:val="0"/>
                                      <w:marRight w:val="0"/>
                                      <w:marTop w:val="0"/>
                                      <w:marBottom w:val="60"/>
                                      <w:divBdr>
                                        <w:top w:val="none" w:sz="0" w:space="0" w:color="auto"/>
                                        <w:left w:val="none" w:sz="0" w:space="0" w:color="auto"/>
                                        <w:bottom w:val="none" w:sz="0" w:space="0" w:color="auto"/>
                                        <w:right w:val="none" w:sz="0" w:space="0" w:color="auto"/>
                                      </w:divBdr>
                                    </w:div>
                                    <w:div w:id="674957592">
                                      <w:marLeft w:val="0"/>
                                      <w:marRight w:val="0"/>
                                      <w:marTop w:val="0"/>
                                      <w:marBottom w:val="0"/>
                                      <w:divBdr>
                                        <w:top w:val="none" w:sz="0" w:space="0" w:color="auto"/>
                                        <w:left w:val="none" w:sz="0" w:space="0" w:color="auto"/>
                                        <w:bottom w:val="none" w:sz="0" w:space="0" w:color="auto"/>
                                        <w:right w:val="none" w:sz="0" w:space="0" w:color="auto"/>
                                      </w:divBdr>
                                    </w:div>
                                    <w:div w:id="1932736292">
                                      <w:marLeft w:val="0"/>
                                      <w:marRight w:val="0"/>
                                      <w:marTop w:val="0"/>
                                      <w:marBottom w:val="60"/>
                                      <w:divBdr>
                                        <w:top w:val="none" w:sz="0" w:space="0" w:color="auto"/>
                                        <w:left w:val="none" w:sz="0" w:space="0" w:color="auto"/>
                                        <w:bottom w:val="none" w:sz="0" w:space="0" w:color="auto"/>
                                        <w:right w:val="none" w:sz="0" w:space="0" w:color="auto"/>
                                      </w:divBdr>
                                    </w:div>
                                    <w:div w:id="1814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865">
                              <w:marLeft w:val="0"/>
                              <w:marRight w:val="0"/>
                              <w:marTop w:val="0"/>
                              <w:marBottom w:val="0"/>
                              <w:divBdr>
                                <w:top w:val="none" w:sz="0" w:space="0" w:color="auto"/>
                                <w:left w:val="none" w:sz="0" w:space="0" w:color="auto"/>
                                <w:bottom w:val="none" w:sz="0" w:space="0" w:color="auto"/>
                                <w:right w:val="none" w:sz="0" w:space="0" w:color="auto"/>
                              </w:divBdr>
                              <w:divsChild>
                                <w:div w:id="1875462870">
                                  <w:marLeft w:val="0"/>
                                  <w:marRight w:val="0"/>
                                  <w:marTop w:val="0"/>
                                  <w:marBottom w:val="0"/>
                                  <w:divBdr>
                                    <w:top w:val="none" w:sz="0" w:space="0" w:color="auto"/>
                                    <w:left w:val="none" w:sz="0" w:space="0" w:color="auto"/>
                                    <w:bottom w:val="none" w:sz="0" w:space="0" w:color="auto"/>
                                    <w:right w:val="none" w:sz="0" w:space="0" w:color="auto"/>
                                  </w:divBdr>
                                  <w:divsChild>
                                    <w:div w:id="415975091">
                                      <w:marLeft w:val="0"/>
                                      <w:marRight w:val="0"/>
                                      <w:marTop w:val="0"/>
                                      <w:marBottom w:val="60"/>
                                      <w:divBdr>
                                        <w:top w:val="none" w:sz="0" w:space="0" w:color="auto"/>
                                        <w:left w:val="none" w:sz="0" w:space="0" w:color="auto"/>
                                        <w:bottom w:val="none" w:sz="0" w:space="0" w:color="auto"/>
                                        <w:right w:val="none" w:sz="0" w:space="0" w:color="auto"/>
                                      </w:divBdr>
                                    </w:div>
                                    <w:div w:id="461853174">
                                      <w:marLeft w:val="0"/>
                                      <w:marRight w:val="0"/>
                                      <w:marTop w:val="0"/>
                                      <w:marBottom w:val="0"/>
                                      <w:divBdr>
                                        <w:top w:val="none" w:sz="0" w:space="0" w:color="auto"/>
                                        <w:left w:val="none" w:sz="0" w:space="0" w:color="auto"/>
                                        <w:bottom w:val="none" w:sz="0" w:space="0" w:color="auto"/>
                                        <w:right w:val="none" w:sz="0" w:space="0" w:color="auto"/>
                                      </w:divBdr>
                                    </w:div>
                                    <w:div w:id="1540043543">
                                      <w:marLeft w:val="0"/>
                                      <w:marRight w:val="0"/>
                                      <w:marTop w:val="0"/>
                                      <w:marBottom w:val="60"/>
                                      <w:divBdr>
                                        <w:top w:val="none" w:sz="0" w:space="0" w:color="auto"/>
                                        <w:left w:val="none" w:sz="0" w:space="0" w:color="auto"/>
                                        <w:bottom w:val="none" w:sz="0" w:space="0" w:color="auto"/>
                                        <w:right w:val="none" w:sz="0" w:space="0" w:color="auto"/>
                                      </w:divBdr>
                                    </w:div>
                                    <w:div w:id="140452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560">
                              <w:marLeft w:val="0"/>
                              <w:marRight w:val="0"/>
                              <w:marTop w:val="0"/>
                              <w:marBottom w:val="0"/>
                              <w:divBdr>
                                <w:top w:val="none" w:sz="0" w:space="0" w:color="auto"/>
                                <w:left w:val="none" w:sz="0" w:space="0" w:color="auto"/>
                                <w:bottom w:val="none" w:sz="0" w:space="0" w:color="auto"/>
                                <w:right w:val="none" w:sz="0" w:space="0" w:color="auto"/>
                              </w:divBdr>
                              <w:divsChild>
                                <w:div w:id="1646545169">
                                  <w:marLeft w:val="0"/>
                                  <w:marRight w:val="0"/>
                                  <w:marTop w:val="0"/>
                                  <w:marBottom w:val="0"/>
                                  <w:divBdr>
                                    <w:top w:val="none" w:sz="0" w:space="0" w:color="auto"/>
                                    <w:left w:val="none" w:sz="0" w:space="0" w:color="auto"/>
                                    <w:bottom w:val="none" w:sz="0" w:space="0" w:color="auto"/>
                                    <w:right w:val="none" w:sz="0" w:space="0" w:color="auto"/>
                                  </w:divBdr>
                                  <w:divsChild>
                                    <w:div w:id="1711950301">
                                      <w:marLeft w:val="0"/>
                                      <w:marRight w:val="0"/>
                                      <w:marTop w:val="0"/>
                                      <w:marBottom w:val="60"/>
                                      <w:divBdr>
                                        <w:top w:val="none" w:sz="0" w:space="0" w:color="auto"/>
                                        <w:left w:val="none" w:sz="0" w:space="0" w:color="auto"/>
                                        <w:bottom w:val="none" w:sz="0" w:space="0" w:color="auto"/>
                                        <w:right w:val="none" w:sz="0" w:space="0" w:color="auto"/>
                                      </w:divBdr>
                                    </w:div>
                                    <w:div w:id="1212960045">
                                      <w:marLeft w:val="0"/>
                                      <w:marRight w:val="0"/>
                                      <w:marTop w:val="0"/>
                                      <w:marBottom w:val="0"/>
                                      <w:divBdr>
                                        <w:top w:val="none" w:sz="0" w:space="0" w:color="auto"/>
                                        <w:left w:val="none" w:sz="0" w:space="0" w:color="auto"/>
                                        <w:bottom w:val="none" w:sz="0" w:space="0" w:color="auto"/>
                                        <w:right w:val="none" w:sz="0" w:space="0" w:color="auto"/>
                                      </w:divBdr>
                                    </w:div>
                                    <w:div w:id="1525557504">
                                      <w:marLeft w:val="0"/>
                                      <w:marRight w:val="0"/>
                                      <w:marTop w:val="0"/>
                                      <w:marBottom w:val="60"/>
                                      <w:divBdr>
                                        <w:top w:val="none" w:sz="0" w:space="0" w:color="auto"/>
                                        <w:left w:val="none" w:sz="0" w:space="0" w:color="auto"/>
                                        <w:bottom w:val="none" w:sz="0" w:space="0" w:color="auto"/>
                                        <w:right w:val="none" w:sz="0" w:space="0" w:color="auto"/>
                                      </w:divBdr>
                                    </w:div>
                                    <w:div w:id="1206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7937">
                              <w:marLeft w:val="0"/>
                              <w:marRight w:val="0"/>
                              <w:marTop w:val="0"/>
                              <w:marBottom w:val="0"/>
                              <w:divBdr>
                                <w:top w:val="none" w:sz="0" w:space="0" w:color="auto"/>
                                <w:left w:val="none" w:sz="0" w:space="0" w:color="auto"/>
                                <w:bottom w:val="none" w:sz="0" w:space="0" w:color="auto"/>
                                <w:right w:val="none" w:sz="0" w:space="0" w:color="auto"/>
                              </w:divBdr>
                              <w:divsChild>
                                <w:div w:id="1164661899">
                                  <w:marLeft w:val="0"/>
                                  <w:marRight w:val="0"/>
                                  <w:marTop w:val="0"/>
                                  <w:marBottom w:val="0"/>
                                  <w:divBdr>
                                    <w:top w:val="none" w:sz="0" w:space="0" w:color="auto"/>
                                    <w:left w:val="none" w:sz="0" w:space="0" w:color="auto"/>
                                    <w:bottom w:val="none" w:sz="0" w:space="0" w:color="auto"/>
                                    <w:right w:val="none" w:sz="0" w:space="0" w:color="auto"/>
                                  </w:divBdr>
                                  <w:divsChild>
                                    <w:div w:id="1948925288">
                                      <w:marLeft w:val="0"/>
                                      <w:marRight w:val="0"/>
                                      <w:marTop w:val="0"/>
                                      <w:marBottom w:val="60"/>
                                      <w:divBdr>
                                        <w:top w:val="none" w:sz="0" w:space="0" w:color="auto"/>
                                        <w:left w:val="none" w:sz="0" w:space="0" w:color="auto"/>
                                        <w:bottom w:val="none" w:sz="0" w:space="0" w:color="auto"/>
                                        <w:right w:val="none" w:sz="0" w:space="0" w:color="auto"/>
                                      </w:divBdr>
                                    </w:div>
                                    <w:div w:id="1794709127">
                                      <w:marLeft w:val="0"/>
                                      <w:marRight w:val="0"/>
                                      <w:marTop w:val="0"/>
                                      <w:marBottom w:val="0"/>
                                      <w:divBdr>
                                        <w:top w:val="none" w:sz="0" w:space="0" w:color="auto"/>
                                        <w:left w:val="none" w:sz="0" w:space="0" w:color="auto"/>
                                        <w:bottom w:val="none" w:sz="0" w:space="0" w:color="auto"/>
                                        <w:right w:val="none" w:sz="0" w:space="0" w:color="auto"/>
                                      </w:divBdr>
                                    </w:div>
                                    <w:div w:id="1283727776">
                                      <w:marLeft w:val="0"/>
                                      <w:marRight w:val="0"/>
                                      <w:marTop w:val="0"/>
                                      <w:marBottom w:val="60"/>
                                      <w:divBdr>
                                        <w:top w:val="none" w:sz="0" w:space="0" w:color="auto"/>
                                        <w:left w:val="none" w:sz="0" w:space="0" w:color="auto"/>
                                        <w:bottom w:val="none" w:sz="0" w:space="0" w:color="auto"/>
                                        <w:right w:val="none" w:sz="0" w:space="0" w:color="auto"/>
                                      </w:divBdr>
                                    </w:div>
                                    <w:div w:id="744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5606">
                              <w:marLeft w:val="0"/>
                              <w:marRight w:val="0"/>
                              <w:marTop w:val="0"/>
                              <w:marBottom w:val="0"/>
                              <w:divBdr>
                                <w:top w:val="none" w:sz="0" w:space="0" w:color="auto"/>
                                <w:left w:val="none" w:sz="0" w:space="0" w:color="auto"/>
                                <w:bottom w:val="none" w:sz="0" w:space="0" w:color="auto"/>
                                <w:right w:val="none" w:sz="0" w:space="0" w:color="auto"/>
                              </w:divBdr>
                              <w:divsChild>
                                <w:div w:id="472868708">
                                  <w:marLeft w:val="0"/>
                                  <w:marRight w:val="0"/>
                                  <w:marTop w:val="0"/>
                                  <w:marBottom w:val="0"/>
                                  <w:divBdr>
                                    <w:top w:val="none" w:sz="0" w:space="0" w:color="auto"/>
                                    <w:left w:val="none" w:sz="0" w:space="0" w:color="auto"/>
                                    <w:bottom w:val="none" w:sz="0" w:space="0" w:color="auto"/>
                                    <w:right w:val="none" w:sz="0" w:space="0" w:color="auto"/>
                                  </w:divBdr>
                                  <w:divsChild>
                                    <w:div w:id="1761484504">
                                      <w:marLeft w:val="0"/>
                                      <w:marRight w:val="0"/>
                                      <w:marTop w:val="0"/>
                                      <w:marBottom w:val="60"/>
                                      <w:divBdr>
                                        <w:top w:val="none" w:sz="0" w:space="0" w:color="auto"/>
                                        <w:left w:val="none" w:sz="0" w:space="0" w:color="auto"/>
                                        <w:bottom w:val="none" w:sz="0" w:space="0" w:color="auto"/>
                                        <w:right w:val="none" w:sz="0" w:space="0" w:color="auto"/>
                                      </w:divBdr>
                                    </w:div>
                                    <w:div w:id="13575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4344">
                              <w:marLeft w:val="0"/>
                              <w:marRight w:val="0"/>
                              <w:marTop w:val="0"/>
                              <w:marBottom w:val="0"/>
                              <w:divBdr>
                                <w:top w:val="none" w:sz="0" w:space="0" w:color="auto"/>
                                <w:left w:val="single" w:sz="6" w:space="0" w:color="CCCCCC"/>
                                <w:bottom w:val="none" w:sz="0" w:space="0" w:color="auto"/>
                                <w:right w:val="none" w:sz="0" w:space="0" w:color="auto"/>
                              </w:divBdr>
                              <w:divsChild>
                                <w:div w:id="1299803777">
                                  <w:marLeft w:val="0"/>
                                  <w:marRight w:val="0"/>
                                  <w:marTop w:val="0"/>
                                  <w:marBottom w:val="0"/>
                                  <w:divBdr>
                                    <w:top w:val="none" w:sz="0" w:space="0" w:color="auto"/>
                                    <w:left w:val="none" w:sz="0" w:space="0" w:color="auto"/>
                                    <w:bottom w:val="none" w:sz="0" w:space="0" w:color="auto"/>
                                    <w:right w:val="none" w:sz="0" w:space="0" w:color="auto"/>
                                  </w:divBdr>
                                  <w:divsChild>
                                    <w:div w:id="52318693">
                                      <w:marLeft w:val="0"/>
                                      <w:marRight w:val="0"/>
                                      <w:marTop w:val="240"/>
                                      <w:marBottom w:val="240"/>
                                      <w:divBdr>
                                        <w:top w:val="none" w:sz="0" w:space="0" w:color="auto"/>
                                        <w:left w:val="none" w:sz="0" w:space="0" w:color="auto"/>
                                        <w:bottom w:val="none" w:sz="0" w:space="0" w:color="auto"/>
                                        <w:right w:val="none" w:sz="0" w:space="0" w:color="auto"/>
                                      </w:divBdr>
                                      <w:divsChild>
                                        <w:div w:id="30805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6381436">
                      <w:marLeft w:val="0"/>
                      <w:marRight w:val="0"/>
                      <w:marTop w:val="0"/>
                      <w:marBottom w:val="0"/>
                      <w:divBdr>
                        <w:top w:val="none" w:sz="0" w:space="0" w:color="auto"/>
                        <w:left w:val="none" w:sz="0" w:space="0" w:color="auto"/>
                        <w:bottom w:val="none" w:sz="0" w:space="0" w:color="auto"/>
                        <w:right w:val="none" w:sz="0" w:space="0" w:color="auto"/>
                      </w:divBdr>
                      <w:divsChild>
                        <w:div w:id="1956475096">
                          <w:marLeft w:val="0"/>
                          <w:marRight w:val="0"/>
                          <w:marTop w:val="0"/>
                          <w:marBottom w:val="0"/>
                          <w:divBdr>
                            <w:top w:val="none" w:sz="0" w:space="0" w:color="auto"/>
                            <w:left w:val="none" w:sz="0" w:space="0" w:color="auto"/>
                            <w:bottom w:val="none" w:sz="0" w:space="0" w:color="auto"/>
                            <w:right w:val="none" w:sz="0" w:space="0" w:color="auto"/>
                          </w:divBdr>
                          <w:divsChild>
                            <w:div w:id="631641383">
                              <w:marLeft w:val="0"/>
                              <w:marRight w:val="0"/>
                              <w:marTop w:val="0"/>
                              <w:marBottom w:val="120"/>
                              <w:divBdr>
                                <w:top w:val="none" w:sz="0" w:space="0" w:color="auto"/>
                                <w:left w:val="none" w:sz="0" w:space="0" w:color="auto"/>
                                <w:bottom w:val="none" w:sz="0" w:space="0" w:color="auto"/>
                                <w:right w:val="none" w:sz="0" w:space="0" w:color="auto"/>
                              </w:divBdr>
                              <w:divsChild>
                                <w:div w:id="661010510">
                                  <w:marLeft w:val="0"/>
                                  <w:marRight w:val="0"/>
                                  <w:marTop w:val="0"/>
                                  <w:marBottom w:val="0"/>
                                  <w:divBdr>
                                    <w:top w:val="none" w:sz="0" w:space="0" w:color="auto"/>
                                    <w:left w:val="none" w:sz="0" w:space="0" w:color="auto"/>
                                    <w:bottom w:val="none" w:sz="0" w:space="0" w:color="auto"/>
                                    <w:right w:val="none" w:sz="0" w:space="0" w:color="auto"/>
                                  </w:divBdr>
                                  <w:divsChild>
                                    <w:div w:id="1909412737">
                                      <w:marLeft w:val="0"/>
                                      <w:marRight w:val="0"/>
                                      <w:marTop w:val="0"/>
                                      <w:marBottom w:val="0"/>
                                      <w:divBdr>
                                        <w:top w:val="none" w:sz="0" w:space="0" w:color="auto"/>
                                        <w:left w:val="none" w:sz="0" w:space="0" w:color="auto"/>
                                        <w:bottom w:val="none" w:sz="0" w:space="0" w:color="auto"/>
                                        <w:right w:val="none" w:sz="0" w:space="0" w:color="auto"/>
                                      </w:divBdr>
                                      <w:divsChild>
                                        <w:div w:id="16903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049940">
                  <w:marLeft w:val="0"/>
                  <w:marRight w:val="0"/>
                  <w:marTop w:val="0"/>
                  <w:marBottom w:val="0"/>
                  <w:divBdr>
                    <w:top w:val="single" w:sz="6" w:space="0" w:color="D10019"/>
                    <w:left w:val="none" w:sz="0" w:space="0" w:color="auto"/>
                    <w:bottom w:val="none" w:sz="0" w:space="0" w:color="auto"/>
                    <w:right w:val="none" w:sz="0" w:space="0" w:color="auto"/>
                  </w:divBdr>
                </w:div>
              </w:divsChild>
            </w:div>
          </w:divsChild>
        </w:div>
      </w:divsChild>
    </w:div>
    <w:div w:id="1764256023">
      <w:bodyDiv w:val="1"/>
      <w:marLeft w:val="0"/>
      <w:marRight w:val="0"/>
      <w:marTop w:val="0"/>
      <w:marBottom w:val="0"/>
      <w:divBdr>
        <w:top w:val="none" w:sz="0" w:space="0" w:color="auto"/>
        <w:left w:val="none" w:sz="0" w:space="0" w:color="auto"/>
        <w:bottom w:val="none" w:sz="0" w:space="0" w:color="auto"/>
        <w:right w:val="none" w:sz="0" w:space="0" w:color="auto"/>
      </w:divBdr>
    </w:div>
    <w:div w:id="1885408072">
      <w:bodyDiv w:val="1"/>
      <w:marLeft w:val="0"/>
      <w:marRight w:val="0"/>
      <w:marTop w:val="0"/>
      <w:marBottom w:val="0"/>
      <w:divBdr>
        <w:top w:val="none" w:sz="0" w:space="0" w:color="auto"/>
        <w:left w:val="none" w:sz="0" w:space="0" w:color="auto"/>
        <w:bottom w:val="none" w:sz="0" w:space="0" w:color="auto"/>
        <w:right w:val="none" w:sz="0" w:space="0" w:color="auto"/>
      </w:divBdr>
    </w:div>
    <w:div w:id="19761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ncoparenti.it/convenzio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atrofrancoparenti.it/convenzio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tel:02-59995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1890</Words>
  <Characters>10775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2022-03-09T14:56:00Z</dcterms:created>
  <dcterms:modified xsi:type="dcterms:W3CDTF">2022-03-09T14:56:00Z</dcterms:modified>
</cp:coreProperties>
</file>