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637" w14:textId="764310CB" w:rsidR="00B47B27" w:rsidRPr="00980638" w:rsidRDefault="00A65FDD" w:rsidP="001767A9">
      <w:pPr>
        <w:spacing w:line="360" w:lineRule="auto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</w:rPr>
        <w:br/>
      </w:r>
      <w:r w:rsidR="00937CB0" w:rsidRPr="00937CB0">
        <w:rPr>
          <w:rFonts w:ascii="Franklin Gothic Book" w:hAnsi="Franklin Gothic Book" w:cs="Arial"/>
        </w:rPr>
        <w:t>Comunicato stampa</w:t>
      </w:r>
      <w:r w:rsidR="00937CB0">
        <w:rPr>
          <w:rFonts w:ascii="Franklin Gothic Book" w:hAnsi="Franklin Gothic Book" w:cs="Arial"/>
          <w:b/>
          <w:bCs/>
        </w:rPr>
        <w:t xml:space="preserve"> </w:t>
      </w:r>
      <w:r w:rsidR="00DC4380">
        <w:rPr>
          <w:rFonts w:ascii="Franklin Gothic Book" w:hAnsi="Franklin Gothic Book" w:cs="Arial"/>
          <w:b/>
          <w:bCs/>
        </w:rPr>
        <w:br/>
      </w:r>
      <w:r w:rsidR="009C32CC" w:rsidRPr="00A62612">
        <w:rPr>
          <w:rFonts w:ascii="Franklin Gothic Book" w:hAnsi="Franklin Gothic Book" w:cs="Arial"/>
          <w:b/>
          <w:bCs/>
          <w:u w:val="single"/>
        </w:rPr>
        <w:t>Le iniziative del Teatro Franco Parenti a favore dell’Ucraina</w:t>
      </w:r>
    </w:p>
    <w:p w14:paraId="0ACDCD57" w14:textId="776C7DCB" w:rsidR="00A6222E" w:rsidRPr="00980638" w:rsidRDefault="00E918F5" w:rsidP="001767A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/>
      </w:r>
      <w:r w:rsidR="009C32CC" w:rsidRPr="00980638">
        <w:rPr>
          <w:rFonts w:ascii="Franklin Gothic Book" w:hAnsi="Franklin Gothic Book" w:cs="Arial"/>
        </w:rPr>
        <w:t xml:space="preserve">Il Teatro Franco Parenti </w:t>
      </w:r>
      <w:r w:rsidR="006C6976">
        <w:rPr>
          <w:rFonts w:ascii="Franklin Gothic Book" w:hAnsi="Franklin Gothic Book" w:cs="Arial"/>
        </w:rPr>
        <w:t xml:space="preserve">ha deciso di sostenere concretamente l’Ucraina attraverso una serie di iniziative. </w:t>
      </w:r>
      <w:r w:rsidR="00623773">
        <w:rPr>
          <w:rFonts w:ascii="Franklin Gothic Book" w:hAnsi="Franklin Gothic Book" w:cs="Arial"/>
        </w:rPr>
        <w:t xml:space="preserve">  </w:t>
      </w:r>
      <w:r w:rsidR="006C6976">
        <w:rPr>
          <w:rFonts w:ascii="Franklin Gothic Book" w:hAnsi="Franklin Gothic Book" w:cs="Arial"/>
        </w:rPr>
        <w:t>Tra</w:t>
      </w:r>
      <w:r w:rsidR="00C43469" w:rsidRPr="00980638">
        <w:rPr>
          <w:rFonts w:ascii="Franklin Gothic Book" w:hAnsi="Franklin Gothic Book" w:cs="Arial"/>
        </w:rPr>
        <w:t xml:space="preserve"> </w:t>
      </w:r>
      <w:r w:rsidR="00A6222E" w:rsidRPr="00980638">
        <w:rPr>
          <w:rFonts w:ascii="Franklin Gothic Book" w:hAnsi="Franklin Gothic Book" w:cs="Arial"/>
        </w:rPr>
        <w:t xml:space="preserve">queste </w:t>
      </w:r>
      <w:r w:rsidR="00C43469" w:rsidRPr="00980638">
        <w:rPr>
          <w:rFonts w:ascii="Franklin Gothic Book" w:hAnsi="Franklin Gothic Book" w:cs="Arial"/>
        </w:rPr>
        <w:t xml:space="preserve">la </w:t>
      </w:r>
      <w:r w:rsidR="009C32CC" w:rsidRPr="00980638">
        <w:rPr>
          <w:rFonts w:ascii="Franklin Gothic Book" w:hAnsi="Franklin Gothic Book" w:cs="Arial"/>
        </w:rPr>
        <w:t xml:space="preserve">serata in collaborazione con </w:t>
      </w:r>
      <w:r w:rsidR="006C6976">
        <w:rPr>
          <w:rFonts w:ascii="Franklin Gothic Book" w:hAnsi="Franklin Gothic Book" w:cs="Arial"/>
        </w:rPr>
        <w:t xml:space="preserve">La </w:t>
      </w:r>
      <w:r w:rsidR="009C32CC" w:rsidRPr="00980638">
        <w:rPr>
          <w:rFonts w:ascii="Franklin Gothic Book" w:hAnsi="Franklin Gothic Book" w:cs="Arial"/>
        </w:rPr>
        <w:t xml:space="preserve">Repubblica e Linkiesta </w:t>
      </w:r>
      <w:r w:rsidR="00980638">
        <w:rPr>
          <w:rFonts w:ascii="Franklin Gothic Book" w:hAnsi="Franklin Gothic Book" w:cs="Arial"/>
        </w:rPr>
        <w:t>avvenuta il</w:t>
      </w:r>
      <w:r w:rsidR="00E96E08" w:rsidRPr="00980638">
        <w:rPr>
          <w:rFonts w:ascii="Franklin Gothic Book" w:hAnsi="Franklin Gothic Book" w:cs="Arial"/>
        </w:rPr>
        <w:t xml:space="preserve"> 13 marzo scorso</w:t>
      </w:r>
      <w:r w:rsidR="00E96E08" w:rsidRPr="00980638">
        <w:rPr>
          <w:rFonts w:ascii="Franklin Gothic Book" w:hAnsi="Franklin Gothic Book" w:cs="Arial"/>
          <w:b/>
          <w:bCs/>
        </w:rPr>
        <w:t xml:space="preserve"> </w:t>
      </w:r>
      <w:r w:rsidR="00980638" w:rsidRPr="00980638">
        <w:rPr>
          <w:rFonts w:ascii="Franklin Gothic Book" w:hAnsi="Franklin Gothic Book" w:cs="Arial"/>
        </w:rPr>
        <w:t>dal titolo</w:t>
      </w:r>
      <w:r w:rsidR="00980638">
        <w:rPr>
          <w:rFonts w:ascii="Franklin Gothic Book" w:hAnsi="Franklin Gothic Book" w:cs="Arial"/>
          <w:b/>
          <w:bCs/>
        </w:rPr>
        <w:t xml:space="preserve"> </w:t>
      </w:r>
      <w:r w:rsidR="009C32CC" w:rsidRPr="00980638">
        <w:rPr>
          <w:rFonts w:ascii="Franklin Gothic Book" w:hAnsi="Franklin Gothic Book" w:cs="Arial"/>
          <w:b/>
          <w:bCs/>
        </w:rPr>
        <w:t>Per l’Ucraina Per l’Europa</w:t>
      </w:r>
      <w:r w:rsidR="009C32CC" w:rsidRPr="00980638">
        <w:rPr>
          <w:rFonts w:ascii="Franklin Gothic Book" w:hAnsi="Franklin Gothic Book" w:cs="Arial"/>
        </w:rPr>
        <w:t>, a cui hanno partecipato</w:t>
      </w:r>
      <w:r w:rsidR="00623773">
        <w:rPr>
          <w:rFonts w:ascii="Franklin Gothic Book" w:hAnsi="Franklin Gothic Book" w:cs="Arial"/>
        </w:rPr>
        <w:t xml:space="preserve"> importanti</w:t>
      </w:r>
      <w:r w:rsidR="00C43469" w:rsidRPr="00980638">
        <w:rPr>
          <w:rFonts w:ascii="Franklin Gothic Book" w:hAnsi="Franklin Gothic Book" w:cs="Arial"/>
        </w:rPr>
        <w:t xml:space="preserve"> intellettuali, artisti e le firme più autorevoli del giornalismo italiano</w:t>
      </w:r>
      <w:r w:rsidR="00080CEB" w:rsidRPr="00980638">
        <w:rPr>
          <w:rFonts w:ascii="Franklin Gothic Book" w:hAnsi="Franklin Gothic Book" w:cs="Arial"/>
        </w:rPr>
        <w:t xml:space="preserve">, </w:t>
      </w:r>
      <w:r w:rsidR="00623773">
        <w:rPr>
          <w:rFonts w:ascii="Franklin Gothic Book" w:hAnsi="Franklin Gothic Book" w:cs="Arial"/>
        </w:rPr>
        <w:t>seguita</w:t>
      </w:r>
      <w:r w:rsidR="00C43469" w:rsidRPr="00980638">
        <w:rPr>
          <w:rFonts w:ascii="Franklin Gothic Book" w:hAnsi="Franklin Gothic Book" w:cs="Arial"/>
        </w:rPr>
        <w:t xml:space="preserve"> in collegamento </w:t>
      </w:r>
      <w:r w:rsidR="009C32CC" w:rsidRPr="00980638">
        <w:rPr>
          <w:rFonts w:ascii="Franklin Gothic Book" w:hAnsi="Franklin Gothic Book" w:cs="Arial"/>
        </w:rPr>
        <w:t xml:space="preserve">streaming </w:t>
      </w:r>
      <w:r w:rsidR="00C43469" w:rsidRPr="00980638">
        <w:rPr>
          <w:rFonts w:ascii="Franklin Gothic Book" w:hAnsi="Franklin Gothic Book" w:cs="Arial"/>
        </w:rPr>
        <w:t xml:space="preserve">da </w:t>
      </w:r>
      <w:r w:rsidR="009C32CC" w:rsidRPr="00980638">
        <w:rPr>
          <w:rFonts w:ascii="Franklin Gothic Book" w:hAnsi="Franklin Gothic Book" w:cs="Arial"/>
        </w:rPr>
        <w:t xml:space="preserve">oltre </w:t>
      </w:r>
      <w:r w:rsidR="009C32CC" w:rsidRPr="00980638">
        <w:rPr>
          <w:rFonts w:ascii="Franklin Gothic Book" w:hAnsi="Franklin Gothic Book" w:cs="Arial"/>
          <w:b/>
          <w:bCs/>
        </w:rPr>
        <w:t>30 mila persone</w:t>
      </w:r>
      <w:r w:rsidR="00C43469" w:rsidRPr="00980638">
        <w:rPr>
          <w:rFonts w:ascii="Franklin Gothic Book" w:hAnsi="Franklin Gothic Book" w:cs="Arial"/>
          <w:b/>
          <w:bCs/>
        </w:rPr>
        <w:t>.</w:t>
      </w:r>
      <w:r w:rsidR="00C43469" w:rsidRPr="00980638">
        <w:rPr>
          <w:rFonts w:ascii="Franklin Gothic Book" w:hAnsi="Franklin Gothic Book" w:cs="Arial"/>
        </w:rPr>
        <w:t xml:space="preserve"> </w:t>
      </w:r>
      <w:r w:rsidR="00A6222E" w:rsidRPr="00980638">
        <w:rPr>
          <w:rFonts w:ascii="Franklin Gothic Book" w:hAnsi="Franklin Gothic Book" w:cs="Arial"/>
        </w:rPr>
        <w:br/>
      </w:r>
    </w:p>
    <w:p w14:paraId="46846178" w14:textId="465CDB22" w:rsidR="00E82A0B" w:rsidRPr="0001068E" w:rsidRDefault="00A6222E" w:rsidP="001767A9">
      <w:pPr>
        <w:rPr>
          <w:rFonts w:ascii="Franklin Gothic Book" w:hAnsi="Franklin Gothic Book" w:cs="Arial"/>
          <w:shd w:val="clear" w:color="auto" w:fill="FFFFFF"/>
        </w:rPr>
      </w:pPr>
      <w:r w:rsidRPr="00980638">
        <w:rPr>
          <w:rFonts w:ascii="Franklin Gothic Book" w:hAnsi="Franklin Gothic Book" w:cs="Arial"/>
        </w:rPr>
        <w:t xml:space="preserve">Grazie ai fondi raccolti </w:t>
      </w:r>
      <w:r w:rsidR="00080CEB" w:rsidRPr="00980638">
        <w:rPr>
          <w:rFonts w:ascii="Franklin Gothic Book" w:hAnsi="Franklin Gothic Book" w:cs="Arial"/>
        </w:rPr>
        <w:t>nel corso di questa</w:t>
      </w:r>
      <w:r w:rsidR="00C43469" w:rsidRPr="00980638">
        <w:rPr>
          <w:rFonts w:ascii="Franklin Gothic Book" w:hAnsi="Franklin Gothic Book" w:cs="Arial"/>
        </w:rPr>
        <w:t xml:space="preserve"> serata </w:t>
      </w:r>
      <w:r w:rsidRPr="00980638">
        <w:rPr>
          <w:rFonts w:ascii="Franklin Gothic Book" w:hAnsi="Franklin Gothic Book" w:cs="Arial"/>
        </w:rPr>
        <w:t xml:space="preserve">e quelli </w:t>
      </w:r>
      <w:r w:rsidR="00080CEB" w:rsidRPr="00980638">
        <w:rPr>
          <w:rFonts w:ascii="Franklin Gothic Book" w:hAnsi="Franklin Gothic Book" w:cs="Arial"/>
        </w:rPr>
        <w:t>derivanti da altre</w:t>
      </w:r>
      <w:r w:rsidRPr="00980638">
        <w:rPr>
          <w:rFonts w:ascii="Franklin Gothic Book" w:hAnsi="Franklin Gothic Book" w:cs="Arial"/>
        </w:rPr>
        <w:t xml:space="preserve"> iniziative</w:t>
      </w:r>
      <w:r w:rsidR="00780F6B">
        <w:rPr>
          <w:rFonts w:ascii="Franklin Gothic Book" w:hAnsi="Franklin Gothic Book" w:cs="Arial"/>
        </w:rPr>
        <w:t xml:space="preserve">, </w:t>
      </w:r>
      <w:r w:rsidR="006C6976">
        <w:rPr>
          <w:rFonts w:ascii="Franklin Gothic Book" w:hAnsi="Franklin Gothic Book" w:cs="Arial"/>
        </w:rPr>
        <w:t xml:space="preserve">come la </w:t>
      </w:r>
      <w:r w:rsidR="00080CEB" w:rsidRPr="00980638">
        <w:rPr>
          <w:rFonts w:ascii="Franklin Gothic Book" w:hAnsi="Franklin Gothic Book" w:cs="Arial"/>
        </w:rPr>
        <w:t>raccolt</w:t>
      </w:r>
      <w:r w:rsidR="006C6976">
        <w:rPr>
          <w:rFonts w:ascii="Franklin Gothic Book" w:hAnsi="Franklin Gothic Book" w:cs="Arial"/>
        </w:rPr>
        <w:t>a</w:t>
      </w:r>
      <w:r w:rsidR="00080CEB" w:rsidRPr="00980638">
        <w:rPr>
          <w:rFonts w:ascii="Franklin Gothic Book" w:hAnsi="Franklin Gothic Book" w:cs="Arial"/>
        </w:rPr>
        <w:t xml:space="preserve"> </w:t>
      </w:r>
      <w:r w:rsidR="006C6976">
        <w:rPr>
          <w:rFonts w:ascii="Franklin Gothic Book" w:hAnsi="Franklin Gothic Book" w:cs="Arial"/>
        </w:rPr>
        <w:t xml:space="preserve">in occasione dello </w:t>
      </w:r>
      <w:r w:rsidR="00080CEB" w:rsidRPr="00980638">
        <w:rPr>
          <w:rFonts w:ascii="Franklin Gothic Book" w:hAnsi="Franklin Gothic Book" w:cs="Arial"/>
        </w:rPr>
        <w:t xml:space="preserve">spettacolo </w:t>
      </w:r>
      <w:r w:rsidR="009C32CC" w:rsidRPr="00980638">
        <w:rPr>
          <w:rFonts w:ascii="Franklin Gothic Book" w:hAnsi="Franklin Gothic Book" w:cs="Arial"/>
          <w:i/>
          <w:iCs/>
        </w:rPr>
        <w:t xml:space="preserve">Visite </w:t>
      </w:r>
      <w:r w:rsidR="009C32CC" w:rsidRPr="00980638">
        <w:rPr>
          <w:rFonts w:ascii="Franklin Gothic Book" w:hAnsi="Franklin Gothic Book" w:cs="Arial"/>
        </w:rPr>
        <w:t>del Teatro dei Gordi</w:t>
      </w:r>
      <w:r w:rsidRPr="00980638">
        <w:rPr>
          <w:rFonts w:ascii="Franklin Gothic Book" w:hAnsi="Franklin Gothic Book" w:cs="Arial"/>
        </w:rPr>
        <w:t xml:space="preserve"> e</w:t>
      </w:r>
      <w:r w:rsidR="006C6976">
        <w:rPr>
          <w:rFonts w:ascii="Franklin Gothic Book" w:hAnsi="Franklin Gothic Book" w:cs="Arial"/>
        </w:rPr>
        <w:t xml:space="preserve"> </w:t>
      </w:r>
      <w:r w:rsidR="00780F6B">
        <w:rPr>
          <w:rFonts w:ascii="Franklin Gothic Book" w:hAnsi="Franklin Gothic Book" w:cs="Arial"/>
        </w:rPr>
        <w:t>di</w:t>
      </w:r>
      <w:r w:rsidR="006C6976">
        <w:rPr>
          <w:rFonts w:ascii="Franklin Gothic Book" w:hAnsi="Franklin Gothic Book" w:cs="Arial"/>
        </w:rPr>
        <w:t xml:space="preserve"> </w:t>
      </w:r>
      <w:r w:rsidR="00E3688D" w:rsidRPr="00980638">
        <w:rPr>
          <w:rFonts w:ascii="Franklin Gothic Book" w:hAnsi="Franklin Gothic Book" w:cs="Arial"/>
          <w:i/>
          <w:iCs/>
        </w:rPr>
        <w:t>Fiori per l’Ucraina</w:t>
      </w:r>
      <w:r w:rsidR="00080CEB" w:rsidRPr="00980638">
        <w:rPr>
          <w:rFonts w:ascii="Franklin Gothic Book" w:hAnsi="Franklin Gothic Book" w:cs="Arial"/>
        </w:rPr>
        <w:t xml:space="preserve">, </w:t>
      </w:r>
      <w:r w:rsidR="00780F6B">
        <w:rPr>
          <w:rFonts w:ascii="Franklin Gothic Book" w:hAnsi="Franklin Gothic Book" w:cs="Arial"/>
        </w:rPr>
        <w:t xml:space="preserve">una selezione di dipinti </w:t>
      </w:r>
      <w:r w:rsidR="006C6976">
        <w:rPr>
          <w:rFonts w:ascii="Franklin Gothic Book" w:hAnsi="Franklin Gothic Book" w:cs="Arial"/>
        </w:rPr>
        <w:t xml:space="preserve">a tema floreale esposti </w:t>
      </w:r>
      <w:r w:rsidR="00780F6B">
        <w:rPr>
          <w:rFonts w:ascii="Franklin Gothic Book" w:hAnsi="Franklin Gothic Book" w:cs="Arial"/>
        </w:rPr>
        <w:t>e venduti in occasione della</w:t>
      </w:r>
      <w:r w:rsidR="006C6976">
        <w:rPr>
          <w:rFonts w:ascii="Franklin Gothic Book" w:hAnsi="Franklin Gothic Book" w:cs="Arial"/>
        </w:rPr>
        <w:t xml:space="preserve"> </w:t>
      </w:r>
      <w:r w:rsidRPr="00980638">
        <w:rPr>
          <w:rFonts w:ascii="Franklin Gothic Book" w:hAnsi="Franklin Gothic Book" w:cs="Arial"/>
        </w:rPr>
        <w:t>mostra</w:t>
      </w:r>
      <w:r w:rsidR="009C32CC" w:rsidRPr="00980638">
        <w:rPr>
          <w:rFonts w:ascii="Franklin Gothic Book" w:hAnsi="Franklin Gothic Book" w:cs="Arial"/>
        </w:rPr>
        <w:t xml:space="preserve"> </w:t>
      </w:r>
      <w:r w:rsidR="009C32CC" w:rsidRPr="00980638">
        <w:rPr>
          <w:rFonts w:ascii="Franklin Gothic Book" w:hAnsi="Franklin Gothic Book" w:cs="Arial"/>
          <w:i/>
          <w:iCs/>
        </w:rPr>
        <w:t>Sguardi</w:t>
      </w:r>
      <w:r w:rsidR="009C32CC" w:rsidRPr="00980638">
        <w:rPr>
          <w:rFonts w:ascii="Franklin Gothic Book" w:hAnsi="Franklin Gothic Book" w:cs="Arial"/>
        </w:rPr>
        <w:t xml:space="preserve"> di Bruno Pellegrino</w:t>
      </w:r>
      <w:r w:rsidR="0001068E" w:rsidRPr="00980638">
        <w:rPr>
          <w:rFonts w:ascii="Franklin Gothic Book" w:hAnsi="Franklin Gothic Book" w:cs="Arial"/>
        </w:rPr>
        <w:t>)</w:t>
      </w:r>
      <w:r w:rsidR="0001068E">
        <w:rPr>
          <w:rFonts w:ascii="Franklin Gothic Book" w:hAnsi="Franklin Gothic Book" w:cs="Arial"/>
        </w:rPr>
        <w:t>, è</w:t>
      </w:r>
      <w:r w:rsidR="00623773">
        <w:rPr>
          <w:rFonts w:ascii="Franklin Gothic Book" w:hAnsi="Franklin Gothic Book" w:cs="Arial"/>
        </w:rPr>
        <w:t xml:space="preserve"> </w:t>
      </w:r>
      <w:r w:rsidRPr="00980638">
        <w:rPr>
          <w:rFonts w:ascii="Franklin Gothic Book" w:hAnsi="Franklin Gothic Book" w:cs="Arial"/>
        </w:rPr>
        <w:t xml:space="preserve">stata raggiunta la cifra di </w:t>
      </w:r>
      <w:r w:rsidRPr="00980638">
        <w:rPr>
          <w:rFonts w:ascii="Franklin Gothic Book" w:hAnsi="Franklin Gothic Book" w:cs="Arial"/>
          <w:b/>
          <w:bCs/>
        </w:rPr>
        <w:t xml:space="preserve">7.500 €. </w:t>
      </w:r>
      <w:r w:rsidR="00187B2D">
        <w:rPr>
          <w:rFonts w:ascii="Franklin Gothic Book" w:hAnsi="Franklin Gothic Book" w:cs="Arial"/>
          <w:b/>
          <w:bCs/>
        </w:rPr>
        <w:t xml:space="preserve"> </w:t>
      </w:r>
      <w:r w:rsidR="001A227B" w:rsidRPr="00980638">
        <w:rPr>
          <w:rFonts w:ascii="Franklin Gothic Book" w:hAnsi="Franklin Gothic Book" w:cs="Arial"/>
        </w:rPr>
        <w:t>a</w:t>
      </w:r>
      <w:r w:rsidR="00080CEB" w:rsidRPr="00980638">
        <w:rPr>
          <w:rFonts w:ascii="Franklin Gothic Book" w:hAnsi="Franklin Gothic Book" w:cs="Arial"/>
        </w:rPr>
        <w:t xml:space="preserve"> cui il </w:t>
      </w:r>
      <w:r w:rsidR="0001068E">
        <w:rPr>
          <w:rFonts w:ascii="Franklin Gothic Book" w:hAnsi="Franklin Gothic Book" w:cs="Arial"/>
        </w:rPr>
        <w:t xml:space="preserve">Teatro Franco Parenti ha </w:t>
      </w:r>
      <w:r w:rsidR="00780F6B">
        <w:rPr>
          <w:rFonts w:ascii="Franklin Gothic Book" w:hAnsi="Franklin Gothic Book" w:cs="Arial"/>
        </w:rPr>
        <w:t>aggiunto</w:t>
      </w:r>
      <w:r w:rsidR="00AD5250">
        <w:rPr>
          <w:rFonts w:ascii="Franklin Gothic Book" w:hAnsi="Franklin Gothic Book" w:cs="Arial"/>
        </w:rPr>
        <w:t xml:space="preserve"> altri </w:t>
      </w:r>
      <w:r w:rsidR="00AD5250" w:rsidRPr="00CC214C">
        <w:rPr>
          <w:rFonts w:ascii="Franklin Gothic Book" w:hAnsi="Franklin Gothic Book" w:cs="Arial"/>
          <w:b/>
          <w:bCs/>
        </w:rPr>
        <w:t>7.500 €.</w:t>
      </w:r>
      <w:r w:rsidR="00AD5250">
        <w:rPr>
          <w:rFonts w:ascii="Franklin Gothic Book" w:hAnsi="Franklin Gothic Book" w:cs="Arial"/>
        </w:rPr>
        <w:t xml:space="preserve"> </w:t>
      </w:r>
      <w:r w:rsidR="00E918F5">
        <w:rPr>
          <w:rFonts w:ascii="Franklin Gothic Book" w:hAnsi="Franklin Gothic Book" w:cs="Arial"/>
        </w:rPr>
        <w:t xml:space="preserve">raggiungendo </w:t>
      </w:r>
      <w:r w:rsidR="00780F6B">
        <w:rPr>
          <w:rFonts w:ascii="Franklin Gothic Book" w:hAnsi="Franklin Gothic Book" w:cs="Arial"/>
        </w:rPr>
        <w:t>una</w:t>
      </w:r>
      <w:r w:rsidR="00080CEB" w:rsidRPr="00980638">
        <w:rPr>
          <w:rFonts w:ascii="Franklin Gothic Book" w:hAnsi="Franklin Gothic Book" w:cs="Arial"/>
        </w:rPr>
        <w:t xml:space="preserve"> </w:t>
      </w:r>
      <w:r w:rsidR="002B1B8C" w:rsidRPr="00980638">
        <w:rPr>
          <w:rFonts w:ascii="Franklin Gothic Book" w:hAnsi="Franklin Gothic Book" w:cs="Arial"/>
        </w:rPr>
        <w:t xml:space="preserve">cifra complessiva di </w:t>
      </w:r>
      <w:r w:rsidR="002B1B8C" w:rsidRPr="00980638">
        <w:rPr>
          <w:rFonts w:ascii="Franklin Gothic Book" w:hAnsi="Franklin Gothic Book" w:cs="Arial"/>
          <w:b/>
          <w:bCs/>
        </w:rPr>
        <w:t>15.000 €.</w:t>
      </w:r>
      <w:r w:rsidR="00080CEB" w:rsidRPr="00980638">
        <w:rPr>
          <w:rFonts w:ascii="Franklin Gothic Book" w:hAnsi="Franklin Gothic Book" w:cs="Arial"/>
          <w:b/>
          <w:bCs/>
        </w:rPr>
        <w:br/>
      </w:r>
      <w:r w:rsidR="00080CEB" w:rsidRPr="00980638">
        <w:rPr>
          <w:rFonts w:ascii="Franklin Gothic Book" w:hAnsi="Franklin Gothic Book" w:cs="Arial"/>
        </w:rPr>
        <w:br/>
        <w:t xml:space="preserve">Tale somma è stata </w:t>
      </w:r>
      <w:r w:rsidRPr="00980638">
        <w:rPr>
          <w:rFonts w:ascii="Franklin Gothic Book" w:hAnsi="Franklin Gothic Book" w:cs="Arial"/>
        </w:rPr>
        <w:t>donata</w:t>
      </w:r>
      <w:r w:rsidR="009C32CC" w:rsidRPr="00980638">
        <w:rPr>
          <w:rFonts w:ascii="Franklin Gothic Book" w:hAnsi="Franklin Gothic Book" w:cs="Arial"/>
        </w:rPr>
        <w:t xml:space="preserve"> </w:t>
      </w:r>
      <w:r w:rsidR="00780F6B">
        <w:rPr>
          <w:rFonts w:ascii="Franklin Gothic Book" w:hAnsi="Franklin Gothic Book" w:cs="Arial"/>
        </w:rPr>
        <w:t xml:space="preserve">al </w:t>
      </w:r>
      <w:r w:rsidR="00780F6B" w:rsidRPr="00E918F5">
        <w:rPr>
          <w:rFonts w:ascii="Franklin Gothic Book" w:hAnsi="Franklin Gothic Book" w:cs="Arial"/>
          <w:i/>
          <w:iCs/>
        </w:rPr>
        <w:t>Fondo Milano per l’Ucraina</w:t>
      </w:r>
      <w:r w:rsidR="00780F6B">
        <w:rPr>
          <w:rFonts w:ascii="Franklin Gothic Book" w:hAnsi="Franklin Gothic Book" w:cs="Arial"/>
        </w:rPr>
        <w:t xml:space="preserve"> </w:t>
      </w:r>
      <w:r w:rsidR="00623773">
        <w:rPr>
          <w:rFonts w:ascii="Franklin Gothic Book" w:hAnsi="Franklin Gothic Book" w:cs="Arial"/>
        </w:rPr>
        <w:t>dell’associazione</w:t>
      </w:r>
      <w:r w:rsidR="009C32CC" w:rsidRPr="00980638">
        <w:rPr>
          <w:rFonts w:ascii="Franklin Gothic Book" w:hAnsi="Franklin Gothic Book" w:cs="Arial"/>
        </w:rPr>
        <w:t xml:space="preserve"> </w:t>
      </w:r>
      <w:r w:rsidR="009C32CC" w:rsidRPr="00980638">
        <w:rPr>
          <w:rFonts w:ascii="Franklin Gothic Book" w:hAnsi="Franklin Gothic Book" w:cs="Arial"/>
          <w:b/>
          <w:bCs/>
          <w:color w:val="262626"/>
          <w:shd w:val="clear" w:color="auto" w:fill="FFFFFF"/>
        </w:rPr>
        <w:t>Refugees Welcome Italia</w:t>
      </w:r>
      <w:r w:rsidR="00A62612">
        <w:rPr>
          <w:rFonts w:ascii="Franklin Gothic Book" w:hAnsi="Franklin Gothic Book" w:cs="Arial"/>
          <w:b/>
          <w:bCs/>
          <w:color w:val="262626"/>
          <w:shd w:val="clear" w:color="auto" w:fill="FFFFFF"/>
        </w:rPr>
        <w:t xml:space="preserve"> </w:t>
      </w:r>
      <w:r w:rsidR="00A62612" w:rsidRPr="00980638">
        <w:rPr>
          <w:rFonts w:ascii="Franklin Gothic Book" w:hAnsi="Franklin Gothic Book" w:cs="Arial"/>
          <w:color w:val="262626"/>
          <w:shd w:val="clear" w:color="auto" w:fill="FFFFFF"/>
        </w:rPr>
        <w:t>(</w:t>
      </w:r>
      <w:hyperlink r:id="rId7" w:history="1">
        <w:r w:rsidR="00A62612" w:rsidRPr="00980638">
          <w:rPr>
            <w:rStyle w:val="Collegamentoipertestuale"/>
            <w:rFonts w:ascii="Franklin Gothic Book" w:hAnsi="Franklin Gothic Book" w:cs="Arial"/>
            <w:shd w:val="clear" w:color="auto" w:fill="FFFFFF"/>
          </w:rPr>
          <w:t>https://refugees-welcome.it/</w:t>
        </w:r>
      </w:hyperlink>
      <w:r w:rsidR="00A62612" w:rsidRPr="00980638">
        <w:rPr>
          <w:rFonts w:ascii="Franklin Gothic Book" w:hAnsi="Franklin Gothic Book" w:cs="Arial"/>
          <w:color w:val="262626"/>
          <w:shd w:val="clear" w:color="auto" w:fill="FFFFFF"/>
        </w:rPr>
        <w:t>)</w:t>
      </w:r>
      <w:r w:rsidR="009C32CC" w:rsidRPr="00980638">
        <w:rPr>
          <w:rFonts w:ascii="Franklin Gothic Book" w:hAnsi="Franklin Gothic Book" w:cs="Arial"/>
          <w:color w:val="262626"/>
          <w:shd w:val="clear" w:color="auto" w:fill="FFFFFF"/>
        </w:rPr>
        <w:t xml:space="preserve">, </w:t>
      </w:r>
      <w:r w:rsidR="00780F6B" w:rsidRPr="00E918F5">
        <w:rPr>
          <w:rFonts w:ascii="Franklin Gothic Book" w:hAnsi="Franklin Gothic Book" w:cs="Arial"/>
          <w:color w:val="262626"/>
          <w:shd w:val="clear" w:color="auto" w:fill="FFFFFF"/>
        </w:rPr>
        <w:t xml:space="preserve">finalizzato al trasporto dei profughi dal confine a Milano e alla loro accoglienza in città. </w:t>
      </w:r>
    </w:p>
    <w:p w14:paraId="3B48B9B2" w14:textId="77777777" w:rsidR="00E918F5" w:rsidRPr="0001068E" w:rsidRDefault="00E918F5" w:rsidP="001767A9">
      <w:pPr>
        <w:rPr>
          <w:rFonts w:ascii="Franklin Gothic Book" w:hAnsi="Franklin Gothic Book" w:cs="Arial"/>
          <w:b/>
          <w:bCs/>
        </w:rPr>
      </w:pPr>
    </w:p>
    <w:p w14:paraId="692F3951" w14:textId="2794D487" w:rsidR="00206EFC" w:rsidRPr="0001068E" w:rsidRDefault="00E918F5" w:rsidP="001767A9">
      <w:pPr>
        <w:rPr>
          <w:rFonts w:ascii="Franklin Gothic Book" w:hAnsi="Franklin Gothic Book"/>
        </w:rPr>
      </w:pPr>
      <w:r w:rsidRPr="0001068E">
        <w:rPr>
          <w:rFonts w:ascii="Franklin Gothic Book" w:hAnsi="Franklin Gothic Book" w:cs="Arial"/>
        </w:rPr>
        <w:t>A</w:t>
      </w:r>
      <w:r w:rsidR="001A227B" w:rsidRPr="0001068E">
        <w:rPr>
          <w:rFonts w:ascii="Franklin Gothic Book" w:hAnsi="Franklin Gothic Book" w:cs="Arial"/>
        </w:rPr>
        <w:t xml:space="preserve"> partire dal </w:t>
      </w:r>
      <w:r w:rsidR="009C32CC" w:rsidRPr="0001068E">
        <w:rPr>
          <w:rFonts w:ascii="Franklin Gothic Book" w:hAnsi="Franklin Gothic Book" w:cs="Arial"/>
        </w:rPr>
        <w:t>14 marzo</w:t>
      </w:r>
      <w:r w:rsidR="00C72A88" w:rsidRPr="0001068E">
        <w:rPr>
          <w:rFonts w:ascii="Franklin Gothic Book" w:hAnsi="Franklin Gothic Book" w:cs="Arial"/>
        </w:rPr>
        <w:t xml:space="preserve">, </w:t>
      </w:r>
      <w:r w:rsidRPr="0001068E">
        <w:rPr>
          <w:rFonts w:ascii="Franklin Gothic Book" w:hAnsi="Franklin Gothic Book" w:cs="Arial"/>
        </w:rPr>
        <w:t xml:space="preserve">inoltre, </w:t>
      </w:r>
      <w:r w:rsidR="00E96E08" w:rsidRPr="0001068E">
        <w:rPr>
          <w:rFonts w:ascii="Franklin Gothic Book" w:hAnsi="Franklin Gothic Book" w:cs="Arial"/>
        </w:rPr>
        <w:t xml:space="preserve">il Teatro Franco Parenti aderisce e sostiene </w:t>
      </w:r>
      <w:r w:rsidR="009C32CC" w:rsidRPr="0001068E">
        <w:rPr>
          <w:rFonts w:ascii="Franklin Gothic Book" w:hAnsi="Franklin Gothic Book" w:cs="Arial"/>
        </w:rPr>
        <w:t xml:space="preserve">la raccolta del fondo </w:t>
      </w:r>
      <w:r w:rsidR="009C32CC" w:rsidRPr="0001068E">
        <w:rPr>
          <w:rFonts w:ascii="Franklin Gothic Book" w:hAnsi="Franklin Gothic Book" w:cs="Arial"/>
          <w:b/>
          <w:bCs/>
        </w:rPr>
        <w:t>#MilanoAiutaUcraina</w:t>
      </w:r>
      <w:r w:rsidR="001A227B" w:rsidRPr="0001068E">
        <w:rPr>
          <w:rFonts w:ascii="Franklin Gothic Book" w:hAnsi="Franklin Gothic Book" w:cs="Arial"/>
        </w:rPr>
        <w:t xml:space="preserve"> </w:t>
      </w:r>
      <w:r w:rsidR="00E82A0B" w:rsidRPr="0001068E">
        <w:rPr>
          <w:rFonts w:ascii="Franklin Gothic Book" w:hAnsi="Franklin Gothic Book" w:cs="Arial"/>
        </w:rPr>
        <w:t xml:space="preserve"> (</w:t>
      </w:r>
      <w:hyperlink r:id="rId8" w:history="1">
        <w:r w:rsidR="00E82A0B" w:rsidRPr="0001068E">
          <w:rPr>
            <w:rStyle w:val="Collegamentoipertestuale"/>
            <w:rFonts w:ascii="Franklin Gothic Book" w:hAnsi="Franklin Gothic Book" w:cs="Arial"/>
            <w:color w:val="auto"/>
          </w:rPr>
          <w:t>https://www.fondazionecomunitamilano.org/fondi/fondo-milanoaiutaucraina/</w:t>
        </w:r>
      </w:hyperlink>
      <w:r w:rsidR="00E82A0B" w:rsidRPr="0001068E">
        <w:rPr>
          <w:rFonts w:ascii="Franklin Gothic Book" w:hAnsi="Franklin Gothic Book" w:cs="Arial"/>
        </w:rPr>
        <w:t>)</w:t>
      </w:r>
      <w:r w:rsidR="00980638" w:rsidRPr="0001068E">
        <w:rPr>
          <w:rFonts w:ascii="Franklin Gothic Book" w:hAnsi="Franklin Gothic Book" w:cs="Arial"/>
        </w:rPr>
        <w:t xml:space="preserve"> </w:t>
      </w:r>
      <w:r w:rsidR="00D25F11" w:rsidRPr="0001068E">
        <w:rPr>
          <w:rFonts w:ascii="Franklin Gothic Book" w:hAnsi="Franklin Gothic Book" w:cs="Arial"/>
        </w:rPr>
        <w:t>aperto</w:t>
      </w:r>
      <w:r w:rsidR="004332F9" w:rsidRPr="0001068E">
        <w:rPr>
          <w:rFonts w:ascii="Franklin Gothic Book" w:hAnsi="Franklin Gothic Book" w:cs="Arial"/>
        </w:rPr>
        <w:t xml:space="preserve"> da</w:t>
      </w:r>
      <w:r w:rsidR="00D25F11" w:rsidRPr="0001068E">
        <w:rPr>
          <w:rFonts w:ascii="Franklin Gothic Book" w:hAnsi="Franklin Gothic Book" w:cs="Arial"/>
        </w:rPr>
        <w:t xml:space="preserve"> </w:t>
      </w:r>
      <w:r w:rsidR="00980638" w:rsidRPr="0001068E">
        <w:rPr>
          <w:rFonts w:ascii="Franklin Gothic Book" w:hAnsi="Franklin Gothic Book"/>
          <w:b/>
          <w:bCs/>
          <w:shd w:val="clear" w:color="auto" w:fill="FFFFFF"/>
        </w:rPr>
        <w:t>Fondazione di Comunità Milano</w:t>
      </w:r>
      <w:r w:rsidR="004332F9" w:rsidRPr="0001068E">
        <w:rPr>
          <w:rFonts w:ascii="Franklin Gothic Book" w:hAnsi="Franklin Gothic Book"/>
          <w:b/>
          <w:bCs/>
          <w:shd w:val="clear" w:color="auto" w:fill="FFFFFF"/>
        </w:rPr>
        <w:t xml:space="preserve"> onlus su impulso del </w:t>
      </w:r>
      <w:r w:rsidR="004332F9" w:rsidRPr="0001068E">
        <w:rPr>
          <w:rFonts w:ascii="Franklin Gothic Book" w:hAnsi="Franklin Gothic Book" w:cs="Arial"/>
          <w:b/>
          <w:bCs/>
        </w:rPr>
        <w:t>Comune di Milano</w:t>
      </w:r>
      <w:r w:rsidR="00187B2D" w:rsidRPr="0001068E">
        <w:rPr>
          <w:rFonts w:ascii="Franklin Gothic Book" w:hAnsi="Franklin Gothic Book"/>
          <w:b/>
          <w:bCs/>
          <w:shd w:val="clear" w:color="auto" w:fill="FFFFFF"/>
        </w:rPr>
        <w:t>,</w:t>
      </w:r>
      <w:r w:rsidR="00187B2D" w:rsidRPr="0001068E">
        <w:rPr>
          <w:rFonts w:ascii="Franklin Gothic Book" w:hAnsi="Franklin Gothic Book"/>
          <w:shd w:val="clear" w:color="auto" w:fill="FFFFFF"/>
        </w:rPr>
        <w:t xml:space="preserve"> </w:t>
      </w:r>
      <w:r w:rsidR="00980638" w:rsidRPr="0001068E">
        <w:rPr>
          <w:rFonts w:ascii="Franklin Gothic Book" w:hAnsi="Franklin Gothic Book"/>
          <w:shd w:val="clear" w:color="auto" w:fill="FFFFFF"/>
        </w:rPr>
        <w:t xml:space="preserve">finalizzato alla raccolta di donazioni </w:t>
      </w:r>
      <w:r w:rsidR="004332F9" w:rsidRPr="0001068E">
        <w:rPr>
          <w:rFonts w:ascii="Franklin Gothic Book" w:hAnsi="Franklin Gothic Book"/>
          <w:shd w:val="clear" w:color="auto" w:fill="FFFFFF"/>
        </w:rPr>
        <w:t>destinate a</w:t>
      </w:r>
      <w:r w:rsidR="00980638" w:rsidRPr="0001068E">
        <w:rPr>
          <w:rFonts w:ascii="Franklin Gothic Book" w:hAnsi="Franklin Gothic Book"/>
          <w:shd w:val="clear" w:color="auto" w:fill="FFFFFF"/>
        </w:rPr>
        <w:t xml:space="preserve"> sostenere progetti di aiuto e accoglienza della popolazione ucraina arrivata in città per fuggire dalla guerra. </w:t>
      </w:r>
    </w:p>
    <w:p w14:paraId="24461C57" w14:textId="77777777" w:rsidR="00206EFC" w:rsidRPr="0001068E" w:rsidRDefault="00206EFC" w:rsidP="001767A9">
      <w:pPr>
        <w:rPr>
          <w:rFonts w:ascii="Franklin Gothic Book" w:hAnsi="Franklin Gothic Book" w:cs="Arial"/>
          <w:shd w:val="clear" w:color="auto" w:fill="FFFFFF"/>
        </w:rPr>
      </w:pPr>
    </w:p>
    <w:p w14:paraId="1B1215E7" w14:textId="2D9665D9" w:rsidR="00D25F11" w:rsidRPr="00F4471C" w:rsidRDefault="00623773" w:rsidP="001767A9">
      <w:r w:rsidRPr="0001068E">
        <w:rPr>
          <w:rFonts w:ascii="Franklin Gothic Book" w:hAnsi="Franklin Gothic Book"/>
          <w:shd w:val="clear" w:color="auto" w:fill="FFFFFF"/>
        </w:rPr>
        <w:t xml:space="preserve">Saranno infatti devoluti al fondo </w:t>
      </w:r>
      <w:r w:rsidRPr="0001068E">
        <w:rPr>
          <w:rFonts w:ascii="Franklin Gothic Book" w:hAnsi="Franklin Gothic Book"/>
          <w:b/>
          <w:bCs/>
          <w:shd w:val="clear" w:color="auto" w:fill="FFFFFF"/>
        </w:rPr>
        <w:t xml:space="preserve">#MilanoAiutaUcraina </w:t>
      </w:r>
      <w:r w:rsidRPr="0001068E">
        <w:rPr>
          <w:rFonts w:ascii="Franklin Gothic Book" w:hAnsi="Franklin Gothic Book"/>
          <w:shd w:val="clear" w:color="auto" w:fill="FFFFFF"/>
        </w:rPr>
        <w:t>tutto</w:t>
      </w:r>
      <w:r w:rsidR="00D25F11" w:rsidRPr="0001068E">
        <w:rPr>
          <w:rFonts w:ascii="Franklin Gothic Book" w:hAnsi="Franklin Gothic Book"/>
          <w:shd w:val="clear" w:color="auto" w:fill="FFFFFF"/>
        </w:rPr>
        <w:t xml:space="preserve"> il ricavato </w:t>
      </w:r>
      <w:r>
        <w:rPr>
          <w:rFonts w:ascii="Franklin Gothic Book" w:hAnsi="Franklin Gothic Book"/>
          <w:color w:val="000000"/>
          <w:shd w:val="clear" w:color="auto" w:fill="FFFFFF"/>
        </w:rPr>
        <w:t>della prima</w:t>
      </w:r>
      <w:r w:rsidR="00D25F11" w:rsidRPr="00980638">
        <w:rPr>
          <w:rFonts w:ascii="Franklin Gothic Book" w:hAnsi="Franklin Gothic Book"/>
          <w:color w:val="000000"/>
          <w:shd w:val="clear" w:color="auto" w:fill="FFFFFF"/>
        </w:rPr>
        <w:t xml:space="preserve"> de</w:t>
      </w:r>
      <w:r w:rsidR="00D25F11" w:rsidRPr="00980638">
        <w:rPr>
          <w:rFonts w:ascii="Franklin Gothic Book" w:hAnsi="Franklin Gothic Book"/>
          <w:b/>
          <w:bCs/>
          <w:i/>
          <w:iCs/>
          <w:color w:val="000000"/>
          <w:shd w:val="clear" w:color="auto" w:fill="FFFFFF"/>
        </w:rPr>
        <w:t xml:space="preserve"> Il </w:t>
      </w:r>
      <w:r>
        <w:rPr>
          <w:rFonts w:ascii="Franklin Gothic Book" w:hAnsi="Franklin Gothic Book"/>
          <w:b/>
          <w:bCs/>
          <w:i/>
          <w:iCs/>
          <w:color w:val="000000"/>
          <w:shd w:val="clear" w:color="auto" w:fill="FFFFFF"/>
        </w:rPr>
        <w:t>s</w:t>
      </w:r>
      <w:r w:rsidR="00D25F11" w:rsidRPr="00980638">
        <w:rPr>
          <w:rFonts w:ascii="Franklin Gothic Book" w:hAnsi="Franklin Gothic Book"/>
          <w:b/>
          <w:bCs/>
          <w:i/>
          <w:iCs/>
          <w:color w:val="000000"/>
          <w:shd w:val="clear" w:color="auto" w:fill="FFFFFF"/>
        </w:rPr>
        <w:t>osia</w:t>
      </w:r>
      <w:r w:rsidR="00D25F11" w:rsidRPr="00980638">
        <w:rPr>
          <w:rFonts w:ascii="Franklin Gothic Book" w:hAnsi="Franklin Gothic Book"/>
          <w:color w:val="000000"/>
          <w:shd w:val="clear" w:color="auto" w:fill="FFFFFF"/>
        </w:rPr>
        <w:t> d</w:t>
      </w:r>
      <w:r w:rsidR="005D36A8">
        <w:rPr>
          <w:rFonts w:ascii="Franklin Gothic Book" w:hAnsi="Franklin Gothic Book"/>
          <w:color w:val="000000"/>
          <w:shd w:val="clear" w:color="auto" w:fill="FFFFFF"/>
        </w:rPr>
        <w:t>al romanzo di</w:t>
      </w:r>
      <w:r w:rsidR="00D25F11" w:rsidRPr="00980638">
        <w:rPr>
          <w:rFonts w:ascii="Franklin Gothic Book" w:hAnsi="Franklin Gothic Book"/>
          <w:color w:val="000000"/>
          <w:shd w:val="clear" w:color="auto" w:fill="FFFFFF"/>
        </w:rPr>
        <w:t xml:space="preserve"> </w:t>
      </w:r>
      <w:r w:rsidR="00D25F11" w:rsidRPr="001767A9">
        <w:rPr>
          <w:rFonts w:ascii="Franklin Gothic Book" w:hAnsi="Franklin Gothic Book"/>
          <w:b/>
          <w:bCs/>
          <w:color w:val="000000"/>
          <w:shd w:val="clear" w:color="auto" w:fill="FFFFFF"/>
        </w:rPr>
        <w:t>Fëdor Dostoevskij</w:t>
      </w:r>
      <w:r w:rsidR="00D25F11" w:rsidRPr="00980638">
        <w:rPr>
          <w:rFonts w:ascii="Franklin Gothic Book" w:hAnsi="Franklin Gothic Book"/>
          <w:b/>
          <w:bCs/>
          <w:color w:val="000000"/>
          <w:shd w:val="clear" w:color="auto" w:fill="FFFFFF"/>
        </w:rPr>
        <w:t xml:space="preserve"> </w:t>
      </w:r>
      <w:r w:rsidR="00F17A7D" w:rsidRPr="00623773">
        <w:rPr>
          <w:rFonts w:ascii="Franklin Gothic Book" w:hAnsi="Franklin Gothic Book"/>
          <w:color w:val="000000"/>
          <w:shd w:val="clear" w:color="auto" w:fill="FFFFFF"/>
        </w:rPr>
        <w:t>con</w:t>
      </w:r>
      <w:r w:rsidR="00F17A7D">
        <w:rPr>
          <w:rFonts w:ascii="Franklin Gothic Book" w:hAnsi="Franklin Gothic Book"/>
          <w:b/>
          <w:bCs/>
          <w:color w:val="000000"/>
          <w:shd w:val="clear" w:color="auto" w:fill="FFFFFF"/>
        </w:rPr>
        <w:t xml:space="preserve"> Elia Schilton, Fabio Bussotti </w:t>
      </w:r>
      <w:r w:rsidR="00F17A7D" w:rsidRPr="00F17A7D">
        <w:rPr>
          <w:rFonts w:ascii="Franklin Gothic Book" w:hAnsi="Franklin Gothic Book"/>
          <w:color w:val="000000"/>
          <w:shd w:val="clear" w:color="auto" w:fill="FFFFFF"/>
        </w:rPr>
        <w:t>per la regia di</w:t>
      </w:r>
      <w:r w:rsidR="00F17A7D">
        <w:rPr>
          <w:rFonts w:ascii="Franklin Gothic Book" w:hAnsi="Franklin Gothic Book"/>
          <w:b/>
          <w:bCs/>
          <w:color w:val="000000"/>
          <w:shd w:val="clear" w:color="auto" w:fill="FFFFFF"/>
        </w:rPr>
        <w:t xml:space="preserve"> Alberto Oliva</w:t>
      </w:r>
      <w:r>
        <w:rPr>
          <w:rFonts w:ascii="Franklin Gothic Book" w:hAnsi="Franklin Gothic Book"/>
          <w:b/>
          <w:bCs/>
          <w:color w:val="000000"/>
          <w:shd w:val="clear" w:color="auto" w:fill="FFFFFF"/>
        </w:rPr>
        <w:t xml:space="preserve"> </w:t>
      </w:r>
      <w:r w:rsidRPr="00623773">
        <w:rPr>
          <w:rFonts w:ascii="Franklin Gothic Book" w:hAnsi="Franklin Gothic Book"/>
          <w:color w:val="000000"/>
          <w:shd w:val="clear" w:color="auto" w:fill="FFFFFF"/>
        </w:rPr>
        <w:t>e</w:t>
      </w:r>
      <w:r w:rsidR="00DC4380" w:rsidRPr="00623773">
        <w:rPr>
          <w:rFonts w:ascii="Franklin Gothic Book" w:hAnsi="Franklin Gothic Book"/>
          <w:color w:val="000000"/>
          <w:shd w:val="clear" w:color="auto" w:fill="FFFFFF"/>
        </w:rPr>
        <w:t xml:space="preserve"> </w:t>
      </w:r>
      <w:r w:rsidR="00D25F11" w:rsidRPr="00980638">
        <w:rPr>
          <w:rFonts w:ascii="Franklin Gothic Book" w:hAnsi="Franklin Gothic Book"/>
          <w:color w:val="000000"/>
          <w:shd w:val="clear" w:color="auto" w:fill="FFFFFF"/>
        </w:rPr>
        <w:t>parte del ricavato della prima di </w:t>
      </w:r>
      <w:r w:rsidR="00D25F11" w:rsidRPr="00980638">
        <w:rPr>
          <w:rFonts w:ascii="Franklin Gothic Book" w:hAnsi="Franklin Gothic Book"/>
          <w:b/>
          <w:bCs/>
          <w:i/>
          <w:iCs/>
          <w:color w:val="000000"/>
          <w:shd w:val="clear" w:color="auto" w:fill="FFFFFF"/>
        </w:rPr>
        <w:t>Zio Vanja</w:t>
      </w:r>
      <w:r w:rsidR="00D25F11" w:rsidRPr="00980638">
        <w:rPr>
          <w:rFonts w:ascii="Franklin Gothic Book" w:hAnsi="Franklin Gothic Book"/>
          <w:color w:val="000000"/>
          <w:shd w:val="clear" w:color="auto" w:fill="FFFFFF"/>
        </w:rPr>
        <w:t xml:space="preserve"> di </w:t>
      </w:r>
      <w:r w:rsidR="00D25F11" w:rsidRPr="001767A9">
        <w:rPr>
          <w:rFonts w:ascii="Franklin Gothic Book" w:hAnsi="Franklin Gothic Book"/>
          <w:b/>
          <w:bCs/>
          <w:color w:val="000000"/>
          <w:shd w:val="clear" w:color="auto" w:fill="FFFFFF"/>
        </w:rPr>
        <w:t>Anton Čechov</w:t>
      </w:r>
      <w:r w:rsidR="00D25F11" w:rsidRPr="00980638">
        <w:rPr>
          <w:rFonts w:ascii="Franklin Gothic Book" w:hAnsi="Franklin Gothic Book"/>
          <w:color w:val="000000"/>
          <w:shd w:val="clear" w:color="auto" w:fill="FFFFFF"/>
        </w:rPr>
        <w:t xml:space="preserve">, </w:t>
      </w:r>
      <w:r w:rsidR="00F17A7D">
        <w:rPr>
          <w:rFonts w:ascii="Franklin Gothic Book" w:hAnsi="Franklin Gothic Book"/>
          <w:color w:val="000000"/>
          <w:shd w:val="clear" w:color="auto" w:fill="FFFFFF"/>
        </w:rPr>
        <w:t xml:space="preserve">con </w:t>
      </w:r>
      <w:r w:rsidR="00F17A7D" w:rsidRPr="00F17A7D">
        <w:rPr>
          <w:rFonts w:ascii="Franklin Gothic Book" w:hAnsi="Franklin Gothic Book"/>
          <w:b/>
          <w:bCs/>
          <w:color w:val="000000"/>
          <w:shd w:val="clear" w:color="auto" w:fill="FFFFFF"/>
        </w:rPr>
        <w:t>Vanessa Gravina e Giuseppe Cederna</w:t>
      </w:r>
      <w:r w:rsidR="00F17A7D">
        <w:rPr>
          <w:rFonts w:ascii="Franklin Gothic Book" w:hAnsi="Franklin Gothic Book"/>
          <w:color w:val="000000"/>
          <w:shd w:val="clear" w:color="auto" w:fill="FFFFFF"/>
        </w:rPr>
        <w:t xml:space="preserve">, </w:t>
      </w:r>
      <w:r w:rsidR="00F17A7D" w:rsidRPr="00F17A7D">
        <w:rPr>
          <w:rFonts w:ascii="Franklin Gothic Book" w:hAnsi="Franklin Gothic Book"/>
          <w:color w:val="000000"/>
          <w:shd w:val="clear" w:color="auto" w:fill="FFFFFF"/>
        </w:rPr>
        <w:t>regia di</w:t>
      </w:r>
      <w:r w:rsidR="00F4471C">
        <w:rPr>
          <w:rFonts w:ascii="Franklin Gothic Book" w:hAnsi="Franklin Gothic Book"/>
          <w:b/>
          <w:bCs/>
          <w:color w:val="000000"/>
          <w:shd w:val="clear" w:color="auto" w:fill="FFFFFF"/>
        </w:rPr>
        <w:t xml:space="preserve"> Roberto</w:t>
      </w:r>
      <w:r w:rsidR="00F17A7D" w:rsidRPr="00F17A7D">
        <w:rPr>
          <w:rFonts w:ascii="Franklin Gothic Book" w:hAnsi="Franklin Gothic Book"/>
          <w:b/>
          <w:bCs/>
          <w:color w:val="000000"/>
          <w:shd w:val="clear" w:color="auto" w:fill="FFFFFF"/>
        </w:rPr>
        <w:t xml:space="preserve"> Valerio</w:t>
      </w:r>
      <w:r w:rsidR="00F17A7D" w:rsidRPr="00E918F5">
        <w:rPr>
          <w:rFonts w:ascii="Franklin Gothic Book" w:hAnsi="Franklin Gothic Book"/>
          <w:color w:val="000000"/>
          <w:shd w:val="clear" w:color="auto" w:fill="FFFFFF"/>
        </w:rPr>
        <w:t>,</w:t>
      </w:r>
      <w:r w:rsidR="00F17A7D">
        <w:rPr>
          <w:rFonts w:ascii="Franklin Gothic Book" w:hAnsi="Franklin Gothic Book"/>
          <w:color w:val="000000"/>
          <w:shd w:val="clear" w:color="auto" w:fill="FFFFFF"/>
        </w:rPr>
        <w:t xml:space="preserve"> </w:t>
      </w:r>
      <w:r w:rsidR="00D25F11" w:rsidRPr="00980638">
        <w:rPr>
          <w:rFonts w:ascii="Franklin Gothic Book" w:hAnsi="Franklin Gothic Book"/>
          <w:color w:val="000000"/>
          <w:shd w:val="clear" w:color="auto" w:fill="FFFFFF"/>
        </w:rPr>
        <w:t xml:space="preserve">entrambe previste il 22 marzo p.v., </w:t>
      </w:r>
      <w:r w:rsidR="00931E15">
        <w:rPr>
          <w:rFonts w:ascii="Franklin Gothic Book" w:hAnsi="Franklin Gothic Book"/>
          <w:color w:val="000000"/>
          <w:shd w:val="clear" w:color="auto" w:fill="FFFFFF"/>
        </w:rPr>
        <w:br/>
      </w:r>
      <w:r w:rsidR="00931E15">
        <w:rPr>
          <w:rFonts w:ascii="Franklin Gothic Book" w:hAnsi="Franklin Gothic Book"/>
          <w:color w:val="000000"/>
          <w:shd w:val="clear" w:color="auto" w:fill="FFFFFF"/>
        </w:rPr>
        <w:br/>
      </w:r>
      <w:r w:rsidR="00DC4380">
        <w:rPr>
          <w:rFonts w:ascii="Franklin Gothic Book" w:hAnsi="Franklin Gothic Book" w:cs="Arial"/>
          <w:shd w:val="clear" w:color="auto" w:fill="FFFFFF"/>
        </w:rPr>
        <w:t xml:space="preserve">Non solo. </w:t>
      </w:r>
      <w:r w:rsidR="0001068E">
        <w:rPr>
          <w:rFonts w:ascii="Franklin Gothic Book" w:hAnsi="Franklin Gothic Book" w:cs="Arial"/>
          <w:shd w:val="clear" w:color="auto" w:fill="FFFFFF"/>
        </w:rPr>
        <w:t>Al</w:t>
      </w:r>
      <w:r w:rsidR="00DC4380">
        <w:rPr>
          <w:rFonts w:ascii="Franklin Gothic Book" w:hAnsi="Franklin Gothic Book" w:cs="Arial"/>
          <w:shd w:val="clear" w:color="auto" w:fill="FFFFFF"/>
        </w:rPr>
        <w:t xml:space="preserve"> fondo </w:t>
      </w:r>
      <w:r w:rsidR="0001068E">
        <w:rPr>
          <w:rFonts w:ascii="Franklin Gothic Book" w:hAnsi="Franklin Gothic Book" w:cs="Arial"/>
          <w:shd w:val="clear" w:color="auto" w:fill="FFFFFF"/>
        </w:rPr>
        <w:t xml:space="preserve">andrà </w:t>
      </w:r>
      <w:r w:rsidR="00DC4380">
        <w:rPr>
          <w:rFonts w:ascii="Franklin Gothic Book" w:hAnsi="Franklin Gothic Book" w:cs="Arial"/>
          <w:shd w:val="clear" w:color="auto" w:fill="FFFFFF"/>
        </w:rPr>
        <w:t xml:space="preserve">anche l’intero incasso della </w:t>
      </w:r>
      <w:r w:rsidR="008C49B0" w:rsidRPr="00DC4380">
        <w:rPr>
          <w:rFonts w:ascii="Franklin Gothic Book" w:hAnsi="Franklin Gothic Book" w:cs="Arial"/>
          <w:b/>
          <w:bCs/>
          <w:shd w:val="clear" w:color="auto" w:fill="FFFFFF"/>
        </w:rPr>
        <w:t>L</w:t>
      </w:r>
      <w:r w:rsidR="008C49B0" w:rsidRPr="00F17A7D">
        <w:rPr>
          <w:rStyle w:val="Enfasigrassetto"/>
          <w:rFonts w:ascii="Franklin Gothic Book" w:hAnsi="Franklin Gothic Book" w:cs="Arial"/>
          <w:bdr w:val="none" w:sz="0" w:space="0" w:color="auto" w:frame="1"/>
        </w:rPr>
        <w:t>ectio di Paolo Nori</w:t>
      </w:r>
      <w:r w:rsidR="008C49B0" w:rsidRPr="00F17A7D">
        <w:rPr>
          <w:rStyle w:val="apple-converted-space"/>
          <w:rFonts w:ascii="Franklin Gothic Book" w:hAnsi="Franklin Gothic Book" w:cs="Arial"/>
          <w:shd w:val="clear" w:color="auto" w:fill="FFFFFF"/>
        </w:rPr>
        <w:t> </w:t>
      </w:r>
      <w:r w:rsidR="00DC4380">
        <w:rPr>
          <w:rStyle w:val="apple-converted-space"/>
          <w:rFonts w:ascii="Franklin Gothic Book" w:hAnsi="Franklin Gothic Book" w:cs="Arial"/>
          <w:shd w:val="clear" w:color="auto" w:fill="FFFFFF"/>
        </w:rPr>
        <w:t xml:space="preserve">che si terrà </w:t>
      </w:r>
      <w:r w:rsidR="00DC4380" w:rsidRPr="0001068E">
        <w:rPr>
          <w:rStyle w:val="apple-converted-space"/>
          <w:rFonts w:ascii="Franklin Gothic Book" w:hAnsi="Franklin Gothic Book" w:cs="Arial"/>
          <w:b/>
          <w:bCs/>
          <w:shd w:val="clear" w:color="auto" w:fill="FFFFFF"/>
        </w:rPr>
        <w:t>il 23 marzo alle ore 18.00 in Sala Grande</w:t>
      </w:r>
      <w:r w:rsidR="00DC4380">
        <w:rPr>
          <w:rStyle w:val="apple-converted-space"/>
          <w:rFonts w:ascii="Franklin Gothic Book" w:hAnsi="Franklin Gothic Book" w:cs="Arial"/>
          <w:shd w:val="clear" w:color="auto" w:fill="FFFFFF"/>
        </w:rPr>
        <w:t xml:space="preserve">, </w:t>
      </w:r>
      <w:r w:rsidR="008C49B0" w:rsidRPr="00F17A7D">
        <w:rPr>
          <w:rFonts w:ascii="Franklin Gothic Book" w:hAnsi="Franklin Gothic Book" w:cs="Arial"/>
          <w:shd w:val="clear" w:color="auto" w:fill="FFFFFF"/>
        </w:rPr>
        <w:t xml:space="preserve">a partire dal suo libro </w:t>
      </w:r>
      <w:r w:rsidR="008C49B0" w:rsidRPr="00F17A7D">
        <w:rPr>
          <w:rStyle w:val="Enfasicorsivo"/>
          <w:rFonts w:ascii="Franklin Gothic Book" w:hAnsi="Franklin Gothic Book" w:cs="Arial"/>
          <w:bdr w:val="none" w:sz="0" w:space="0" w:color="auto" w:frame="1"/>
        </w:rPr>
        <w:t>Sanguina ancora. L’incredibile vita di Fëdor M. Dostoevskij</w:t>
      </w:r>
      <w:r w:rsidR="008C49B0" w:rsidRPr="00F17A7D">
        <w:rPr>
          <w:rStyle w:val="apple-converted-space"/>
          <w:rFonts w:ascii="Franklin Gothic Book" w:hAnsi="Franklin Gothic Book" w:cs="Arial"/>
          <w:i/>
          <w:iCs/>
          <w:bdr w:val="none" w:sz="0" w:space="0" w:color="auto" w:frame="1"/>
        </w:rPr>
        <w:t> </w:t>
      </w:r>
      <w:r w:rsidR="008C49B0" w:rsidRPr="00F17A7D">
        <w:rPr>
          <w:rFonts w:ascii="Franklin Gothic Book" w:hAnsi="Franklin Gothic Book" w:cs="Arial"/>
          <w:shd w:val="clear" w:color="auto" w:fill="FFFFFF"/>
        </w:rPr>
        <w:t xml:space="preserve">(Mondadori), finalista </w:t>
      </w:r>
      <w:r w:rsidR="00DC4380" w:rsidRPr="00F17A7D">
        <w:rPr>
          <w:rFonts w:ascii="Franklin Gothic Book" w:hAnsi="Franklin Gothic Book" w:cs="Arial"/>
          <w:shd w:val="clear" w:color="auto" w:fill="FFFFFF"/>
        </w:rPr>
        <w:t>del Premio</w:t>
      </w:r>
      <w:r w:rsidR="008C49B0" w:rsidRPr="00F17A7D">
        <w:rPr>
          <w:rFonts w:ascii="Franklin Gothic Book" w:hAnsi="Franklin Gothic Book" w:cs="Arial"/>
          <w:shd w:val="clear" w:color="auto" w:fill="FFFFFF"/>
        </w:rPr>
        <w:t xml:space="preserve"> Campiello 2021</w:t>
      </w:r>
      <w:r w:rsidR="00DC4380">
        <w:rPr>
          <w:rFonts w:ascii="Franklin Gothic Book" w:hAnsi="Franklin Gothic Book" w:cs="Arial"/>
          <w:shd w:val="clear" w:color="auto" w:fill="FFFFFF"/>
        </w:rPr>
        <w:t xml:space="preserve">. </w:t>
      </w:r>
    </w:p>
    <w:p w14:paraId="0A915123" w14:textId="1FDF11B7" w:rsidR="004E6D34" w:rsidRPr="00980638" w:rsidRDefault="004E6D34" w:rsidP="001767A9">
      <w:pPr>
        <w:rPr>
          <w:rFonts w:ascii="Franklin Gothic Book" w:hAnsi="Franklin Gothic Book"/>
        </w:rPr>
      </w:pPr>
    </w:p>
    <w:p w14:paraId="72CCC06D" w14:textId="236C073E" w:rsidR="005D36A8" w:rsidRPr="005D36A8" w:rsidRDefault="005D36A8" w:rsidP="005D36A8">
      <w:r w:rsidRPr="005D36A8">
        <w:rPr>
          <w:rFonts w:ascii="Arial" w:hAnsi="Arial" w:cs="Arial"/>
          <w:b/>
          <w:bCs/>
          <w:color w:val="000000"/>
          <w:shd w:val="clear" w:color="auto" w:fill="FFFFFF"/>
        </w:rPr>
        <w:t>La rappresentazione delle opere di questi autori e pensatori, tra i più significativi esponenti della letteratura russa di tutti i tempi, figure ispiratrici di grandi ideali, </w:t>
      </w:r>
      <w:r w:rsidRPr="005D36A8">
        <w:rPr>
          <w:rFonts w:ascii="Arial" w:hAnsi="Arial" w:cs="Arial"/>
          <w:b/>
          <w:bCs/>
          <w:color w:val="000000"/>
        </w:rPr>
        <w:t>espressione del potere e della forza unificatrice dell’arte</w:t>
      </w:r>
      <w:r w:rsidRPr="005D36A8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623773">
        <w:rPr>
          <w:rFonts w:ascii="Arial" w:hAnsi="Arial" w:cs="Arial"/>
          <w:b/>
          <w:bCs/>
          <w:color w:val="000000"/>
          <w:shd w:val="clear" w:color="auto" w:fill="FFFFFF"/>
        </w:rPr>
        <w:t>conferisce a</w:t>
      </w:r>
      <w:r w:rsidR="00E918F5">
        <w:rPr>
          <w:rFonts w:ascii="Arial" w:hAnsi="Arial" w:cs="Arial"/>
          <w:b/>
          <w:bCs/>
          <w:color w:val="000000"/>
          <w:shd w:val="clear" w:color="auto" w:fill="FFFFFF"/>
        </w:rPr>
        <w:t xml:space="preserve">i due </w:t>
      </w:r>
      <w:r w:rsidRPr="005D36A8">
        <w:rPr>
          <w:rFonts w:ascii="Arial" w:hAnsi="Arial" w:cs="Arial"/>
          <w:b/>
          <w:bCs/>
          <w:color w:val="000000"/>
          <w:shd w:val="clear" w:color="auto" w:fill="FFFFFF"/>
        </w:rPr>
        <w:t xml:space="preserve">debutti, in un momento storico </w:t>
      </w:r>
      <w:r w:rsidR="00623773">
        <w:rPr>
          <w:rFonts w:ascii="Arial" w:hAnsi="Arial" w:cs="Arial"/>
          <w:b/>
          <w:bCs/>
          <w:color w:val="000000"/>
          <w:shd w:val="clear" w:color="auto" w:fill="FFFFFF"/>
        </w:rPr>
        <w:t xml:space="preserve">particolare </w:t>
      </w:r>
      <w:r w:rsidRPr="005D36A8">
        <w:rPr>
          <w:rFonts w:ascii="Arial" w:hAnsi="Arial" w:cs="Arial"/>
          <w:b/>
          <w:bCs/>
          <w:color w:val="000000"/>
          <w:shd w:val="clear" w:color="auto" w:fill="FFFFFF"/>
        </w:rPr>
        <w:t>come quello che stiamo attraversando, un alto valore simbolico. </w:t>
      </w:r>
    </w:p>
    <w:p w14:paraId="24BEC67A" w14:textId="77777777" w:rsidR="00F4471C" w:rsidRDefault="00F4471C" w:rsidP="001767A9">
      <w:pPr>
        <w:rPr>
          <w:rFonts w:ascii="Franklin Gothic Book" w:hAnsi="Franklin Gothic Book" w:cs="Arial"/>
          <w:color w:val="000000"/>
          <w:shd w:val="clear" w:color="auto" w:fill="FFFFFF"/>
        </w:rPr>
      </w:pPr>
    </w:p>
    <w:p w14:paraId="081C9FDF" w14:textId="78B722CB" w:rsidR="00206EFC" w:rsidRPr="00980638" w:rsidRDefault="00D25F11" w:rsidP="001767A9">
      <w:pPr>
        <w:rPr>
          <w:rFonts w:ascii="Franklin Gothic Book" w:hAnsi="Franklin Gothic Book"/>
        </w:rPr>
      </w:pPr>
      <w:r w:rsidRPr="00980638">
        <w:rPr>
          <w:rFonts w:ascii="Franklin Gothic Book" w:hAnsi="Franklin Gothic Book" w:cs="Arial"/>
          <w:color w:val="000000"/>
          <w:shd w:val="clear" w:color="auto" w:fill="FFFFFF"/>
        </w:rPr>
        <w:t xml:space="preserve">Il banner </w:t>
      </w:r>
      <w:r w:rsidRPr="00247618">
        <w:rPr>
          <w:rFonts w:ascii="Franklin Gothic Book" w:hAnsi="Franklin Gothic Book" w:cs="Arial"/>
          <w:b/>
          <w:bCs/>
        </w:rPr>
        <w:t>#</w:t>
      </w:r>
      <w:r w:rsidR="00980638" w:rsidRPr="00980638">
        <w:rPr>
          <w:rFonts w:ascii="Franklin Gothic Book" w:hAnsi="Franklin Gothic Book" w:cs="Arial"/>
          <w:b/>
          <w:bCs/>
        </w:rPr>
        <w:t>MilanoAiutaUcraina</w:t>
      </w:r>
      <w:r w:rsidR="00980638" w:rsidRPr="00980638">
        <w:rPr>
          <w:rFonts w:ascii="Franklin Gothic Book" w:hAnsi="Franklin Gothic Book" w:cs="Arial"/>
        </w:rPr>
        <w:t xml:space="preserve"> sarà</w:t>
      </w:r>
      <w:r w:rsidRPr="00980638">
        <w:rPr>
          <w:rFonts w:ascii="Franklin Gothic Book" w:hAnsi="Franklin Gothic Book" w:cs="Arial"/>
        </w:rPr>
        <w:t xml:space="preserve"> i</w:t>
      </w:r>
      <w:r w:rsidR="00AB48A1" w:rsidRPr="00980638">
        <w:rPr>
          <w:rFonts w:ascii="Franklin Gothic Book" w:hAnsi="Franklin Gothic Book" w:cs="Arial"/>
          <w:color w:val="000000"/>
          <w:shd w:val="clear" w:color="auto" w:fill="FFFFFF"/>
        </w:rPr>
        <w:t xml:space="preserve">noltre pubblicato </w:t>
      </w:r>
      <w:r w:rsidRPr="00980638">
        <w:rPr>
          <w:rFonts w:ascii="Franklin Gothic Book" w:hAnsi="Franklin Gothic Book" w:cs="Arial"/>
          <w:color w:val="000000"/>
          <w:shd w:val="clear" w:color="auto" w:fill="FFFFFF"/>
        </w:rPr>
        <w:t xml:space="preserve">sulle </w:t>
      </w:r>
      <w:r w:rsidR="003A0157" w:rsidRPr="00980638">
        <w:rPr>
          <w:rFonts w:ascii="Franklin Gothic Book" w:hAnsi="Franklin Gothic Book" w:cs="Arial"/>
          <w:color w:val="000000"/>
          <w:shd w:val="clear" w:color="auto" w:fill="FFFFFF"/>
        </w:rPr>
        <w:t xml:space="preserve">pagine di massima </w:t>
      </w:r>
      <w:r w:rsidR="00AB48A1" w:rsidRPr="00980638">
        <w:rPr>
          <w:rFonts w:ascii="Franklin Gothic Book" w:hAnsi="Franklin Gothic Book" w:cs="Arial"/>
          <w:color w:val="000000"/>
          <w:shd w:val="clear" w:color="auto" w:fill="FFFFFF"/>
        </w:rPr>
        <w:t>visibilità</w:t>
      </w:r>
      <w:r w:rsidR="003A0157" w:rsidRPr="00980638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AB48A1" w:rsidRPr="00980638">
        <w:rPr>
          <w:rFonts w:ascii="Franklin Gothic Book" w:hAnsi="Franklin Gothic Book" w:cs="Arial"/>
          <w:color w:val="000000"/>
          <w:shd w:val="clear" w:color="auto" w:fill="FFFFFF"/>
        </w:rPr>
        <w:t xml:space="preserve">del sito e della biglietteria </w:t>
      </w:r>
      <w:r w:rsidR="00C72A88">
        <w:rPr>
          <w:rFonts w:ascii="Franklin Gothic Book" w:hAnsi="Franklin Gothic Book" w:cs="Arial"/>
          <w:color w:val="000000"/>
          <w:shd w:val="clear" w:color="auto" w:fill="FFFFFF"/>
        </w:rPr>
        <w:t xml:space="preserve">on line </w:t>
      </w:r>
      <w:r w:rsidR="00AB48A1" w:rsidRPr="00980638">
        <w:rPr>
          <w:rFonts w:ascii="Franklin Gothic Book" w:hAnsi="Franklin Gothic Book" w:cs="Arial"/>
          <w:color w:val="000000"/>
          <w:shd w:val="clear" w:color="auto" w:fill="FFFFFF"/>
        </w:rPr>
        <w:t>del teatro</w:t>
      </w:r>
      <w:r w:rsidRPr="00980638">
        <w:rPr>
          <w:rFonts w:ascii="Franklin Gothic Book" w:hAnsi="Franklin Gothic Book" w:cs="Arial"/>
          <w:color w:val="000000"/>
          <w:shd w:val="clear" w:color="auto" w:fill="FFFFFF"/>
        </w:rPr>
        <w:t xml:space="preserve">, </w:t>
      </w:r>
      <w:r w:rsidR="003A0157" w:rsidRPr="00980638">
        <w:rPr>
          <w:rFonts w:ascii="Franklin Gothic Book" w:hAnsi="Franklin Gothic Book" w:cs="Arial"/>
          <w:color w:val="000000"/>
          <w:shd w:val="clear" w:color="auto" w:fill="FFFFFF"/>
        </w:rPr>
        <w:t>sulle pagine dedicate agli spettacoli e</w:t>
      </w:r>
      <w:r w:rsidR="00980638">
        <w:rPr>
          <w:rFonts w:ascii="Franklin Gothic Book" w:hAnsi="Franklin Gothic Book" w:cs="Arial"/>
          <w:color w:val="000000"/>
          <w:shd w:val="clear" w:color="auto" w:fill="FFFFFF"/>
        </w:rPr>
        <w:t xml:space="preserve"> il suo </w:t>
      </w:r>
      <w:r w:rsidR="003A0157" w:rsidRPr="00980638">
        <w:rPr>
          <w:rFonts w:ascii="Franklin Gothic Book" w:hAnsi="Franklin Gothic Book" w:cs="Arial"/>
          <w:color w:val="000000"/>
          <w:shd w:val="clear" w:color="auto" w:fill="FFFFFF"/>
        </w:rPr>
        <w:t xml:space="preserve">hashtag </w:t>
      </w:r>
      <w:r w:rsidRPr="00980638">
        <w:rPr>
          <w:rFonts w:ascii="Franklin Gothic Book" w:hAnsi="Franklin Gothic Book" w:cs="Arial"/>
        </w:rPr>
        <w:t xml:space="preserve">condiviso </w:t>
      </w:r>
      <w:r w:rsidR="003A0157" w:rsidRPr="00980638">
        <w:rPr>
          <w:rFonts w:ascii="Franklin Gothic Book" w:hAnsi="Franklin Gothic Book" w:cs="Arial"/>
        </w:rPr>
        <w:t>su tutti i contenuti social.</w:t>
      </w:r>
      <w:r w:rsidR="003A0157" w:rsidRPr="00980638">
        <w:rPr>
          <w:rFonts w:ascii="Franklin Gothic Book" w:hAnsi="Franklin Gothic Book" w:cs="Arial"/>
        </w:rPr>
        <w:br/>
      </w:r>
    </w:p>
    <w:p w14:paraId="223A3679" w14:textId="77777777" w:rsidR="00E918F5" w:rsidRDefault="00E918F5" w:rsidP="001767A9">
      <w:pPr>
        <w:rPr>
          <w:rFonts w:ascii="Franklin Gothic Book" w:hAnsi="Franklin Gothic Book" w:cs="Arial"/>
          <w:color w:val="000000"/>
          <w:shd w:val="clear" w:color="auto" w:fill="FFFFFF"/>
        </w:rPr>
      </w:pPr>
    </w:p>
    <w:p w14:paraId="2CB4F8AB" w14:textId="77777777" w:rsidR="00E918F5" w:rsidRDefault="00E918F5" w:rsidP="001767A9">
      <w:pPr>
        <w:rPr>
          <w:rFonts w:ascii="Franklin Gothic Book" w:hAnsi="Franklin Gothic Book" w:cs="Arial"/>
          <w:color w:val="000000"/>
          <w:shd w:val="clear" w:color="auto" w:fill="FFFFFF"/>
        </w:rPr>
      </w:pPr>
    </w:p>
    <w:p w14:paraId="6BA0D86A" w14:textId="77777777" w:rsidR="00E918F5" w:rsidRDefault="00E918F5" w:rsidP="001767A9">
      <w:pPr>
        <w:rPr>
          <w:rFonts w:ascii="Franklin Gothic Book" w:hAnsi="Franklin Gothic Book" w:cs="Arial"/>
          <w:color w:val="000000"/>
          <w:shd w:val="clear" w:color="auto" w:fill="FFFFFF"/>
        </w:rPr>
      </w:pPr>
    </w:p>
    <w:p w14:paraId="26D70B29" w14:textId="77777777" w:rsidR="00E918F5" w:rsidRDefault="00E918F5" w:rsidP="001767A9">
      <w:pPr>
        <w:rPr>
          <w:rFonts w:ascii="Franklin Gothic Book" w:hAnsi="Franklin Gothic Book" w:cs="Arial"/>
          <w:color w:val="000000"/>
          <w:shd w:val="clear" w:color="auto" w:fill="FFFFFF"/>
        </w:rPr>
      </w:pPr>
    </w:p>
    <w:p w14:paraId="5A2994D2" w14:textId="77777777" w:rsidR="00EC4597" w:rsidRDefault="00623773" w:rsidP="001767A9">
      <w:pPr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 xml:space="preserve">Sono state infine attivate </w:t>
      </w:r>
      <w:r w:rsidR="004E0BB5" w:rsidRPr="00980638">
        <w:rPr>
          <w:rFonts w:ascii="Franklin Gothic Book" w:hAnsi="Franklin Gothic Book" w:cs="Arial"/>
          <w:color w:val="000000"/>
          <w:shd w:val="clear" w:color="auto" w:fill="FFFFFF"/>
        </w:rPr>
        <w:t xml:space="preserve">una </w:t>
      </w:r>
      <w:r w:rsidR="004E0BB5" w:rsidRPr="00E96E08">
        <w:rPr>
          <w:rFonts w:ascii="Franklin Gothic Book" w:hAnsi="Franklin Gothic Book" w:cs="Arial"/>
        </w:rPr>
        <w:t xml:space="preserve">raccolta di donazioni </w:t>
      </w:r>
      <w:r w:rsidR="004E0BB5" w:rsidRPr="00980638">
        <w:rPr>
          <w:rFonts w:ascii="Franklin Gothic Book" w:hAnsi="Franklin Gothic Book" w:cs="Arial"/>
        </w:rPr>
        <w:t>presso il</w:t>
      </w:r>
      <w:r w:rsidR="004E0BB5" w:rsidRPr="00E96E08">
        <w:rPr>
          <w:rFonts w:ascii="Franklin Gothic Book" w:hAnsi="Franklin Gothic Book" w:cs="Arial"/>
        </w:rPr>
        <w:t xml:space="preserve"> teatro</w:t>
      </w:r>
      <w:r w:rsidR="004E0BB5" w:rsidRPr="00980638">
        <w:rPr>
          <w:rFonts w:ascii="Franklin Gothic Book" w:hAnsi="Franklin Gothic Book" w:cs="Arial"/>
        </w:rPr>
        <w:t xml:space="preserve">, </w:t>
      </w:r>
      <w:r w:rsidR="004E0BB5" w:rsidRPr="00E96E08">
        <w:rPr>
          <w:rFonts w:ascii="Franklin Gothic Book" w:hAnsi="Franklin Gothic Book" w:cs="Arial"/>
        </w:rPr>
        <w:t xml:space="preserve">la possibilità </w:t>
      </w:r>
      <w:r w:rsidR="003A0157" w:rsidRPr="00980638">
        <w:rPr>
          <w:rFonts w:ascii="Franklin Gothic Book" w:hAnsi="Franklin Gothic Book" w:cs="Arial"/>
        </w:rPr>
        <w:t xml:space="preserve">effettuare </w:t>
      </w:r>
      <w:r w:rsidR="004E0BB5" w:rsidRPr="00980638">
        <w:rPr>
          <w:rFonts w:ascii="Franklin Gothic Book" w:hAnsi="Franklin Gothic Book" w:cs="Arial"/>
        </w:rPr>
        <w:t>micro</w:t>
      </w:r>
      <w:r w:rsidR="004332F9">
        <w:rPr>
          <w:rFonts w:ascii="Franklin Gothic Book" w:hAnsi="Franklin Gothic Book" w:cs="Arial"/>
        </w:rPr>
        <w:t>-</w:t>
      </w:r>
      <w:r w:rsidR="004E0BB5" w:rsidRPr="00980638">
        <w:rPr>
          <w:rFonts w:ascii="Franklin Gothic Book" w:hAnsi="Franklin Gothic Book" w:cs="Arial"/>
        </w:rPr>
        <w:t>donazion</w:t>
      </w:r>
      <w:r w:rsidR="003A0157" w:rsidRPr="00980638">
        <w:rPr>
          <w:rFonts w:ascii="Franklin Gothic Book" w:hAnsi="Franklin Gothic Book" w:cs="Arial"/>
        </w:rPr>
        <w:t>i</w:t>
      </w:r>
      <w:r w:rsidR="004E0BB5" w:rsidRPr="00980638">
        <w:rPr>
          <w:rFonts w:ascii="Franklin Gothic Book" w:hAnsi="Franklin Gothic Book" w:cs="Arial"/>
        </w:rPr>
        <w:t xml:space="preserve"> arrotondando il costo del biglietto e di </w:t>
      </w:r>
      <w:r w:rsidR="004E0BB5" w:rsidRPr="00E96E08">
        <w:rPr>
          <w:rFonts w:ascii="Franklin Gothic Book" w:hAnsi="Franklin Gothic Book" w:cs="Arial"/>
        </w:rPr>
        <w:t>effettuare una donazione online a favore d</w:t>
      </w:r>
      <w:r w:rsidR="004332F9">
        <w:rPr>
          <w:rFonts w:ascii="Franklin Gothic Book" w:hAnsi="Franklin Gothic Book" w:cs="Arial"/>
        </w:rPr>
        <w:t xml:space="preserve">el </w:t>
      </w:r>
      <w:r w:rsidR="004332F9" w:rsidRPr="00770604">
        <w:rPr>
          <w:rFonts w:ascii="Franklin Gothic Book" w:hAnsi="Franklin Gothic Book" w:cs="Arial"/>
        </w:rPr>
        <w:t xml:space="preserve">fondo </w:t>
      </w:r>
      <w:r w:rsidR="004E0BB5" w:rsidRPr="00770604">
        <w:rPr>
          <w:rFonts w:ascii="Franklin Gothic Book" w:hAnsi="Franklin Gothic Book" w:cs="Arial"/>
          <w:b/>
          <w:bCs/>
        </w:rPr>
        <w:t>#MilanoAiutaUcraina</w:t>
      </w:r>
      <w:r w:rsidR="00D25F11" w:rsidRPr="00770604">
        <w:rPr>
          <w:rFonts w:ascii="Franklin Gothic Book" w:hAnsi="Franklin Gothic Book" w:cs="Arial"/>
          <w:b/>
          <w:bCs/>
        </w:rPr>
        <w:t>.</w:t>
      </w:r>
    </w:p>
    <w:p w14:paraId="7B5432B6" w14:textId="77777777" w:rsidR="00EC4597" w:rsidRDefault="00EC4597" w:rsidP="001767A9">
      <w:pPr>
        <w:rPr>
          <w:rFonts w:ascii="Franklin Gothic Book" w:hAnsi="Franklin Gothic Book" w:cs="Arial"/>
          <w:b/>
          <w:bCs/>
        </w:rPr>
      </w:pPr>
    </w:p>
    <w:p w14:paraId="68728C97" w14:textId="77777777" w:rsidR="00EC4597" w:rsidRPr="00672BE9" w:rsidRDefault="00EC4597" w:rsidP="00EC4597">
      <w:pPr>
        <w:rPr>
          <w:rFonts w:ascii="Franklin Gothic Book" w:hAnsi="Franklin Gothic Book"/>
          <w:b/>
          <w:bCs/>
        </w:rPr>
      </w:pPr>
      <w:r w:rsidRPr="00672BE9">
        <w:rPr>
          <w:rFonts w:ascii="Franklin Gothic Book" w:hAnsi="Franklin Gothic Book"/>
          <w:b/>
          <w:bCs/>
        </w:rPr>
        <w:t>Ufficio stampa:</w:t>
      </w:r>
    </w:p>
    <w:p w14:paraId="0D88798A" w14:textId="77777777" w:rsidR="00EC4597" w:rsidRPr="00672BE9" w:rsidRDefault="00EC4597" w:rsidP="00EC4597">
      <w:pPr>
        <w:rPr>
          <w:rFonts w:ascii="Franklin Gothic Book" w:hAnsi="Franklin Gothic Book"/>
        </w:rPr>
      </w:pPr>
      <w:r w:rsidRPr="00672BE9">
        <w:rPr>
          <w:rFonts w:ascii="Franklin Gothic Book" w:hAnsi="Franklin Gothic Book"/>
        </w:rPr>
        <w:t>Francesco Malcangio</w:t>
      </w:r>
    </w:p>
    <w:p w14:paraId="47AB6033" w14:textId="77777777" w:rsidR="00EC4597" w:rsidRPr="00672BE9" w:rsidRDefault="00EC4597" w:rsidP="00EC4597">
      <w:pPr>
        <w:rPr>
          <w:rFonts w:ascii="Franklin Gothic Book" w:hAnsi="Franklin Gothic Book"/>
        </w:rPr>
      </w:pPr>
      <w:r w:rsidRPr="00672BE9">
        <w:rPr>
          <w:rFonts w:ascii="Franklin Gothic Book" w:hAnsi="Franklin Gothic Book"/>
        </w:rPr>
        <w:t>Teatro Franco Parenti</w:t>
      </w:r>
    </w:p>
    <w:p w14:paraId="14965FCB" w14:textId="77777777" w:rsidR="00EC4597" w:rsidRPr="00672BE9" w:rsidRDefault="00EC4597" w:rsidP="00EC4597">
      <w:pPr>
        <w:rPr>
          <w:rFonts w:ascii="Franklin Gothic Book" w:hAnsi="Franklin Gothic Book"/>
        </w:rPr>
      </w:pPr>
      <w:r w:rsidRPr="00672BE9">
        <w:rPr>
          <w:rFonts w:ascii="Franklin Gothic Book" w:hAnsi="Franklin Gothic Book"/>
        </w:rPr>
        <w:t>Via Vasari, 15</w:t>
      </w:r>
    </w:p>
    <w:p w14:paraId="67E5AB5C" w14:textId="77777777" w:rsidR="00EC4597" w:rsidRPr="00672BE9" w:rsidRDefault="00EC4597" w:rsidP="00EC4597">
      <w:pPr>
        <w:rPr>
          <w:rFonts w:ascii="Franklin Gothic Book" w:hAnsi="Franklin Gothic Book"/>
        </w:rPr>
      </w:pPr>
      <w:r w:rsidRPr="00672BE9">
        <w:rPr>
          <w:rFonts w:ascii="Franklin Gothic Book" w:hAnsi="Franklin Gothic Book"/>
        </w:rPr>
        <w:t>20135 – Milano</w:t>
      </w:r>
    </w:p>
    <w:p w14:paraId="70EBE699" w14:textId="77777777" w:rsidR="00EC4597" w:rsidRPr="00672BE9" w:rsidRDefault="00EC4597" w:rsidP="00EC4597">
      <w:pPr>
        <w:rPr>
          <w:rFonts w:ascii="Franklin Gothic Book" w:hAnsi="Franklin Gothic Book"/>
        </w:rPr>
      </w:pPr>
      <w:r w:rsidRPr="00672BE9">
        <w:rPr>
          <w:rFonts w:ascii="Franklin Gothic Book" w:hAnsi="Franklin Gothic Book"/>
        </w:rPr>
        <w:t>Mob. 3464179136</w:t>
      </w:r>
    </w:p>
    <w:p w14:paraId="5AD54C40" w14:textId="77777777" w:rsidR="00EC4597" w:rsidRDefault="00EC4597" w:rsidP="001767A9">
      <w:pPr>
        <w:rPr>
          <w:rFonts w:ascii="Franklin Gothic Book" w:hAnsi="Franklin Gothic Book" w:cs="Arial"/>
          <w:b/>
          <w:bCs/>
        </w:rPr>
      </w:pPr>
    </w:p>
    <w:p w14:paraId="66F260FB" w14:textId="3B5C311F" w:rsidR="00937CB0" w:rsidRDefault="0001068E" w:rsidP="001767A9">
      <w:pPr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br/>
      </w:r>
      <w:r>
        <w:rPr>
          <w:rFonts w:ascii="Franklin Gothic Book" w:hAnsi="Franklin Gothic Book" w:cs="Arial"/>
          <w:b/>
          <w:bCs/>
        </w:rPr>
        <w:br/>
      </w:r>
      <w:r w:rsidR="005D36A8">
        <w:rPr>
          <w:rFonts w:ascii="Franklin Gothic Book" w:hAnsi="Franklin Gothic Book" w:cs="Arial"/>
          <w:b/>
          <w:bCs/>
        </w:rPr>
        <w:br/>
      </w:r>
      <w:r w:rsidR="005D36A8">
        <w:rPr>
          <w:rFonts w:ascii="Franklin Gothic Book" w:hAnsi="Franklin Gothic Book" w:cs="Arial"/>
          <w:b/>
          <w:bCs/>
        </w:rPr>
        <w:br/>
      </w:r>
    </w:p>
    <w:p w14:paraId="60B0020A" w14:textId="3F0BD08A" w:rsidR="00937CB0" w:rsidRDefault="00937CB0" w:rsidP="00D25F11">
      <w:pPr>
        <w:rPr>
          <w:rFonts w:ascii="Franklin Gothic Book" w:hAnsi="Franklin Gothic Book" w:cs="Arial"/>
          <w:b/>
          <w:bCs/>
        </w:rPr>
      </w:pPr>
    </w:p>
    <w:p w14:paraId="434C02EB" w14:textId="77777777" w:rsidR="00937CB0" w:rsidRDefault="00937CB0" w:rsidP="00D25F11">
      <w:pPr>
        <w:rPr>
          <w:rFonts w:ascii="Franklin Gothic Book" w:hAnsi="Franklin Gothic Book" w:cs="Arial"/>
          <w:b/>
          <w:bCs/>
        </w:rPr>
      </w:pPr>
    </w:p>
    <w:p w14:paraId="35FF1C41" w14:textId="45D0EC32" w:rsidR="003B6E66" w:rsidRPr="00937CB0" w:rsidRDefault="003B6E66" w:rsidP="00937CB0">
      <w:pPr>
        <w:jc w:val="right"/>
      </w:pPr>
    </w:p>
    <w:sectPr w:rsidR="003B6E66" w:rsidRPr="00937CB0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EEE6" w14:textId="77777777" w:rsidR="002E1027" w:rsidRDefault="002E1027" w:rsidP="00937CB0">
      <w:r>
        <w:separator/>
      </w:r>
    </w:p>
  </w:endnote>
  <w:endnote w:type="continuationSeparator" w:id="0">
    <w:p w14:paraId="6F2CF5A0" w14:textId="77777777" w:rsidR="002E1027" w:rsidRDefault="002E1027" w:rsidP="0093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CB75" w14:textId="77777777" w:rsidR="002E1027" w:rsidRDefault="002E1027" w:rsidP="00937CB0">
      <w:r>
        <w:separator/>
      </w:r>
    </w:p>
  </w:footnote>
  <w:footnote w:type="continuationSeparator" w:id="0">
    <w:p w14:paraId="060FF05E" w14:textId="77777777" w:rsidR="002E1027" w:rsidRDefault="002E1027" w:rsidP="0093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D703" w14:textId="660BD1EC" w:rsidR="00937CB0" w:rsidRDefault="00937CB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E99D2" wp14:editId="51CEDF5F">
          <wp:simplePos x="0" y="0"/>
          <wp:positionH relativeFrom="column">
            <wp:posOffset>62230</wp:posOffset>
          </wp:positionH>
          <wp:positionV relativeFrom="paragraph">
            <wp:posOffset>118110</wp:posOffset>
          </wp:positionV>
          <wp:extent cx="3098800" cy="543560"/>
          <wp:effectExtent l="0" t="0" r="0" b="254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7DA"/>
    <w:multiLevelType w:val="multilevel"/>
    <w:tmpl w:val="8504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18"/>
    <w:rsid w:val="0001068E"/>
    <w:rsid w:val="00021A8A"/>
    <w:rsid w:val="00032AD5"/>
    <w:rsid w:val="00061E2E"/>
    <w:rsid w:val="00080CEB"/>
    <w:rsid w:val="0008554E"/>
    <w:rsid w:val="000A2471"/>
    <w:rsid w:val="00115A18"/>
    <w:rsid w:val="0017503B"/>
    <w:rsid w:val="001767A9"/>
    <w:rsid w:val="00187B2D"/>
    <w:rsid w:val="001A227B"/>
    <w:rsid w:val="00206EFC"/>
    <w:rsid w:val="00247618"/>
    <w:rsid w:val="0026037F"/>
    <w:rsid w:val="00264B1A"/>
    <w:rsid w:val="00295D52"/>
    <w:rsid w:val="002A6FA5"/>
    <w:rsid w:val="002B1B8C"/>
    <w:rsid w:val="002C280F"/>
    <w:rsid w:val="002E1027"/>
    <w:rsid w:val="00342CF6"/>
    <w:rsid w:val="003767BF"/>
    <w:rsid w:val="003A0157"/>
    <w:rsid w:val="003B6E66"/>
    <w:rsid w:val="00410F73"/>
    <w:rsid w:val="004332F9"/>
    <w:rsid w:val="004C5AA7"/>
    <w:rsid w:val="004D610E"/>
    <w:rsid w:val="004E0BB5"/>
    <w:rsid w:val="004E6D34"/>
    <w:rsid w:val="005171F6"/>
    <w:rsid w:val="005D36A8"/>
    <w:rsid w:val="005D6DA2"/>
    <w:rsid w:val="00623773"/>
    <w:rsid w:val="006C6976"/>
    <w:rsid w:val="007701EA"/>
    <w:rsid w:val="00770604"/>
    <w:rsid w:val="00780F6B"/>
    <w:rsid w:val="007B30E0"/>
    <w:rsid w:val="008C49B0"/>
    <w:rsid w:val="008D3C1E"/>
    <w:rsid w:val="009036A5"/>
    <w:rsid w:val="00906642"/>
    <w:rsid w:val="00931E15"/>
    <w:rsid w:val="00937CB0"/>
    <w:rsid w:val="00980638"/>
    <w:rsid w:val="009C32CC"/>
    <w:rsid w:val="00A33954"/>
    <w:rsid w:val="00A6222E"/>
    <w:rsid w:val="00A62612"/>
    <w:rsid w:val="00A65FDD"/>
    <w:rsid w:val="00AA37D5"/>
    <w:rsid w:val="00AB48A1"/>
    <w:rsid w:val="00AD5250"/>
    <w:rsid w:val="00AF670C"/>
    <w:rsid w:val="00B145E0"/>
    <w:rsid w:val="00B47B27"/>
    <w:rsid w:val="00B817EC"/>
    <w:rsid w:val="00BB6B29"/>
    <w:rsid w:val="00C43469"/>
    <w:rsid w:val="00C72A88"/>
    <w:rsid w:val="00CC214C"/>
    <w:rsid w:val="00D25F11"/>
    <w:rsid w:val="00D82EFE"/>
    <w:rsid w:val="00DC00E3"/>
    <w:rsid w:val="00DC4380"/>
    <w:rsid w:val="00DD761C"/>
    <w:rsid w:val="00E3688D"/>
    <w:rsid w:val="00E41840"/>
    <w:rsid w:val="00E82A0B"/>
    <w:rsid w:val="00E918F5"/>
    <w:rsid w:val="00E96E08"/>
    <w:rsid w:val="00EC4597"/>
    <w:rsid w:val="00ED1C54"/>
    <w:rsid w:val="00ED6447"/>
    <w:rsid w:val="00F17A7D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FBE23"/>
  <w15:chartTrackingRefBased/>
  <w15:docId w15:val="{D4E0B026-E686-9245-BD21-3F6C438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5F1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6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4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61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A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D1C54"/>
  </w:style>
  <w:style w:type="character" w:styleId="Enfasicorsivo">
    <w:name w:val="Emphasis"/>
    <w:basedOn w:val="Carpredefinitoparagrafo"/>
    <w:uiPriority w:val="20"/>
    <w:qFormat/>
    <w:rsid w:val="004E6D34"/>
    <w:rPr>
      <w:i/>
      <w:iCs/>
    </w:rPr>
  </w:style>
  <w:style w:type="paragraph" w:styleId="Paragrafoelenco">
    <w:name w:val="List Paragraph"/>
    <w:basedOn w:val="Normale"/>
    <w:uiPriority w:val="34"/>
    <w:qFormat/>
    <w:rsid w:val="004E6D34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E6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37C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B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7C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B0"/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7CB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C5AA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49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comunitamilano.org/fondi/fondo-milanoaiutaucra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ugees-welcom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2022-03-16T15:09:00Z</cp:lastPrinted>
  <dcterms:created xsi:type="dcterms:W3CDTF">2022-03-16T16:45:00Z</dcterms:created>
  <dcterms:modified xsi:type="dcterms:W3CDTF">2022-03-16T17:28:00Z</dcterms:modified>
</cp:coreProperties>
</file>