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E0A2" w14:textId="77777777" w:rsidR="00DF2DA1" w:rsidRPr="002F7F12" w:rsidRDefault="00221C9D" w:rsidP="00DF2DA1">
      <w:pPr>
        <w:rPr>
          <w:rFonts w:ascii="Franklin Gothic Book" w:eastAsia="Times New Roman" w:hAnsi="Franklin Gothic Book" w:cs="Times New Roman"/>
          <w:sz w:val="18"/>
          <w:szCs w:val="18"/>
          <w:lang w:eastAsia="it-IT"/>
        </w:rPr>
      </w:pPr>
      <w:r w:rsidRPr="002F7F12">
        <w:rPr>
          <w:rFonts w:ascii="Franklin Gothic Book" w:hAnsi="Franklin Gothic Book"/>
        </w:rPr>
        <w:t xml:space="preserve">Comunicato stampa </w:t>
      </w:r>
      <w:r w:rsidRPr="002F7F12">
        <w:rPr>
          <w:rFonts w:ascii="Franklin Gothic Book" w:hAnsi="Franklin Gothic Book"/>
        </w:rPr>
        <w:br/>
      </w:r>
      <w:r w:rsidRPr="002F7F12">
        <w:rPr>
          <w:rFonts w:ascii="Franklin Gothic Book" w:hAnsi="Franklin Gothic Book"/>
        </w:rPr>
        <w:br/>
      </w:r>
      <w:r w:rsidR="00CE7731" w:rsidRPr="002F7F12">
        <w:rPr>
          <w:rFonts w:ascii="Franklin Gothic Book" w:hAnsi="Franklin Gothic Book"/>
        </w:rPr>
        <w:t xml:space="preserve">30 dicembre </w:t>
      </w:r>
      <w:r w:rsidRPr="002F7F12">
        <w:rPr>
          <w:rFonts w:ascii="Franklin Gothic Book" w:hAnsi="Franklin Gothic Book"/>
        </w:rPr>
        <w:t>-</w:t>
      </w:r>
      <w:r w:rsidR="00CE7731" w:rsidRPr="002F7F12">
        <w:rPr>
          <w:rFonts w:ascii="Franklin Gothic Book" w:hAnsi="Franklin Gothic Book"/>
        </w:rPr>
        <w:t xml:space="preserve"> 14 gennaio | Sala </w:t>
      </w:r>
      <w:proofErr w:type="spellStart"/>
      <w:r w:rsidR="00CE7731" w:rsidRPr="002F7F12">
        <w:rPr>
          <w:rFonts w:ascii="Franklin Gothic Book" w:hAnsi="Franklin Gothic Book"/>
        </w:rPr>
        <w:t>AcomeA</w:t>
      </w:r>
      <w:proofErr w:type="spellEnd"/>
      <w:r w:rsidR="00CE7731" w:rsidRPr="002F7F12">
        <w:rPr>
          <w:rFonts w:ascii="Franklin Gothic Book" w:hAnsi="Franklin Gothic Book"/>
        </w:rPr>
        <w:br/>
      </w:r>
      <w:r w:rsidR="00CE7731" w:rsidRPr="002F7F12">
        <w:rPr>
          <w:rFonts w:ascii="Franklin Gothic Book" w:hAnsi="Franklin Gothic Book"/>
          <w:b/>
          <w:bCs/>
        </w:rPr>
        <w:t>MRS</w:t>
      </w:r>
      <w:r w:rsidR="00960AD4" w:rsidRPr="002F7F12">
        <w:rPr>
          <w:rFonts w:ascii="Franklin Gothic Book" w:hAnsi="Franklin Gothic Book"/>
          <w:b/>
          <w:bCs/>
        </w:rPr>
        <w:t xml:space="preserve">. </w:t>
      </w:r>
      <w:r w:rsidR="00CE7731" w:rsidRPr="002F7F12">
        <w:rPr>
          <w:rFonts w:ascii="Franklin Gothic Book" w:hAnsi="Franklin Gothic Book"/>
          <w:b/>
          <w:bCs/>
        </w:rPr>
        <w:t>FAIRYTALE</w:t>
      </w:r>
      <w:r w:rsidR="00CE7731" w:rsidRPr="002F7F12">
        <w:rPr>
          <w:rFonts w:ascii="Franklin Gothic Book" w:hAnsi="Franklin Gothic Book"/>
        </w:rPr>
        <w:t xml:space="preserve"> </w:t>
      </w:r>
      <w:r w:rsidR="00BF1B0F" w:rsidRPr="002F7F12">
        <w:rPr>
          <w:rFonts w:ascii="Franklin Gothic Book" w:hAnsi="Franklin Gothic Book"/>
        </w:rPr>
        <w:br/>
      </w:r>
      <w:r w:rsidR="00BF1B0F" w:rsidRPr="002F7F12">
        <w:rPr>
          <w:rFonts w:ascii="Franklin Gothic Book" w:hAnsi="Franklin Gothic Book"/>
          <w:b/>
          <w:bCs/>
        </w:rPr>
        <w:t>Non si torna indietro dalla felicità</w:t>
      </w:r>
      <w:r w:rsidR="00BF1B0F" w:rsidRPr="002F7F12">
        <w:rPr>
          <w:rFonts w:ascii="Franklin Gothic Book" w:hAnsi="Franklin Gothic Book"/>
          <w:b/>
          <w:bCs/>
        </w:rPr>
        <w:br/>
      </w:r>
    </w:p>
    <w:p w14:paraId="377E62CC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di e con </w:t>
      </w:r>
      <w:r w:rsidRPr="00F4093B">
        <w:rPr>
          <w:rFonts w:ascii="Franklin Gothic Book" w:eastAsia="Times New Roman" w:hAnsi="Franklin Gothic Book" w:cs="Times New Roman"/>
          <w:b/>
          <w:bCs/>
          <w:lang w:eastAsia="it-IT"/>
        </w:rPr>
        <w:t>Filippo Timi</w:t>
      </w:r>
    </w:p>
    <w:p w14:paraId="06A0EB94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e con Emiliano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Coltorti</w:t>
      </w:r>
      <w:proofErr w:type="spellEnd"/>
    </w:p>
    <w:p w14:paraId="7A220626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costumi </w:t>
      </w:r>
      <w:r w:rsidRPr="00F4093B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Fabio </w:t>
      </w:r>
      <w:proofErr w:type="spellStart"/>
      <w:r w:rsidRPr="00F4093B">
        <w:rPr>
          <w:rFonts w:ascii="Franklin Gothic Book" w:eastAsia="Times New Roman" w:hAnsi="Franklin Gothic Book" w:cs="Times New Roman"/>
          <w:b/>
          <w:bCs/>
          <w:lang w:eastAsia="it-IT"/>
        </w:rPr>
        <w:t>Zambernardi</w:t>
      </w:r>
      <w:proofErr w:type="spellEnd"/>
    </w:p>
    <w:p w14:paraId="35E6CD33" w14:textId="5C9B952A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2F7F12">
        <w:rPr>
          <w:rFonts w:ascii="Franklin Gothic Book" w:eastAsia="Times New Roman" w:hAnsi="Franklin Gothic Book" w:cs="Times New Roman"/>
          <w:lang w:eastAsia="it-IT"/>
        </w:rPr>
        <w:br/>
      </w:r>
      <w:r w:rsidRPr="00DF2DA1">
        <w:rPr>
          <w:rFonts w:ascii="Franklin Gothic Book" w:eastAsia="Times New Roman" w:hAnsi="Franklin Gothic Book" w:cs="Times New Roman"/>
          <w:lang w:eastAsia="it-IT"/>
        </w:rPr>
        <w:t xml:space="preserve">assistenti alla regia Beatrice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Cazzaro</w:t>
      </w:r>
      <w:proofErr w:type="spellEnd"/>
      <w:r w:rsidRPr="00DF2DA1">
        <w:rPr>
          <w:rFonts w:ascii="Franklin Gothic Book" w:eastAsia="Times New Roman" w:hAnsi="Franklin Gothic Book" w:cs="Times New Roman"/>
          <w:lang w:eastAsia="it-IT"/>
        </w:rPr>
        <w:t xml:space="preserve">, Daniele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Menghini</w:t>
      </w:r>
      <w:proofErr w:type="spellEnd"/>
    </w:p>
    <w:p w14:paraId="2518D69C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macchinista Alberto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Accalai</w:t>
      </w:r>
      <w:proofErr w:type="spellEnd"/>
    </w:p>
    <w:p w14:paraId="44EDE27B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capo elettricista Gianni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Gajardo</w:t>
      </w:r>
      <w:proofErr w:type="spellEnd"/>
    </w:p>
    <w:p w14:paraId="75167148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elettricista Cristiano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Cramerotti</w:t>
      </w:r>
      <w:proofErr w:type="spellEnd"/>
    </w:p>
    <w:p w14:paraId="7904C6DF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>fonico Domenico Ferrari</w:t>
      </w:r>
    </w:p>
    <w:p w14:paraId="474E529F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>sarta Chiara Lo Mauro</w:t>
      </w:r>
    </w:p>
    <w:p w14:paraId="22C4701C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truccatore Enrico Maria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Ragaglia</w:t>
      </w:r>
      <w:proofErr w:type="spellEnd"/>
    </w:p>
    <w:p w14:paraId="650DAD8C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 xml:space="preserve">amministratrice di compagnia Carlotta </w:t>
      </w:r>
      <w:proofErr w:type="spellStart"/>
      <w:r w:rsidRPr="00DF2DA1">
        <w:rPr>
          <w:rFonts w:ascii="Franklin Gothic Book" w:eastAsia="Times New Roman" w:hAnsi="Franklin Gothic Book" w:cs="Times New Roman"/>
          <w:lang w:eastAsia="it-IT"/>
        </w:rPr>
        <w:t>Pircher</w:t>
      </w:r>
      <w:proofErr w:type="spellEnd"/>
    </w:p>
    <w:p w14:paraId="58C7C9B8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</w:p>
    <w:p w14:paraId="03928D56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  <w:r w:rsidRPr="00DF2DA1">
        <w:rPr>
          <w:rFonts w:ascii="Franklin Gothic Book" w:eastAsia="Times New Roman" w:hAnsi="Franklin Gothic Book" w:cs="Times New Roman"/>
          <w:lang w:eastAsia="it-IT"/>
        </w:rPr>
        <w:t>Scene costruite presso il laboratorio del Teatro Franco Parenti </w:t>
      </w:r>
    </w:p>
    <w:p w14:paraId="2844C887" w14:textId="77777777" w:rsidR="00DF2DA1" w:rsidRPr="00DF2DA1" w:rsidRDefault="00DF2DA1" w:rsidP="00DF2DA1">
      <w:pPr>
        <w:rPr>
          <w:rFonts w:ascii="Franklin Gothic Book" w:eastAsia="Times New Roman" w:hAnsi="Franklin Gothic Book" w:cs="Times New Roman"/>
          <w:lang w:eastAsia="it-IT"/>
        </w:rPr>
      </w:pPr>
    </w:p>
    <w:p w14:paraId="71CDA3EE" w14:textId="3CDBD2C5" w:rsidR="00DF2DA1" w:rsidRPr="00DF2DA1" w:rsidRDefault="002F7F12" w:rsidP="00DF2DA1">
      <w:pPr>
        <w:rPr>
          <w:rFonts w:ascii="Franklin Gothic Book" w:eastAsia="Times New Roman" w:hAnsi="Franklin Gothic Book" w:cs="Times New Roman"/>
          <w:lang w:eastAsia="it-IT"/>
        </w:rPr>
      </w:pPr>
      <w:r>
        <w:rPr>
          <w:rFonts w:ascii="Franklin Gothic Book" w:eastAsia="Times New Roman" w:hAnsi="Franklin Gothic Book" w:cs="Times New Roman"/>
          <w:lang w:eastAsia="it-IT"/>
        </w:rPr>
        <w:t>p</w:t>
      </w:r>
      <w:r w:rsidR="00DF2DA1" w:rsidRPr="00DF2DA1">
        <w:rPr>
          <w:rFonts w:ascii="Franklin Gothic Book" w:eastAsia="Times New Roman" w:hAnsi="Franklin Gothic Book" w:cs="Times New Roman"/>
          <w:lang w:eastAsia="it-IT"/>
        </w:rPr>
        <w:t>roduzione Teatro Franco Parenti</w:t>
      </w:r>
    </w:p>
    <w:p w14:paraId="7F4DB602" w14:textId="0B1270F8" w:rsidR="000F001F" w:rsidRDefault="006C5279" w:rsidP="00DF2DA1">
      <w:pPr>
        <w:rPr>
          <w:rFonts w:ascii="Franklin Gothic Book" w:hAnsi="Franklin Gothic Book"/>
        </w:rPr>
      </w:pPr>
      <w:r w:rsidRPr="002F7F12">
        <w:rPr>
          <w:rFonts w:ascii="Franklin Gothic Book" w:hAnsi="Franklin Gothic Book"/>
        </w:rPr>
        <w:br/>
      </w:r>
      <w:r w:rsidRPr="00A52121">
        <w:rPr>
          <w:rFonts w:ascii="Franklin Gothic Book" w:hAnsi="Franklin Gothic Book"/>
          <w:u w:val="single"/>
        </w:rPr>
        <w:t>Prima nazionale</w:t>
      </w:r>
      <w:r w:rsidR="00C85264" w:rsidRPr="00A52121">
        <w:rPr>
          <w:rFonts w:ascii="Franklin Gothic Book" w:hAnsi="Franklin Gothic Book"/>
        </w:rPr>
        <w:br/>
      </w:r>
    </w:p>
    <w:p w14:paraId="36A85680" w14:textId="08761B8E" w:rsidR="00682432" w:rsidRDefault="000F001F" w:rsidP="0068243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Dopo aver </w:t>
      </w:r>
      <w:r w:rsidR="00A80031" w:rsidRPr="00A52121">
        <w:rPr>
          <w:rFonts w:ascii="Franklin Gothic Book" w:hAnsi="Franklin Gothic Book"/>
        </w:rPr>
        <w:t xml:space="preserve">debuttato </w:t>
      </w:r>
      <w:r w:rsidR="00682432">
        <w:rPr>
          <w:rFonts w:ascii="Franklin Gothic Book" w:hAnsi="Franklin Gothic Book"/>
        </w:rPr>
        <w:t xml:space="preserve">in questa stagione </w:t>
      </w:r>
      <w:r w:rsidR="00A80031" w:rsidRPr="00A52121">
        <w:rPr>
          <w:rFonts w:ascii="Franklin Gothic Book" w:hAnsi="Franklin Gothic Book"/>
        </w:rPr>
        <w:t>con due spettacoli</w:t>
      </w:r>
      <w:r w:rsidR="00682432">
        <w:rPr>
          <w:rFonts w:ascii="Franklin Gothic Book" w:hAnsi="Franklin Gothic Book"/>
        </w:rPr>
        <w:t xml:space="preserve">: </w:t>
      </w:r>
      <w:r w:rsidR="00A80031" w:rsidRPr="00A52121">
        <w:rPr>
          <w:rFonts w:ascii="Franklin Gothic Book" w:hAnsi="Franklin Gothic Book"/>
          <w:i/>
          <w:iCs/>
        </w:rPr>
        <w:t xml:space="preserve">Promenade de </w:t>
      </w:r>
      <w:proofErr w:type="spellStart"/>
      <w:r w:rsidR="00A80031" w:rsidRPr="00A52121">
        <w:rPr>
          <w:rFonts w:ascii="Franklin Gothic Book" w:hAnsi="Franklin Gothic Book"/>
          <w:i/>
          <w:iCs/>
        </w:rPr>
        <w:t>santé</w:t>
      </w:r>
      <w:proofErr w:type="spellEnd"/>
      <w:r w:rsidR="00A80031" w:rsidRPr="00A52121">
        <w:rPr>
          <w:rFonts w:ascii="Franklin Gothic Book" w:hAnsi="Franklin Gothic Book"/>
          <w:i/>
          <w:iCs/>
        </w:rPr>
        <w:t> </w:t>
      </w:r>
      <w:r w:rsidR="00A80031" w:rsidRPr="00A52121">
        <w:rPr>
          <w:rFonts w:ascii="Franklin Gothic Book" w:hAnsi="Franklin Gothic Book"/>
        </w:rPr>
        <w:t xml:space="preserve">e </w:t>
      </w:r>
      <w:r w:rsidR="00A80031" w:rsidRPr="00A52121">
        <w:rPr>
          <w:rFonts w:ascii="Franklin Gothic Book" w:hAnsi="Franklin Gothic Book"/>
          <w:i/>
          <w:iCs/>
        </w:rPr>
        <w:t>Cabaret delle piccole cose</w:t>
      </w:r>
      <w:r w:rsidR="00A80031" w:rsidRPr="00A52121">
        <w:rPr>
          <w:rFonts w:ascii="Franklin Gothic Book" w:hAnsi="Franklin Gothic Book"/>
        </w:rPr>
        <w:t xml:space="preserve">, </w:t>
      </w:r>
      <w:r w:rsidR="00682432" w:rsidRPr="00A52121">
        <w:rPr>
          <w:rFonts w:ascii="Franklin Gothic Book" w:hAnsi="Franklin Gothic Book"/>
        </w:rPr>
        <w:t>Filippo Timi torna al Parenti</w:t>
      </w:r>
      <w:r w:rsidR="00682432">
        <w:rPr>
          <w:rFonts w:ascii="Franklin Gothic Book" w:hAnsi="Franklin Gothic Book"/>
        </w:rPr>
        <w:t xml:space="preserve"> con il suo </w:t>
      </w:r>
      <w:r w:rsidR="00B77A5A">
        <w:rPr>
          <w:rFonts w:ascii="Franklin Gothic Book" w:hAnsi="Franklin Gothic Book"/>
        </w:rPr>
        <w:t xml:space="preserve">ultimo testo </w:t>
      </w:r>
      <w:r w:rsidR="00A80031" w:rsidRPr="00A52121">
        <w:rPr>
          <w:rFonts w:ascii="Franklin Gothic Book" w:hAnsi="Franklin Gothic Book"/>
        </w:rPr>
        <w:t xml:space="preserve">dal titolo </w:t>
      </w:r>
      <w:r w:rsidR="00A80031" w:rsidRPr="00A52121">
        <w:rPr>
          <w:rFonts w:ascii="Franklin Gothic Book" w:hAnsi="Franklin Gothic Book"/>
          <w:b/>
          <w:bCs/>
        </w:rPr>
        <w:t xml:space="preserve">Mrs. </w:t>
      </w:r>
      <w:proofErr w:type="spellStart"/>
      <w:r w:rsidR="00A80031" w:rsidRPr="00B01899">
        <w:rPr>
          <w:rFonts w:ascii="Franklin Gothic Book" w:hAnsi="Franklin Gothic Book"/>
          <w:b/>
          <w:bCs/>
        </w:rPr>
        <w:t>Fairytal</w:t>
      </w:r>
      <w:r w:rsidR="00A80031" w:rsidRPr="00E53BFC">
        <w:rPr>
          <w:rFonts w:ascii="Franklin Gothic Book" w:hAnsi="Franklin Gothic Book"/>
        </w:rPr>
        <w:t>e</w:t>
      </w:r>
      <w:proofErr w:type="spellEnd"/>
      <w:r w:rsidR="00682432">
        <w:rPr>
          <w:rFonts w:ascii="Franklin Gothic Book" w:hAnsi="Franklin Gothic Book"/>
        </w:rPr>
        <w:t xml:space="preserve">, </w:t>
      </w:r>
      <w:r w:rsidR="00CB5644" w:rsidRPr="00B01899">
        <w:rPr>
          <w:rFonts w:ascii="Franklin Gothic Book" w:hAnsi="Franklin Gothic Book"/>
          <w:b/>
          <w:bCs/>
        </w:rPr>
        <w:t xml:space="preserve">in scena </w:t>
      </w:r>
      <w:r w:rsidR="00154AD8" w:rsidRPr="00B01899">
        <w:rPr>
          <w:rFonts w:ascii="Franklin Gothic Book" w:hAnsi="Franklin Gothic Book"/>
          <w:b/>
          <w:bCs/>
        </w:rPr>
        <w:t xml:space="preserve">in </w:t>
      </w:r>
      <w:r w:rsidR="00154AD8" w:rsidRPr="0091478E">
        <w:rPr>
          <w:rFonts w:ascii="Franklin Gothic Book" w:hAnsi="Franklin Gothic Book"/>
          <w:b/>
          <w:bCs/>
          <w:u w:val="single"/>
        </w:rPr>
        <w:t>prima nazionale</w:t>
      </w:r>
      <w:r w:rsidR="00154AD8" w:rsidRPr="00B01899">
        <w:rPr>
          <w:rFonts w:ascii="Franklin Gothic Book" w:hAnsi="Franklin Gothic Book"/>
          <w:b/>
          <w:bCs/>
        </w:rPr>
        <w:t xml:space="preserve"> </w:t>
      </w:r>
      <w:r w:rsidR="00CB5644" w:rsidRPr="00B01899">
        <w:rPr>
          <w:rFonts w:ascii="Franklin Gothic Book" w:hAnsi="Franklin Gothic Book"/>
          <w:b/>
          <w:bCs/>
        </w:rPr>
        <w:t xml:space="preserve">dal 30 dicembre al 14 gennaio in Sala </w:t>
      </w:r>
      <w:proofErr w:type="spellStart"/>
      <w:r w:rsidR="00CB5644" w:rsidRPr="00B01899">
        <w:rPr>
          <w:rFonts w:ascii="Franklin Gothic Book" w:hAnsi="Franklin Gothic Book"/>
          <w:b/>
          <w:bCs/>
        </w:rPr>
        <w:t>AcomeA</w:t>
      </w:r>
      <w:proofErr w:type="spellEnd"/>
      <w:r w:rsidR="00CB5644" w:rsidRPr="00B01899">
        <w:rPr>
          <w:rFonts w:ascii="Franklin Gothic Book" w:hAnsi="Franklin Gothic Book"/>
          <w:b/>
          <w:bCs/>
        </w:rPr>
        <w:t>.</w:t>
      </w:r>
      <w:r w:rsidR="00CB5644" w:rsidRPr="00A52121">
        <w:rPr>
          <w:rFonts w:ascii="Franklin Gothic Book" w:hAnsi="Franklin Gothic Book"/>
          <w:b/>
          <w:bCs/>
        </w:rPr>
        <w:t xml:space="preserve"> </w:t>
      </w:r>
      <w:r w:rsidR="00A80031" w:rsidRPr="00A52121">
        <w:rPr>
          <w:rFonts w:ascii="Franklin Gothic Book" w:hAnsi="Franklin Gothic Book"/>
        </w:rPr>
        <w:br/>
        <w:t xml:space="preserve">L’attore </w:t>
      </w:r>
      <w:r w:rsidR="00154AD8" w:rsidRPr="00A52121">
        <w:rPr>
          <w:rFonts w:ascii="Franklin Gothic Book" w:hAnsi="Franklin Gothic Book"/>
        </w:rPr>
        <w:t xml:space="preserve">torna </w:t>
      </w:r>
      <w:r w:rsidR="00A80031" w:rsidRPr="00A52121">
        <w:rPr>
          <w:rFonts w:ascii="Franklin Gothic Book" w:hAnsi="Franklin Gothic Book"/>
        </w:rPr>
        <w:t>ad interpretare</w:t>
      </w:r>
      <w:r w:rsidR="00154AD8" w:rsidRPr="00A52121">
        <w:rPr>
          <w:rFonts w:ascii="Franklin Gothic Book" w:hAnsi="Franklin Gothic Book"/>
        </w:rPr>
        <w:t xml:space="preserve">, nella stessa sala dove nacque, </w:t>
      </w:r>
      <w:r w:rsidR="00221C9D" w:rsidRPr="00A52121">
        <w:rPr>
          <w:rFonts w:ascii="Franklin Gothic Book" w:hAnsi="Franklin Gothic Book"/>
        </w:rPr>
        <w:t>l’iconic</w:t>
      </w:r>
      <w:r w:rsidR="00154AD8" w:rsidRPr="00A52121">
        <w:rPr>
          <w:rFonts w:ascii="Franklin Gothic Book" w:hAnsi="Franklin Gothic Book"/>
        </w:rPr>
        <w:t>a casalinga anni ‘50</w:t>
      </w:r>
      <w:r w:rsidR="00221C9D" w:rsidRPr="00A52121">
        <w:rPr>
          <w:rFonts w:ascii="Franklin Gothic Book" w:hAnsi="Franklin Gothic Book"/>
        </w:rPr>
        <w:t xml:space="preserve"> </w:t>
      </w:r>
      <w:r w:rsidR="00A80031" w:rsidRPr="00A52121">
        <w:rPr>
          <w:rFonts w:ascii="Franklin Gothic Book" w:hAnsi="Franklin Gothic Book"/>
        </w:rPr>
        <w:t xml:space="preserve">già </w:t>
      </w:r>
      <w:r w:rsidR="00221C9D" w:rsidRPr="00A52121">
        <w:rPr>
          <w:rFonts w:ascii="Franklin Gothic Book" w:hAnsi="Franklin Gothic Book"/>
        </w:rPr>
        <w:t xml:space="preserve">protagonista con Lucia </w:t>
      </w:r>
      <w:proofErr w:type="spellStart"/>
      <w:r w:rsidR="00221C9D" w:rsidRPr="00A52121">
        <w:rPr>
          <w:rFonts w:ascii="Franklin Gothic Book" w:hAnsi="Franklin Gothic Book"/>
        </w:rPr>
        <w:t>Mascino</w:t>
      </w:r>
      <w:proofErr w:type="spellEnd"/>
      <w:r w:rsidR="00221C9D" w:rsidRPr="00A52121">
        <w:rPr>
          <w:rFonts w:ascii="Franklin Gothic Book" w:hAnsi="Franklin Gothic Book"/>
        </w:rPr>
        <w:t xml:space="preserve"> e Luca </w:t>
      </w:r>
      <w:proofErr w:type="spellStart"/>
      <w:r w:rsidR="00221C9D" w:rsidRPr="00A52121">
        <w:rPr>
          <w:rFonts w:ascii="Franklin Gothic Book" w:hAnsi="Franklin Gothic Book"/>
        </w:rPr>
        <w:t>Pignagnol</w:t>
      </w:r>
      <w:r w:rsidR="00A52121">
        <w:rPr>
          <w:rFonts w:ascii="Franklin Gothic Book" w:hAnsi="Franklin Gothic Book"/>
        </w:rPr>
        <w:t>i</w:t>
      </w:r>
      <w:proofErr w:type="spellEnd"/>
      <w:r w:rsidR="00221C9D" w:rsidRPr="00A52121">
        <w:rPr>
          <w:rFonts w:ascii="Franklin Gothic Book" w:hAnsi="Franklin Gothic Book"/>
        </w:rPr>
        <w:t xml:space="preserve"> di </w:t>
      </w:r>
      <w:r w:rsidR="00221C9D" w:rsidRPr="00A52121">
        <w:rPr>
          <w:rFonts w:ascii="Franklin Gothic Book" w:hAnsi="Franklin Gothic Book"/>
          <w:i/>
          <w:iCs/>
        </w:rPr>
        <w:t>Favola</w:t>
      </w:r>
      <w:r w:rsidR="00221C9D" w:rsidRPr="00A52121">
        <w:rPr>
          <w:rFonts w:ascii="Franklin Gothic Book" w:hAnsi="Franklin Gothic Book"/>
        </w:rPr>
        <w:t xml:space="preserve">, lo spettacolo </w:t>
      </w:r>
      <w:r w:rsidR="00682432">
        <w:rPr>
          <w:rFonts w:ascii="Franklin Gothic Book" w:hAnsi="Franklin Gothic Book"/>
        </w:rPr>
        <w:t xml:space="preserve">prodotto dal Franco Parenti nel 2011 diventato anche un piccolo cult cinematografico nel 2017. </w:t>
      </w:r>
    </w:p>
    <w:p w14:paraId="5DFAF392" w14:textId="78E2CB22" w:rsidR="001115D6" w:rsidRPr="001115D6" w:rsidRDefault="00A80031" w:rsidP="00F66155">
      <w:pPr>
        <w:rPr>
          <w:rFonts w:ascii="Arial" w:hAnsi="Arial" w:cs="Arial"/>
        </w:rPr>
      </w:pPr>
      <w:r w:rsidRPr="00A52121">
        <w:rPr>
          <w:rFonts w:ascii="Franklin Gothic Book" w:hAnsi="Franklin Gothic Book"/>
        </w:rPr>
        <w:t xml:space="preserve">La storia riparte </w:t>
      </w:r>
      <w:r w:rsidR="000A60F3" w:rsidRPr="00A52121">
        <w:rPr>
          <w:rFonts w:ascii="Franklin Gothic Book" w:hAnsi="Franklin Gothic Book"/>
        </w:rPr>
        <w:t>da Capodanno</w:t>
      </w:r>
      <w:r w:rsidR="00221C9D" w:rsidRPr="00A52121">
        <w:rPr>
          <w:rFonts w:ascii="Franklin Gothic Book" w:hAnsi="Franklin Gothic Book"/>
        </w:rPr>
        <w:t xml:space="preserve">. </w:t>
      </w:r>
      <w:r w:rsidRPr="00A52121">
        <w:rPr>
          <w:rFonts w:ascii="Franklin Gothic Book" w:hAnsi="Franklin Gothic Book"/>
        </w:rPr>
        <w:t>Ma è un Capodanno che si ripete</w:t>
      </w:r>
      <w:r w:rsidR="000A60F3" w:rsidRPr="00A52121">
        <w:rPr>
          <w:rFonts w:ascii="Franklin Gothic Book" w:hAnsi="Franklin Gothic Book"/>
        </w:rPr>
        <w:t xml:space="preserve">, come nel Giorno della Marmotta, è una rappresentazione senza tempo. </w:t>
      </w:r>
      <w:r w:rsidR="000A60F3" w:rsidRPr="00A52121">
        <w:rPr>
          <w:rFonts w:ascii="Franklin Gothic Book" w:hAnsi="Franklin Gothic Book"/>
        </w:rPr>
        <w:br/>
      </w:r>
      <w:r w:rsidR="000A60F3" w:rsidRPr="00A52121">
        <w:rPr>
          <w:rFonts w:ascii="Franklin Gothic Book" w:hAnsi="Franklin Gothic Book"/>
          <w:i/>
          <w:iCs/>
        </w:rPr>
        <w:t>È quasi mezzanotte… potrei uscire, andare a ballare ubriacarmi e forse passare persino una superficiale e una banale serata; invece, no… io da qui non mi muovo</w:t>
      </w:r>
      <w:r w:rsidR="000A60F3" w:rsidRPr="00A52121">
        <w:rPr>
          <w:rFonts w:ascii="Franklin Gothic Book" w:hAnsi="Franklin Gothic Book"/>
        </w:rPr>
        <w:t xml:space="preserve">!  esordisce </w:t>
      </w:r>
      <w:r w:rsidR="00154AD8" w:rsidRPr="00A52121">
        <w:rPr>
          <w:rFonts w:ascii="Franklin Gothic Book" w:hAnsi="Franklin Gothic Book"/>
        </w:rPr>
        <w:t xml:space="preserve">così </w:t>
      </w:r>
      <w:r w:rsidR="000A60F3" w:rsidRPr="00A52121">
        <w:rPr>
          <w:rFonts w:ascii="Franklin Gothic Book" w:hAnsi="Franklin Gothic Book"/>
        </w:rPr>
        <w:t xml:space="preserve">Mrs. </w:t>
      </w:r>
      <w:proofErr w:type="spellStart"/>
      <w:r w:rsidR="000A60F3" w:rsidRPr="00A52121">
        <w:rPr>
          <w:rFonts w:ascii="Franklin Gothic Book" w:hAnsi="Franklin Gothic Book"/>
        </w:rPr>
        <w:t>Fairytale</w:t>
      </w:r>
      <w:proofErr w:type="spellEnd"/>
      <w:r w:rsidR="00A3268B">
        <w:rPr>
          <w:rFonts w:ascii="Franklin Gothic Book" w:hAnsi="Franklin Gothic Book"/>
        </w:rPr>
        <w:t xml:space="preserve">, </w:t>
      </w:r>
      <w:r w:rsidR="00154AD8" w:rsidRPr="00A52121">
        <w:rPr>
          <w:rFonts w:ascii="Franklin Gothic Book" w:hAnsi="Franklin Gothic Book"/>
        </w:rPr>
        <w:t>che, rimasta sola in casa</w:t>
      </w:r>
      <w:r w:rsidR="00A3268B">
        <w:rPr>
          <w:rFonts w:ascii="Franklin Gothic Book" w:hAnsi="Franklin Gothic Book"/>
        </w:rPr>
        <w:t xml:space="preserve"> (il marito Stan è in viaggio per affari)</w:t>
      </w:r>
      <w:r w:rsidR="00154AD8" w:rsidRPr="00A52121">
        <w:rPr>
          <w:rFonts w:ascii="Franklin Gothic Book" w:hAnsi="Franklin Gothic Book"/>
        </w:rPr>
        <w:t>, passa il tempo parlando con il suo cagnolino impagliato o al telefono con la mamma.</w:t>
      </w:r>
      <w:r w:rsidR="00221C9D" w:rsidRPr="00A52121">
        <w:rPr>
          <w:rFonts w:ascii="Franklin Gothic Book" w:hAnsi="Franklin Gothic Book"/>
        </w:rPr>
        <w:t xml:space="preserve"> </w:t>
      </w:r>
      <w:r w:rsidR="00A3268B">
        <w:rPr>
          <w:rFonts w:ascii="Franklin Gothic Book" w:hAnsi="Franklin Gothic Book"/>
        </w:rPr>
        <w:br/>
      </w:r>
      <w:r w:rsidR="00C56374">
        <w:rPr>
          <w:rFonts w:ascii="Franklin Gothic Book" w:hAnsi="Franklin Gothic Book"/>
        </w:rPr>
        <w:t xml:space="preserve">Fuori la città è invasa da una mandria impazzita di </w:t>
      </w:r>
      <w:r w:rsidR="00264D92">
        <w:rPr>
          <w:rFonts w:ascii="Franklin Gothic Book" w:hAnsi="Franklin Gothic Book"/>
        </w:rPr>
        <w:t>drogati di coca cola</w:t>
      </w:r>
      <w:r w:rsidR="00C56374">
        <w:rPr>
          <w:rFonts w:ascii="Franklin Gothic Book" w:hAnsi="Franklin Gothic Book"/>
        </w:rPr>
        <w:t xml:space="preserve">, dentro </w:t>
      </w:r>
      <w:r w:rsidR="00A3268B">
        <w:rPr>
          <w:rFonts w:ascii="Franklin Gothic Book" w:hAnsi="Franklin Gothic Book"/>
        </w:rPr>
        <w:t xml:space="preserve">la </w:t>
      </w:r>
      <w:r w:rsidR="00C56374">
        <w:rPr>
          <w:rFonts w:ascii="Franklin Gothic Book" w:hAnsi="Franklin Gothic Book"/>
        </w:rPr>
        <w:t xml:space="preserve">casa invece, da un po' di tempo </w:t>
      </w:r>
      <w:r w:rsidR="00BB7484">
        <w:rPr>
          <w:rFonts w:ascii="Franklin Gothic Book" w:hAnsi="Franklin Gothic Book"/>
        </w:rPr>
        <w:t>succedono</w:t>
      </w:r>
      <w:r w:rsidR="00C56374">
        <w:rPr>
          <w:rFonts w:ascii="Franklin Gothic Book" w:hAnsi="Franklin Gothic Book"/>
        </w:rPr>
        <w:t xml:space="preserve"> </w:t>
      </w:r>
      <w:r w:rsidR="00264D92">
        <w:rPr>
          <w:rFonts w:ascii="Franklin Gothic Book" w:hAnsi="Franklin Gothic Book"/>
        </w:rPr>
        <w:t>cose molto</w:t>
      </w:r>
      <w:r w:rsidR="000F001F">
        <w:rPr>
          <w:rFonts w:ascii="Franklin Gothic Book" w:hAnsi="Franklin Gothic Book"/>
        </w:rPr>
        <w:t xml:space="preserve"> </w:t>
      </w:r>
      <w:r w:rsidR="00BB7484">
        <w:rPr>
          <w:rFonts w:ascii="Franklin Gothic Book" w:hAnsi="Franklin Gothic Book"/>
        </w:rPr>
        <w:t>strane.</w:t>
      </w:r>
      <w:r w:rsidR="00C56374">
        <w:rPr>
          <w:rFonts w:ascii="Franklin Gothic Book" w:hAnsi="Franklin Gothic Book"/>
        </w:rPr>
        <w:t xml:space="preserve"> </w:t>
      </w:r>
      <w:r w:rsidR="00BB7484">
        <w:rPr>
          <w:rFonts w:ascii="Franklin Gothic Book" w:hAnsi="Franklin Gothic Book"/>
        </w:rPr>
        <w:br/>
      </w:r>
      <w:r w:rsidR="00B77A5A">
        <w:rPr>
          <w:rFonts w:ascii="Franklin Gothic Book" w:hAnsi="Franklin Gothic Book"/>
        </w:rPr>
        <w:t>L</w:t>
      </w:r>
      <w:r w:rsidR="00C56374">
        <w:rPr>
          <w:rFonts w:ascii="Franklin Gothic Book" w:hAnsi="Franklin Gothic Book"/>
        </w:rPr>
        <w:t xml:space="preserve">a </w:t>
      </w:r>
      <w:r w:rsidR="00A52121">
        <w:rPr>
          <w:rFonts w:ascii="Franklin Gothic Book" w:hAnsi="Franklin Gothic Book"/>
        </w:rPr>
        <w:t xml:space="preserve">più </w:t>
      </w:r>
      <w:r w:rsidR="00C56374">
        <w:rPr>
          <w:rFonts w:ascii="Franklin Gothic Book" w:hAnsi="Franklin Gothic Book"/>
        </w:rPr>
        <w:t xml:space="preserve">stravagante di tutte accadrà proprio quella notte. </w:t>
      </w:r>
      <w:r w:rsidR="00264D92">
        <w:rPr>
          <w:rFonts w:ascii="Franklin Gothic Book" w:hAnsi="Franklin Gothic Book"/>
        </w:rPr>
        <w:br/>
      </w:r>
      <w:r w:rsidR="00C56374">
        <w:rPr>
          <w:rFonts w:ascii="Franklin Gothic Book" w:hAnsi="Franklin Gothic Book"/>
        </w:rPr>
        <w:t>Si tratta dell</w:t>
      </w:r>
      <w:r w:rsidR="00B01899">
        <w:rPr>
          <w:rFonts w:ascii="Franklin Gothic Book" w:hAnsi="Franklin Gothic Book"/>
        </w:rPr>
        <w:t>’</w:t>
      </w:r>
      <w:r w:rsidR="00221C9D" w:rsidRPr="00A52121">
        <w:rPr>
          <w:rFonts w:ascii="Franklin Gothic Book" w:hAnsi="Franklin Gothic Book"/>
        </w:rPr>
        <w:t>incontro incredibile e surreale</w:t>
      </w:r>
      <w:r w:rsidR="00CB5644" w:rsidRPr="00A52121">
        <w:rPr>
          <w:rFonts w:ascii="Franklin Gothic Book" w:hAnsi="Franklin Gothic Book"/>
        </w:rPr>
        <w:t xml:space="preserve"> con </w:t>
      </w:r>
      <w:r w:rsidR="00E53BFC">
        <w:rPr>
          <w:rFonts w:ascii="Franklin Gothic Book" w:hAnsi="Franklin Gothic Book"/>
        </w:rPr>
        <w:t xml:space="preserve">un </w:t>
      </w:r>
      <w:r w:rsidR="00CB5644" w:rsidRPr="00A52121">
        <w:rPr>
          <w:rFonts w:ascii="Franklin Gothic Book" w:hAnsi="Franklin Gothic Book"/>
        </w:rPr>
        <w:t>uomo invisibile</w:t>
      </w:r>
      <w:r w:rsidR="0091478E">
        <w:rPr>
          <w:rFonts w:ascii="Franklin Gothic Book" w:hAnsi="Franklin Gothic Book"/>
        </w:rPr>
        <w:t>,</w:t>
      </w:r>
      <w:r w:rsidR="00CB5644" w:rsidRPr="00A52121">
        <w:rPr>
          <w:rFonts w:ascii="Franklin Gothic Book" w:hAnsi="Franklin Gothic Book"/>
        </w:rPr>
        <w:t xml:space="preserve"> </w:t>
      </w:r>
      <w:r w:rsidR="0091478E">
        <w:rPr>
          <w:rFonts w:ascii="Franklin Gothic Book" w:hAnsi="Franklin Gothic Book"/>
        </w:rPr>
        <w:t xml:space="preserve">interpretato da </w:t>
      </w:r>
      <w:r w:rsidR="00CB5644" w:rsidRPr="00A52121">
        <w:rPr>
          <w:rFonts w:ascii="Franklin Gothic Book" w:hAnsi="Franklin Gothic Book"/>
        </w:rPr>
        <w:t xml:space="preserve">Emiliano </w:t>
      </w:r>
      <w:proofErr w:type="spellStart"/>
      <w:r w:rsidR="00CB5644" w:rsidRPr="00A52121">
        <w:rPr>
          <w:rFonts w:ascii="Franklin Gothic Book" w:hAnsi="Franklin Gothic Book"/>
        </w:rPr>
        <w:t>Coltorti</w:t>
      </w:r>
      <w:proofErr w:type="spellEnd"/>
      <w:r w:rsidR="00221C9D" w:rsidRPr="00A52121">
        <w:rPr>
          <w:rFonts w:ascii="Franklin Gothic Book" w:hAnsi="Franklin Gothic Book"/>
        </w:rPr>
        <w:t>, a seguito del quale, per combattere e vincere la sua sofferenza perpetua</w:t>
      </w:r>
      <w:r w:rsidR="00EB166D">
        <w:rPr>
          <w:rFonts w:ascii="Franklin Gothic Book" w:hAnsi="Franklin Gothic Book"/>
        </w:rPr>
        <w:t xml:space="preserve"> “a</w:t>
      </w:r>
      <w:r w:rsidR="00264D92">
        <w:rPr>
          <w:rFonts w:ascii="Franklin Gothic Book" w:hAnsi="Franklin Gothic Book"/>
        </w:rPr>
        <w:t xml:space="preserve">ggrappata con le unghie </w:t>
      </w:r>
      <w:r w:rsidR="008C487C">
        <w:rPr>
          <w:rFonts w:ascii="Franklin Gothic Book" w:hAnsi="Franklin Gothic Book"/>
        </w:rPr>
        <w:t>posticce</w:t>
      </w:r>
      <w:r w:rsidR="00264D92">
        <w:rPr>
          <w:rFonts w:ascii="Franklin Gothic Book" w:hAnsi="Franklin Gothic Book"/>
        </w:rPr>
        <w:t xml:space="preserve"> ad una posticcia </w:t>
      </w:r>
      <w:proofErr w:type="spellStart"/>
      <w:r w:rsidR="00264D92">
        <w:rPr>
          <w:rFonts w:ascii="Franklin Gothic Book" w:hAnsi="Franklin Gothic Book"/>
        </w:rPr>
        <w:t>posticcia</w:t>
      </w:r>
      <w:proofErr w:type="spellEnd"/>
      <w:r w:rsidR="00264D92">
        <w:rPr>
          <w:rFonts w:ascii="Franklin Gothic Book" w:hAnsi="Franklin Gothic Book"/>
        </w:rPr>
        <w:t xml:space="preserve"> realtà”, </w:t>
      </w:r>
      <w:proofErr w:type="spellStart"/>
      <w:r w:rsidR="00221C9D" w:rsidRPr="00A52121">
        <w:rPr>
          <w:rFonts w:ascii="Franklin Gothic Book" w:hAnsi="Franklin Gothic Book"/>
        </w:rPr>
        <w:t>Mrs.Fairytale</w:t>
      </w:r>
      <w:proofErr w:type="spellEnd"/>
      <w:r w:rsidR="00221C9D" w:rsidRPr="00A52121">
        <w:rPr>
          <w:rFonts w:ascii="Franklin Gothic Book" w:hAnsi="Franklin Gothic Book"/>
        </w:rPr>
        <w:t xml:space="preserve"> prenderà una decisione estrema e definitiva, l’ennesima. </w:t>
      </w:r>
      <w:r w:rsidR="002F7F12">
        <w:rPr>
          <w:rFonts w:ascii="Franklin Gothic Book" w:hAnsi="Franklin Gothic Book"/>
        </w:rPr>
        <w:br/>
      </w:r>
      <w:r w:rsidR="00FB270B">
        <w:rPr>
          <w:rFonts w:ascii="Franklin Gothic Book" w:hAnsi="Franklin Gothic Book"/>
        </w:rPr>
        <w:br/>
        <w:t>I costumi sono</w:t>
      </w:r>
      <w:r w:rsidR="000D498C">
        <w:rPr>
          <w:rFonts w:ascii="Franklin Gothic Book" w:hAnsi="Franklin Gothic Book"/>
        </w:rPr>
        <w:t xml:space="preserve"> firmati da</w:t>
      </w:r>
      <w:r w:rsidR="00264D92">
        <w:rPr>
          <w:rFonts w:ascii="Franklin Gothic Book" w:hAnsi="Franklin Gothic Book"/>
        </w:rPr>
        <w:t xml:space="preserve"> </w:t>
      </w:r>
      <w:r w:rsidR="00FB270B">
        <w:rPr>
          <w:rFonts w:ascii="Franklin Gothic Book" w:hAnsi="Franklin Gothic Book"/>
        </w:rPr>
        <w:t xml:space="preserve">Fabio </w:t>
      </w:r>
      <w:proofErr w:type="spellStart"/>
      <w:r w:rsidR="00FB270B">
        <w:rPr>
          <w:rFonts w:ascii="Franklin Gothic Book" w:hAnsi="Franklin Gothic Book"/>
        </w:rPr>
        <w:t>Zambernardi</w:t>
      </w:r>
      <w:proofErr w:type="spellEnd"/>
      <w:r w:rsidR="00FB270B">
        <w:rPr>
          <w:rFonts w:ascii="Franklin Gothic Book" w:hAnsi="Franklin Gothic Book"/>
        </w:rPr>
        <w:t>.</w:t>
      </w:r>
      <w:r w:rsidR="00CB5644" w:rsidRPr="00A52121">
        <w:rPr>
          <w:rFonts w:ascii="Franklin Gothic Book" w:hAnsi="Franklin Gothic Book"/>
        </w:rPr>
        <w:br/>
      </w:r>
      <w:r w:rsidR="00CB5644" w:rsidRPr="000F001F">
        <w:rPr>
          <w:rFonts w:ascii="Franklin Gothic Book" w:hAnsi="Franklin Gothic Book"/>
          <w:i/>
          <w:iCs/>
        </w:rPr>
        <w:br/>
      </w:r>
      <w:r w:rsidR="00CE7731" w:rsidRPr="00A52121">
        <w:rPr>
          <w:rFonts w:ascii="Franklin Gothic Book" w:hAnsi="Franklin Gothic Book"/>
          <w:b/>
          <w:bCs/>
          <w:color w:val="000000" w:themeColor="text1"/>
        </w:rPr>
        <w:t xml:space="preserve">ORARI </w:t>
      </w:r>
      <w:r w:rsidR="00CE7731" w:rsidRPr="00A52121">
        <w:rPr>
          <w:rFonts w:ascii="Franklin Gothic Book" w:hAnsi="Franklin Gothic Book"/>
          <w:b/>
          <w:bCs/>
          <w:color w:val="000000" w:themeColor="text1"/>
        </w:rPr>
        <w:br/>
      </w:r>
      <w:r w:rsidR="001115D6" w:rsidRPr="00264D92">
        <w:rPr>
          <w:rFonts w:ascii="Franklin Gothic Book" w:hAnsi="Franklin Gothic Book" w:cs="Arial"/>
        </w:rPr>
        <w:t>giovedì 30 Dicembre h 20:30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  <w:b/>
          <w:bCs/>
        </w:rPr>
        <w:t>venerdì 31 Dicembre h 21:45</w:t>
      </w:r>
      <w:r w:rsidR="00DA18A6">
        <w:rPr>
          <w:rFonts w:ascii="Franklin Gothic Book" w:hAnsi="Franklin Gothic Book" w:cs="Arial"/>
          <w:b/>
          <w:bCs/>
        </w:rPr>
        <w:t xml:space="preserve">; </w:t>
      </w:r>
      <w:r w:rsidR="00217A03" w:rsidRPr="00264D92">
        <w:rPr>
          <w:rFonts w:ascii="Franklin Gothic Book" w:hAnsi="Franklin Gothic Book" w:cs="Arial"/>
        </w:rPr>
        <w:t>domenica</w:t>
      </w:r>
      <w:r w:rsidR="001115D6" w:rsidRPr="00264D92">
        <w:rPr>
          <w:rFonts w:ascii="Franklin Gothic Book" w:hAnsi="Franklin Gothic Book" w:cs="Arial"/>
        </w:rPr>
        <w:t xml:space="preserve"> 2 Gennaio h 15:45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martedì 4 Gennaio h 20:30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mercoledì 5 Gennaio h 19:45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giovedì 6 Gennaio h 15:45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 xml:space="preserve">venerdì </w:t>
      </w:r>
      <w:r w:rsidR="001115D6" w:rsidRPr="00264D92">
        <w:rPr>
          <w:rFonts w:ascii="Franklin Gothic Book" w:hAnsi="Franklin Gothic Book" w:cs="Arial"/>
        </w:rPr>
        <w:lastRenderedPageBreak/>
        <w:t>7 Gennaio h 19:45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sabato 8 Gennaio h 19:15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domenica 9 Gennaio h 15:45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martedì 11 Gennaio h 20:30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mercoledì 12 Gennaio h 19:15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giovedì 13 Gennaio h 20:30</w:t>
      </w:r>
      <w:r w:rsidR="000F001F" w:rsidRPr="00264D92">
        <w:rPr>
          <w:rFonts w:ascii="Franklin Gothic Book" w:hAnsi="Franklin Gothic Book" w:cs="Arial"/>
        </w:rPr>
        <w:t xml:space="preserve">; </w:t>
      </w:r>
      <w:r w:rsidR="001115D6" w:rsidRPr="00264D92">
        <w:rPr>
          <w:rFonts w:ascii="Franklin Gothic Book" w:hAnsi="Franklin Gothic Book" w:cs="Arial"/>
        </w:rPr>
        <w:t>venerdì 14 Gennaio h 19:15</w:t>
      </w:r>
    </w:p>
    <w:p w14:paraId="24CDEBF8" w14:textId="77777777" w:rsidR="0091478E" w:rsidRPr="00264D92" w:rsidRDefault="00CE7731" w:rsidP="0091478E">
      <w:pPr>
        <w:rPr>
          <w:rFonts w:ascii="Franklin Gothic Book" w:hAnsi="Franklin Gothic Book"/>
        </w:rPr>
      </w:pPr>
      <w:r w:rsidRPr="00C85264">
        <w:rPr>
          <w:rFonts w:ascii="Franklin Gothic Book" w:hAnsi="Franklin Gothic Book"/>
          <w:b/>
          <w:bCs/>
          <w:color w:val="000000" w:themeColor="text1"/>
        </w:rPr>
        <w:br/>
      </w:r>
      <w:r w:rsidRPr="00264D92">
        <w:rPr>
          <w:rFonts w:ascii="Franklin Gothic Book" w:hAnsi="Franklin Gothic Book"/>
          <w:b/>
          <w:bCs/>
          <w:color w:val="000000" w:themeColor="text1"/>
        </w:rPr>
        <w:t xml:space="preserve">PREZZI </w:t>
      </w:r>
      <w:r w:rsidRPr="00264D92">
        <w:rPr>
          <w:rFonts w:ascii="Franklin Gothic Book" w:hAnsi="Franklin Gothic Book"/>
          <w:b/>
          <w:bCs/>
          <w:color w:val="000000" w:themeColor="text1"/>
        </w:rPr>
        <w:br/>
      </w:r>
      <w:r w:rsidR="0091478E" w:rsidRPr="00264D92">
        <w:rPr>
          <w:rFonts w:ascii="Franklin Gothic Book" w:hAnsi="Franklin Gothic Book" w:cs="Arial"/>
        </w:rPr>
        <w:t>I settore &gt; intero 38€</w:t>
      </w:r>
      <w:r w:rsidR="0091478E" w:rsidRPr="00264D92">
        <w:rPr>
          <w:rFonts w:ascii="Franklin Gothic Book" w:hAnsi="Franklin Gothic Book" w:cs="Arial"/>
        </w:rPr>
        <w:br/>
        <w:t>II settore &gt; intero 30€; over65 18€; under26 15€; </w:t>
      </w:r>
      <w:hyperlink r:id="rId6" w:history="1">
        <w:r w:rsidR="0091478E" w:rsidRPr="00264D92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="0091478E" w:rsidRPr="00264D92">
        <w:rPr>
          <w:rFonts w:ascii="Franklin Gothic Book" w:hAnsi="Franklin Gothic Book" w:cs="Arial"/>
        </w:rPr>
        <w:t> 21€</w:t>
      </w:r>
      <w:r w:rsidR="0091478E" w:rsidRPr="00264D92">
        <w:rPr>
          <w:rFonts w:ascii="Franklin Gothic Book" w:hAnsi="Franklin Gothic Book" w:cs="Arial"/>
        </w:rPr>
        <w:br/>
        <w:t>Galleria &gt; intero 21€; over65 15€; under26 13€; </w:t>
      </w:r>
      <w:hyperlink r:id="rId7" w:history="1">
        <w:r w:rsidR="0091478E" w:rsidRPr="00264D92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="0091478E" w:rsidRPr="00264D92">
        <w:rPr>
          <w:rFonts w:ascii="Franklin Gothic Book" w:hAnsi="Franklin Gothic Book" w:cs="Arial"/>
        </w:rPr>
        <w:t> 21€</w:t>
      </w:r>
      <w:r w:rsidR="0091478E" w:rsidRPr="00264D92">
        <w:rPr>
          <w:rFonts w:ascii="Franklin Gothic Book" w:hAnsi="Franklin Gothic Book" w:cs="Arial"/>
        </w:rPr>
        <w:br/>
        <w:t>(validi per tutti i giorni, esclusa la replica del 31 Dicembre h 21:45)</w:t>
      </w:r>
    </w:p>
    <w:p w14:paraId="74A513A2" w14:textId="77777777" w:rsidR="00EB166D" w:rsidRDefault="00EB166D" w:rsidP="00221C9D">
      <w:pPr>
        <w:rPr>
          <w:rFonts w:ascii="Franklin Gothic Book" w:hAnsi="Franklin Gothic Book"/>
          <w:b/>
          <w:bCs/>
          <w:color w:val="FF0000"/>
          <w:u w:val="single"/>
        </w:rPr>
      </w:pPr>
    </w:p>
    <w:p w14:paraId="0D713B59" w14:textId="77777777" w:rsidR="00264D92" w:rsidRDefault="00264D92" w:rsidP="00023BA5">
      <w:pPr>
        <w:rPr>
          <w:rFonts w:ascii="Franklin Gothic Book" w:hAnsi="Franklin Gothic Book"/>
          <w:color w:val="FF0000"/>
        </w:rPr>
      </w:pPr>
    </w:p>
    <w:p w14:paraId="7FC60854" w14:textId="77777777" w:rsidR="00264D92" w:rsidRDefault="00264D92" w:rsidP="00023BA5">
      <w:pPr>
        <w:rPr>
          <w:rFonts w:ascii="Franklin Gothic Book" w:hAnsi="Franklin Gothic Book"/>
          <w:color w:val="FF0000"/>
        </w:rPr>
      </w:pPr>
    </w:p>
    <w:p w14:paraId="05FECC13" w14:textId="79AEFC85" w:rsidR="00023BA5" w:rsidRPr="00832C89" w:rsidRDefault="00264D92" w:rsidP="00023BA5">
      <w:pPr>
        <w:rPr>
          <w:rFonts w:ascii="Franklin Gothic Book" w:hAnsi="Franklin Gothic Book"/>
          <w:u w:val="single"/>
        </w:rPr>
      </w:pPr>
      <w:r w:rsidRPr="00264D92">
        <w:rPr>
          <w:rFonts w:ascii="Franklin Gothic Book" w:hAnsi="Franklin Gothic Book"/>
        </w:rPr>
        <w:t>----</w:t>
      </w:r>
      <w:r w:rsidR="00221C9D" w:rsidRPr="002A458F">
        <w:rPr>
          <w:rFonts w:ascii="Franklin Gothic Book" w:hAnsi="Franklin Gothic Book"/>
          <w:color w:val="FF0000"/>
        </w:rPr>
        <w:br/>
      </w:r>
      <w:r w:rsidR="00023BA5" w:rsidRPr="0031689A">
        <w:rPr>
          <w:rFonts w:ascii="Franklin Gothic Book" w:hAnsi="Franklin Gothic Book"/>
          <w:b/>
          <w:bCs/>
        </w:rPr>
        <w:t>Ufficio Stampa</w:t>
      </w:r>
      <w:r w:rsidR="00023BA5" w:rsidRPr="0031689A">
        <w:rPr>
          <w:rFonts w:ascii="Franklin Gothic Book" w:hAnsi="Franklin Gothic Book"/>
        </w:rPr>
        <w:br/>
        <w:t xml:space="preserve">Francesco </w:t>
      </w:r>
      <w:proofErr w:type="spellStart"/>
      <w:r w:rsidR="00023BA5" w:rsidRPr="0031689A">
        <w:rPr>
          <w:rFonts w:ascii="Franklin Gothic Book" w:hAnsi="Franklin Gothic Book"/>
        </w:rPr>
        <w:t>Malcangio</w:t>
      </w:r>
      <w:proofErr w:type="spellEnd"/>
      <w:r w:rsidR="00023BA5" w:rsidRPr="0031689A">
        <w:rPr>
          <w:rFonts w:ascii="Franklin Gothic Book" w:hAnsi="Franklin Gothic Book"/>
        </w:rPr>
        <w:br/>
        <w:t>Teatro Franco Parenti</w:t>
      </w:r>
      <w:r w:rsidR="00023BA5" w:rsidRPr="0031689A">
        <w:rPr>
          <w:rFonts w:ascii="Franklin Gothic Book" w:hAnsi="Franklin Gothic Book"/>
        </w:rPr>
        <w:br/>
        <w:t>Via Vasari,15 - 20135 - Milano</w:t>
      </w:r>
      <w:r w:rsidR="00023BA5" w:rsidRPr="0031689A">
        <w:rPr>
          <w:rFonts w:ascii="Franklin Gothic Book" w:hAnsi="Franklin Gothic Book"/>
        </w:rPr>
        <w:br/>
        <w:t>Mob.</w:t>
      </w:r>
      <w:hyperlink r:id="rId8" w:tgtFrame="_blank" w:history="1">
        <w:r w:rsidR="00023BA5" w:rsidRPr="0031689A">
          <w:rPr>
            <w:rStyle w:val="Collegamentoipertestuale"/>
            <w:rFonts w:ascii="Franklin Gothic Book" w:hAnsi="Franklin Gothic Book"/>
          </w:rPr>
          <w:t>346 417 91 36 </w:t>
        </w:r>
        <w:r w:rsidR="00023BA5" w:rsidRPr="0031689A">
          <w:rPr>
            <w:rStyle w:val="Collegamentoipertestuale"/>
            <w:rFonts w:ascii="Franklin Gothic Book" w:hAnsi="Franklin Gothic Book"/>
          </w:rPr>
          <w:br/>
        </w:r>
      </w:hyperlink>
    </w:p>
    <w:p w14:paraId="1AE7B21F" w14:textId="77777777" w:rsidR="00023BA5" w:rsidRPr="0031689A" w:rsidRDefault="00023BA5" w:rsidP="00023BA5">
      <w:pPr>
        <w:rPr>
          <w:rFonts w:ascii="Franklin Gothic Book" w:hAnsi="Franklin Gothic Book"/>
          <w:b/>
          <w:bCs/>
        </w:rPr>
      </w:pPr>
      <w:r w:rsidRPr="0031689A">
        <w:rPr>
          <w:rFonts w:ascii="Franklin Gothic Book" w:hAnsi="Franklin Gothic Book"/>
          <w:b/>
          <w:bCs/>
        </w:rPr>
        <w:t>Info e biglietteria</w:t>
      </w:r>
    </w:p>
    <w:p w14:paraId="45A91219" w14:textId="77777777" w:rsidR="00023BA5" w:rsidRPr="00A80BB4" w:rsidRDefault="00023BA5" w:rsidP="00023BA5">
      <w:pPr>
        <w:rPr>
          <w:rFonts w:ascii="Franklin Gothic Book" w:eastAsia="Calibri" w:hAnsi="Franklin Gothic Book" w:cs="Arial"/>
          <w:color w:val="000000" w:themeColor="text1"/>
        </w:rPr>
      </w:pPr>
      <w:r w:rsidRPr="0031689A">
        <w:rPr>
          <w:rFonts w:ascii="Franklin Gothic Book" w:hAnsi="Franklin Gothic Book"/>
        </w:rPr>
        <w:t>Biglietteria</w:t>
      </w:r>
      <w:r w:rsidRPr="0031689A">
        <w:rPr>
          <w:rFonts w:ascii="Franklin Gothic Book" w:hAnsi="Franklin Gothic Book"/>
        </w:rPr>
        <w:br/>
        <w:t>via Pier Lombardo 14</w:t>
      </w:r>
      <w:r w:rsidRPr="0031689A">
        <w:rPr>
          <w:rFonts w:ascii="Franklin Gothic Book" w:hAnsi="Franklin Gothic Book"/>
        </w:rPr>
        <w:br/>
      </w:r>
      <w:hyperlink r:id="rId9" w:history="1">
        <w:r w:rsidRPr="0031689A">
          <w:rPr>
            <w:rStyle w:val="Collegamentoipertestuale"/>
            <w:rFonts w:ascii="Franklin Gothic Book" w:hAnsi="Franklin Gothic Book"/>
          </w:rPr>
          <w:t>02 59995206</w:t>
        </w:r>
      </w:hyperlink>
    </w:p>
    <w:p w14:paraId="07BB53A1" w14:textId="022823D3" w:rsidR="00CE7731" w:rsidRPr="00C85264" w:rsidRDefault="00221C9D" w:rsidP="00CE7731">
      <w:pPr>
        <w:spacing w:line="270" w:lineRule="atLeast"/>
        <w:textAlignment w:val="baseline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/>
      </w:r>
    </w:p>
    <w:p w14:paraId="38D4FEC3" w14:textId="3883EF33" w:rsidR="00CE7731" w:rsidRPr="00C85264" w:rsidRDefault="00CE7731" w:rsidP="00CE7731">
      <w:pPr>
        <w:rPr>
          <w:rFonts w:ascii="Franklin Gothic Book" w:hAnsi="Franklin Gothic Book"/>
        </w:rPr>
      </w:pPr>
    </w:p>
    <w:sectPr w:rsidR="00CE7731" w:rsidRPr="00C85264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14FA" w14:textId="77777777" w:rsidR="00C50D7F" w:rsidRDefault="00C50D7F" w:rsidP="001867F7">
      <w:r>
        <w:separator/>
      </w:r>
    </w:p>
  </w:endnote>
  <w:endnote w:type="continuationSeparator" w:id="0">
    <w:p w14:paraId="5EC9F472" w14:textId="77777777" w:rsidR="00C50D7F" w:rsidRDefault="00C50D7F" w:rsidP="0018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0D13" w14:textId="77777777" w:rsidR="00C50D7F" w:rsidRDefault="00C50D7F" w:rsidP="001867F7">
      <w:r>
        <w:separator/>
      </w:r>
    </w:p>
  </w:footnote>
  <w:footnote w:type="continuationSeparator" w:id="0">
    <w:p w14:paraId="1083523C" w14:textId="77777777" w:rsidR="00C50D7F" w:rsidRDefault="00C50D7F" w:rsidP="0018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0176" w14:textId="1F6EA51A" w:rsidR="001867F7" w:rsidRDefault="001867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C0A9FD" wp14:editId="64463D0E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31"/>
    <w:rsid w:val="000007B3"/>
    <w:rsid w:val="00023BA5"/>
    <w:rsid w:val="00026FE9"/>
    <w:rsid w:val="00093BD3"/>
    <w:rsid w:val="000A60F3"/>
    <w:rsid w:val="000C7AB2"/>
    <w:rsid w:val="000D498C"/>
    <w:rsid w:val="000F001F"/>
    <w:rsid w:val="00104ED0"/>
    <w:rsid w:val="001115D6"/>
    <w:rsid w:val="00154AD8"/>
    <w:rsid w:val="001867F7"/>
    <w:rsid w:val="001B2066"/>
    <w:rsid w:val="002172BA"/>
    <w:rsid w:val="00217A03"/>
    <w:rsid w:val="00221C9D"/>
    <w:rsid w:val="0026037F"/>
    <w:rsid w:val="00264D92"/>
    <w:rsid w:val="002A458F"/>
    <w:rsid w:val="002F7F12"/>
    <w:rsid w:val="003B6E66"/>
    <w:rsid w:val="003C04DD"/>
    <w:rsid w:val="003F19BB"/>
    <w:rsid w:val="00510DCA"/>
    <w:rsid w:val="00570F7A"/>
    <w:rsid w:val="00580445"/>
    <w:rsid w:val="006636BD"/>
    <w:rsid w:val="006772BF"/>
    <w:rsid w:val="00682432"/>
    <w:rsid w:val="006C5279"/>
    <w:rsid w:val="006D267C"/>
    <w:rsid w:val="006E3B77"/>
    <w:rsid w:val="006E761A"/>
    <w:rsid w:val="0070768A"/>
    <w:rsid w:val="00734E75"/>
    <w:rsid w:val="00777643"/>
    <w:rsid w:val="00832953"/>
    <w:rsid w:val="008351C5"/>
    <w:rsid w:val="008C487C"/>
    <w:rsid w:val="008F50B5"/>
    <w:rsid w:val="0091478E"/>
    <w:rsid w:val="0093298C"/>
    <w:rsid w:val="00960AD4"/>
    <w:rsid w:val="009755BA"/>
    <w:rsid w:val="009A3713"/>
    <w:rsid w:val="00A120E4"/>
    <w:rsid w:val="00A3268B"/>
    <w:rsid w:val="00A52121"/>
    <w:rsid w:val="00A65566"/>
    <w:rsid w:val="00A80031"/>
    <w:rsid w:val="00B01899"/>
    <w:rsid w:val="00B06B19"/>
    <w:rsid w:val="00B21CB9"/>
    <w:rsid w:val="00B3229E"/>
    <w:rsid w:val="00B349A3"/>
    <w:rsid w:val="00B525B7"/>
    <w:rsid w:val="00B701CE"/>
    <w:rsid w:val="00B77A5A"/>
    <w:rsid w:val="00B817EC"/>
    <w:rsid w:val="00BA7B85"/>
    <w:rsid w:val="00BB7484"/>
    <w:rsid w:val="00BD6625"/>
    <w:rsid w:val="00BF1B0F"/>
    <w:rsid w:val="00C50D7F"/>
    <w:rsid w:val="00C56374"/>
    <w:rsid w:val="00C75C0C"/>
    <w:rsid w:val="00C85264"/>
    <w:rsid w:val="00CB5644"/>
    <w:rsid w:val="00CE7731"/>
    <w:rsid w:val="00D10B33"/>
    <w:rsid w:val="00D343D7"/>
    <w:rsid w:val="00DA18A6"/>
    <w:rsid w:val="00DB67F4"/>
    <w:rsid w:val="00DC1E88"/>
    <w:rsid w:val="00DF2DA1"/>
    <w:rsid w:val="00E121DB"/>
    <w:rsid w:val="00E41840"/>
    <w:rsid w:val="00E52173"/>
    <w:rsid w:val="00E53BFC"/>
    <w:rsid w:val="00EB166D"/>
    <w:rsid w:val="00F4093B"/>
    <w:rsid w:val="00F43271"/>
    <w:rsid w:val="00F66155"/>
    <w:rsid w:val="00F67128"/>
    <w:rsid w:val="00FA00BE"/>
    <w:rsid w:val="00FB270B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B217E"/>
  <w15:chartTrackingRefBased/>
  <w15:docId w15:val="{7D2FBC67-6960-CF42-AE01-61BA097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731"/>
  </w:style>
  <w:style w:type="paragraph" w:styleId="Titolo1">
    <w:name w:val="heading 1"/>
    <w:basedOn w:val="Normale"/>
    <w:next w:val="Normale"/>
    <w:link w:val="Titolo1Carattere"/>
    <w:uiPriority w:val="9"/>
    <w:qFormat/>
    <w:rsid w:val="00A80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CE77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773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7731"/>
  </w:style>
  <w:style w:type="character" w:customStyle="1" w:styleId="Titolo4Carattere">
    <w:name w:val="Titolo 4 Carattere"/>
    <w:basedOn w:val="Carpredefinitoparagrafo"/>
    <w:link w:val="Titolo4"/>
    <w:uiPriority w:val="9"/>
    <w:rsid w:val="00CE7731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7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E7731"/>
    <w:rPr>
      <w:b/>
      <w:bCs/>
    </w:rPr>
  </w:style>
  <w:style w:type="character" w:styleId="Enfasicorsivo">
    <w:name w:val="Emphasis"/>
    <w:basedOn w:val="Carpredefinitoparagrafo"/>
    <w:uiPriority w:val="20"/>
    <w:qFormat/>
    <w:rsid w:val="00CE773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5264"/>
    <w:rPr>
      <w:color w:val="954F72" w:themeColor="followedHyperlink"/>
      <w:u w:val="single"/>
    </w:rPr>
  </w:style>
  <w:style w:type="paragraph" w:customStyle="1" w:styleId="Standard">
    <w:name w:val="Standard"/>
    <w:rsid w:val="00C85264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7F7"/>
  </w:style>
  <w:style w:type="paragraph" w:styleId="Pidipagina">
    <w:name w:val="footer"/>
    <w:basedOn w:val="Normale"/>
    <w:link w:val="PidipaginaCarattere"/>
    <w:uiPriority w:val="99"/>
    <w:unhideWhenUsed/>
    <w:rsid w:val="00186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7F7"/>
  </w:style>
  <w:style w:type="character" w:customStyle="1" w:styleId="Titolo1Carattere">
    <w:name w:val="Titolo 1 Carattere"/>
    <w:basedOn w:val="Carpredefinitoparagrafo"/>
    <w:link w:val="Titolo1"/>
    <w:uiPriority w:val="9"/>
    <w:rsid w:val="00A80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9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2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0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5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5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7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33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2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87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1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66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297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00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3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793924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  <w:divsChild>
                    <w:div w:id="14735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09777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51167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2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93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27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3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33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55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8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2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4841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2021-12-20T16:46:00Z</cp:lastPrinted>
  <dcterms:created xsi:type="dcterms:W3CDTF">2021-12-20T17:02:00Z</dcterms:created>
  <dcterms:modified xsi:type="dcterms:W3CDTF">2021-12-30T20:50:00Z</dcterms:modified>
</cp:coreProperties>
</file>