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59AEA64" w14:paraId="2DC08235" wp14:textId="548EF2E0">
      <w:pPr>
        <w:pStyle w:val="Normal"/>
        <w:spacing w:line="240" w:lineRule="auto"/>
        <w:rPr>
          <w:rFonts w:ascii="Arial" w:hAnsi="Arial" w:eastAsia="Arial" w:cs="Arial"/>
          <w:color w:val="auto"/>
        </w:rPr>
      </w:pPr>
      <w:r>
        <w:drawing>
          <wp:inline xmlns:wp14="http://schemas.microsoft.com/office/word/2010/wordprocessingDrawing" wp14:editId="47AD97AC" wp14:anchorId="002C4AD9">
            <wp:extent cx="2190750" cy="323850"/>
            <wp:effectExtent l="0" t="0" r="0" b="0"/>
            <wp:docPr id="8625982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3cfbac718346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759AEA64" w:rsidP="759AEA64" w:rsidRDefault="759AEA64" w14:paraId="0AB385BA" w14:textId="11937D0E">
      <w:pPr>
        <w:pStyle w:val="Normal"/>
        <w:rPr>
          <w:rFonts w:ascii="Arial" w:hAnsi="Arial" w:eastAsia="Arial" w:cs="Arial"/>
          <w:color w:val="auto"/>
          <w:sz w:val="24"/>
          <w:szCs w:val="24"/>
        </w:rPr>
      </w:pPr>
      <w:r w:rsidRPr="759AEA64" w:rsidR="759AEA64">
        <w:rPr>
          <w:rFonts w:ascii="Arial" w:hAnsi="Arial" w:eastAsia="Arial" w:cs="Arial"/>
          <w:color w:val="auto"/>
          <w:sz w:val="24"/>
          <w:szCs w:val="24"/>
        </w:rPr>
        <w:t xml:space="preserve">Comunicato stampa </w:t>
      </w:r>
    </w:p>
    <w:p w:rsidR="759AEA64" w:rsidP="759AEA64" w:rsidRDefault="759AEA64" w14:paraId="0594254D" w14:textId="026A2B93">
      <w:pPr>
        <w:pStyle w:val="Heading4"/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27 Ottobre - 7 Novembre 2021</w:t>
      </w:r>
      <w:r w:rsidRPr="759AEA64" w:rsidR="759AEA64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| </w:t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Sala </w:t>
      </w:r>
      <w:proofErr w:type="spellStart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olor w:val="auto"/>
          <w:sz w:val="24"/>
          <w:szCs w:val="24"/>
        </w:rPr>
        <w:t>AcomeA</w:t>
      </w:r>
      <w:proofErr w:type="spellEnd"/>
    </w:p>
    <w:p w:rsidR="759AEA64" w:rsidP="759AEA64" w:rsidRDefault="759AEA64" w14:paraId="0684505B" w14:textId="3EE2CED5">
      <w:pPr>
        <w:pStyle w:val="Normal"/>
        <w:rPr>
          <w:rFonts w:ascii="Arial" w:hAnsi="Arial" w:eastAsia="Arial" w:cs="Arial"/>
          <w:b w:val="1"/>
          <w:bCs w:val="1"/>
          <w:color w:val="auto"/>
          <w:sz w:val="28"/>
          <w:szCs w:val="28"/>
        </w:rPr>
      </w:pPr>
      <w:r w:rsidRPr="759AEA64" w:rsidR="759AEA64">
        <w:rPr>
          <w:rFonts w:ascii="Arial" w:hAnsi="Arial" w:eastAsia="Arial" w:cs="Arial"/>
          <w:b w:val="1"/>
          <w:bCs w:val="1"/>
          <w:color w:val="auto"/>
          <w:sz w:val="28"/>
          <w:szCs w:val="28"/>
        </w:rPr>
        <w:t xml:space="preserve">Una vita che sto qui </w:t>
      </w:r>
    </w:p>
    <w:p w:rsidR="759AEA64" w:rsidP="759AEA64" w:rsidRDefault="759AEA64" w14:paraId="06A86E0C" w14:textId="51D06E06">
      <w:pPr>
        <w:spacing w:line="27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</w:pP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di </w:t>
      </w:r>
      <w:r w:rsidRPr="759AEA64" w:rsidR="759AEA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Roberta </w:t>
      </w:r>
      <w:proofErr w:type="spellStart"/>
      <w:r w:rsidRPr="759AEA64" w:rsidR="759AEA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Skerl</w:t>
      </w:r>
      <w:proofErr w:type="spellEnd"/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con </w:t>
      </w:r>
      <w:r w:rsidRPr="759AEA64" w:rsidR="759AEA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Ivana Monti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regia Giampiero Rappa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scene Laura Benzi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luci Marco </w:t>
      </w:r>
      <w:proofErr w:type="spellStart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Laudando</w:t>
      </w:r>
      <w:proofErr w:type="spellEnd"/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assistente alla regia Maria Federica Bianchi e Beatrice Cazzaro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montaggio video Alberto Basaluzzo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macchinista Paolo Roda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elettricista Nicola Voso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sarta Simona </w:t>
      </w:r>
      <w:proofErr w:type="spellStart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Dondoni</w:t>
      </w:r>
      <w:proofErr w:type="spellEnd"/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scene costruite presso il laboratorio del Teatro Franco Parenti</w:t>
      </w:r>
    </w:p>
    <w:p w:rsidR="759AEA64" w:rsidP="759AEA64" w:rsidRDefault="759AEA64" w14:paraId="37508874" w14:textId="79036A6B">
      <w:pPr>
        <w:spacing w:line="270" w:lineRule="exac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</w:pP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produzione </w:t>
      </w:r>
      <w:r w:rsidRPr="759AEA64" w:rsidR="759AEA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Teatro Franco Parenti</w:t>
      </w:r>
      <w:r>
        <w:br/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durata 1 h</w:t>
      </w:r>
    </w:p>
    <w:p w:rsidR="759AEA64" w:rsidP="759AEA64" w:rsidRDefault="759AEA64" w14:paraId="619AE6BC" w14:textId="50C47236">
      <w:pPr>
        <w:spacing w:line="240" w:lineRule="auto"/>
      </w:pP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Lorenteggio. Uno dei comprensori di case popolari tra i più degradati di Milano sarà sottoposto a ristrutturazione e i residenti temporaneamente spostati altrove. Nonostante la prospettiva positiva, gli inquilini anziani fanno resistenza; tra loro, Adriana, vecchia milanese comicamente </w:t>
      </w:r>
      <w:proofErr w:type="spellStart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scorbutica.Nel</w:t>
      </w:r>
      <w:proofErr w:type="spellEnd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suo fatiscente appartamento, attorniata da scatoloni, la donna affronta la sfida rievocando la propria storia e quella di una Milano che non esiste più. Intorno a lei ruota l’oggi: immigrazione, abusivismo, case che cadono a pezzi e scocciatori alla porta.</w:t>
      </w:r>
      <w:r>
        <w:br/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Ivana Monti, signora indiscussa della scena italiana, è un’attrice molto legata alla storia del Teatro Franco Parenti. 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La troviamo infatti negli anni in molte sue produzioni trac cui </w:t>
      </w:r>
      <w:r w:rsidRPr="759AEA64" w:rsidR="759AEA6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Sior </w:t>
      </w:r>
      <w:proofErr w:type="spellStart"/>
      <w:r w:rsidRPr="759AEA64" w:rsidR="759AEA6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>Toder</w:t>
      </w:r>
      <w:proofErr w:type="spellEnd"/>
      <w:r w:rsidRPr="759AEA64" w:rsidR="759AEA6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Brontolon</w:t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di Carlo Goldoni a </w:t>
      </w:r>
      <w:r w:rsidRPr="759AEA64" w:rsidR="759AEA6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>Le Cose sottili nell’aria</w:t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di Massimo </w:t>
      </w:r>
      <w:proofErr w:type="spellStart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Sgorbani</w:t>
      </w:r>
      <w:proofErr w:type="spellEnd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diretta da Andrée Ruth </w:t>
      </w:r>
      <w:proofErr w:type="spellStart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Shammah</w:t>
      </w:r>
      <w:proofErr w:type="spellEnd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che la sceglie anche per </w:t>
      </w:r>
      <w:r w:rsidRPr="759AEA64" w:rsidR="759AEA6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>Esequie Solenni</w:t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di Antonio Tarantino fino al recente a </w:t>
      </w:r>
      <w:proofErr w:type="spellStart"/>
      <w:r w:rsidRPr="759AEA64" w:rsidR="759AEA6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>Marjorie</w:t>
      </w:r>
      <w:proofErr w:type="spellEnd"/>
      <w:r w:rsidRPr="759AEA64" w:rsidR="759AEA6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Prime</w:t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di </w:t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Jordan Harrison,</w:t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uno spettacolo sull’intelligenza artificiale diretto da Raphael Tobia Vogel. </w:t>
      </w:r>
      <w:r>
        <w:br/>
      </w:r>
    </w:p>
    <w:p w:rsidR="759AEA64" w:rsidP="759AEA64" w:rsidRDefault="759AEA64" w14:paraId="050CDFF7" w14:textId="0E3CA12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</w:pPr>
      <w:r w:rsidRPr="759AEA64" w:rsidR="759AEA64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ORARI,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mercoledì 27 Ottobre h 19:15; giovedì 28 Ottobre h 20:30; venerdì 29 Ottobre h 19:15; sabato 30 Ottobre h 19:15; domenica 31 Ottobre h 15:45; domenica 31 Ottobre h 18:30; martedì 2 Novembre h 20:30; mercoledì 3 Novembre h 19:15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giovedì 4 Novembre h 20:30; venerdì 5 Novembre h 19:15; sabato 6 Novembre h 19:15; domenica 7 Novembre h 15:45</w:t>
      </w:r>
    </w:p>
    <w:p w:rsidR="759AEA64" w:rsidP="759AEA64" w:rsidRDefault="759AEA64" w14:paraId="6180557D" w14:textId="34181002">
      <w:pPr>
        <w:pStyle w:val="Normal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</w:pPr>
      <w:r>
        <w:br/>
      </w:r>
      <w:r w:rsidRPr="759AEA64" w:rsidR="759AEA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PREZZI</w:t>
      </w:r>
      <w:r>
        <w:br/>
      </w:r>
      <w:proofErr w:type="gramStart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I settore</w:t>
      </w:r>
      <w:proofErr w:type="gramEnd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&gt; intero 30€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II settore &gt; intero 22€; under26/over65 15€; </w:t>
      </w:r>
      <w:hyperlink r:id="Rb749cd5ab5b8485f">
        <w:r w:rsidRPr="759AEA64" w:rsidR="759AEA6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it-IT"/>
          </w:rPr>
          <w:t>convenzioni</w:t>
        </w:r>
      </w:hyperlink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18€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Galleria &gt; intero 18€; under26/over65 15€</w:t>
      </w:r>
      <w:proofErr w:type="gramStart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; ;</w:t>
      </w:r>
      <w:proofErr w:type="gramEnd"/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</w:t>
      </w:r>
      <w:hyperlink r:id="R30eeaa60a2bf4d58">
        <w:r w:rsidRPr="759AEA64" w:rsidR="759AEA6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it-IT"/>
          </w:rPr>
          <w:t>convenzioni</w:t>
        </w:r>
      </w:hyperlink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15€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_________________________</w:t>
      </w:r>
    </w:p>
    <w:p w:rsidR="759AEA64" w:rsidP="759AEA64" w:rsidRDefault="759AEA64" w14:paraId="1D51BED7" w14:textId="75E1431B">
      <w:pPr>
        <w:spacing w:line="360" w:lineRule="exact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</w:pP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Tutti i prezzi sono da intendersi </w:t>
      </w:r>
      <w:r w:rsidRPr="759AEA64" w:rsidR="759AEA6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>+ prevendita</w:t>
      </w:r>
    </w:p>
    <w:p w:rsidR="759AEA64" w:rsidP="759AEA64" w:rsidRDefault="759AEA64" w14:paraId="3E39487F" w14:textId="348C695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Info e biglietteria</w:t>
      </w:r>
    </w:p>
    <w:p w:rsidR="759AEA64" w:rsidP="759AEA64" w:rsidRDefault="759AEA64" w14:paraId="085BB672" w14:textId="6D2E2C3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Biglietteria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via Pier Lombardo 14</w:t>
      </w:r>
      <w:r>
        <w:br/>
      </w:r>
      <w:hyperlink r:id="Rb284f0182e5f4061">
        <w:r w:rsidRPr="759AEA64" w:rsidR="759AEA6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it-IT"/>
          </w:rPr>
          <w:t>02 59995206</w:t>
        </w:r>
        <w:r>
          <w:br/>
        </w:r>
      </w:hyperlink>
      <w:hyperlink r:id="Rccf56065ccc340dd">
        <w:r w:rsidRPr="759AEA64" w:rsidR="759AEA6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it-IT"/>
          </w:rPr>
          <w:t>biglietteria@teatrofrancoparenti.it</w:t>
        </w:r>
      </w:hyperlink>
    </w:p>
    <w:p w:rsidR="759AEA64" w:rsidP="759AEA64" w:rsidRDefault="759AEA64" w14:paraId="389D3085" w14:textId="159526EA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759AEA64" w:rsidP="759AEA64" w:rsidRDefault="759AEA64" w14:paraId="610C2F0B" w14:textId="01ED7B6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Ufficio Stampa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Francesco Malcangio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Teatro Franco Parenti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Via Vasari,15 - 20135 - Milano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Tel. +39 02 59 99 52 17</w:t>
      </w:r>
      <w:r>
        <w:br/>
      </w:r>
      <w:r w:rsidRPr="759AEA64" w:rsidR="759AEA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Mob.. </w:t>
      </w:r>
      <w:hyperlink r:id="R1c60c987ead24a48">
        <w:r w:rsidRPr="759AEA64" w:rsidR="759AEA6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it-IT"/>
          </w:rPr>
          <w:t>346 417 91 36 </w:t>
        </w:r>
      </w:hyperlink>
    </w:p>
    <w:p w:rsidR="759AEA64" w:rsidP="759AEA64" w:rsidRDefault="759AEA64" w14:paraId="7DC1D333" w14:textId="4461E8E1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hyperlink r:id="R318b60d7b56248a5">
        <w:r w:rsidRPr="759AEA64" w:rsidR="759AEA6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it-IT"/>
          </w:rPr>
          <w:t>http://www.teatrofrancoparenti.it</w:t>
        </w:r>
        <w:r>
          <w:br/>
        </w:r>
      </w:hyperlink>
    </w:p>
    <w:p w:rsidR="759AEA64" w:rsidP="759AEA64" w:rsidRDefault="759AEA64" w14:paraId="658C292D" w14:textId="7EC73304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759AEA64" w:rsidP="759AEA64" w:rsidRDefault="759AEA64" w14:paraId="2F66A91F" w14:textId="25D36C7B">
      <w:pPr>
        <w:pStyle w:val="Normal"/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757575"/>
          <w:sz w:val="24"/>
          <w:szCs w:val="24"/>
          <w:lang w:val="it-IT"/>
        </w:rPr>
      </w:pPr>
      <w:r>
        <w:br/>
      </w:r>
    </w:p>
    <w:p w:rsidR="759AEA64" w:rsidP="759AEA64" w:rsidRDefault="759AEA64" w14:paraId="6920A3F1" w14:textId="5683882F">
      <w:pPr>
        <w:pStyle w:val="Normal"/>
        <w:spacing w:line="27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57575"/>
          <w:sz w:val="24"/>
          <w:szCs w:val="24"/>
          <w:lang w:val="it-IT"/>
        </w:rPr>
      </w:pPr>
    </w:p>
    <w:p w:rsidR="759AEA64" w:rsidP="759AEA64" w:rsidRDefault="759AEA64" w14:paraId="5DC9F15D" w14:textId="71132F95">
      <w:pPr>
        <w:rPr>
          <w:sz w:val="24"/>
          <w:szCs w:val="24"/>
        </w:rPr>
      </w:pPr>
      <w:r>
        <w:br/>
      </w:r>
    </w:p>
    <w:p w:rsidR="759AEA64" w:rsidP="759AEA64" w:rsidRDefault="759AEA64" w14:paraId="4D99A02D" w14:textId="7704C7E1">
      <w:pPr>
        <w:pStyle w:val="Normal"/>
        <w:rPr>
          <w:sz w:val="24"/>
          <w:szCs w:val="24"/>
        </w:rPr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vE1knNq1XtUov" id="JA2aTENd"/>
  </int:Manifest>
  <int:Observations>
    <int:Content id="JA2aTENd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C97292"/>
    <w:rsid w:val="11C97292"/>
    <w:rsid w:val="759AE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7292"/>
  <w15:chartTrackingRefBased/>
  <w15:docId w15:val="{1C24A9DA-32E6-452C-8878-69058A9FAE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83cfbac71834676" /><Relationship Type="http://schemas.openxmlformats.org/officeDocument/2006/relationships/hyperlink" Target="https://www.teatrofrancoparenti.it/convenzioni/" TargetMode="External" Id="Rb749cd5ab5b8485f" /><Relationship Type="http://schemas.openxmlformats.org/officeDocument/2006/relationships/hyperlink" Target="https://www.teatrofrancoparenti.it/convenzioni/" TargetMode="External" Id="R30eeaa60a2bf4d58" /><Relationship Type="http://schemas.openxmlformats.org/officeDocument/2006/relationships/hyperlink" Target="tel:02-59995206" TargetMode="External" Id="Rb284f0182e5f4061" /><Relationship Type="http://schemas.openxmlformats.org/officeDocument/2006/relationships/hyperlink" Target="mailto:biglietteria@teatrofrancoparenti.it" TargetMode="External" Id="Rccf56065ccc340dd" /><Relationship Type="http://schemas.openxmlformats.org/officeDocument/2006/relationships/hyperlink" Target="tel:346%20417%2091%2036" TargetMode="External" Id="R1c60c987ead24a48" /><Relationship Type="http://schemas.openxmlformats.org/officeDocument/2006/relationships/hyperlink" Target="http://www.bagnimisteriosi.it/" TargetMode="External" Id="R318b60d7b56248a5" /><Relationship Type="http://schemas.microsoft.com/office/2019/09/relationships/intelligence" Target="/word/intelligence.xml" Id="Rf072634b112341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2021-10-14T11:03:16.1905437Z</dcterms:created>
  <dcterms:modified xsi:type="dcterms:W3CDTF">2021-10-14T12:21:34.6323571Z</dcterms:modified>
  <dc:creator>Francesco Malcangio</dc:creator>
  <lastModifiedBy>Francesco Malcangio</lastModifiedBy>
</coreProperties>
</file>