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43BE" w14:textId="77777777" w:rsidR="000875E0" w:rsidRDefault="00A45A0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 xml:space="preserve">Comunicato stampa </w:t>
      </w:r>
    </w:p>
    <w:p w14:paraId="39EF93D8" w14:textId="01419EAB" w:rsidR="000875E0" w:rsidRPr="000875E0" w:rsidRDefault="00A45A00" w:rsidP="000875E0">
      <w:pPr>
        <w:rPr>
          <w:rFonts w:ascii="Franklin Gothic Book" w:hAnsi="Franklin Gothic Book"/>
          <w:b/>
          <w:bCs/>
        </w:rPr>
      </w:pPr>
      <w:r w:rsidRPr="000875E0">
        <w:rPr>
          <w:rFonts w:ascii="Franklin Gothic Book" w:hAnsi="Franklin Gothic Book"/>
        </w:rPr>
        <w:br/>
      </w:r>
      <w:r w:rsidR="000875E0" w:rsidRPr="000875E0">
        <w:rPr>
          <w:rFonts w:ascii="Franklin Gothic Book" w:hAnsi="Franklin Gothic Book"/>
        </w:rPr>
        <w:t>Mercoledì 6 ottobre | Bagni Misteriosi</w:t>
      </w:r>
      <w:r w:rsidR="000875E0" w:rsidRPr="000875E0">
        <w:rPr>
          <w:rFonts w:ascii="Franklin Gothic Book" w:hAnsi="Franklin Gothic Book"/>
          <w:b/>
          <w:bCs/>
        </w:rPr>
        <w:t xml:space="preserve"> </w:t>
      </w:r>
      <w:r w:rsidR="000875E0">
        <w:rPr>
          <w:rFonts w:ascii="Franklin Gothic Book" w:hAnsi="Franklin Gothic Book"/>
          <w:b/>
          <w:bCs/>
        </w:rPr>
        <w:br/>
      </w:r>
      <w:r w:rsidRPr="000875E0">
        <w:rPr>
          <w:rFonts w:ascii="Franklin Gothic Book" w:hAnsi="Franklin Gothic Book"/>
          <w:b/>
          <w:bCs/>
        </w:rPr>
        <w:br/>
      </w:r>
      <w:r w:rsidR="000875E0" w:rsidRPr="000875E0">
        <w:rPr>
          <w:rFonts w:ascii="Franklin Gothic Book" w:hAnsi="Franklin Gothic Book"/>
          <w:b/>
          <w:bCs/>
        </w:rPr>
        <w:t>Sempre fiori mai un fioraio</w:t>
      </w:r>
    </w:p>
    <w:p w14:paraId="3707A89A" w14:textId="4DEE78F3" w:rsidR="000875E0" w:rsidRPr="000875E0" w:rsidRDefault="000875E0" w:rsidP="000875E0">
      <w:pPr>
        <w:rPr>
          <w:rFonts w:ascii="Franklin Gothic Book" w:hAnsi="Franklin Gothic Book"/>
          <w:b/>
          <w:bCs/>
          <w:i/>
          <w:iCs/>
        </w:rPr>
      </w:pPr>
      <w:r w:rsidRPr="000875E0">
        <w:rPr>
          <w:rFonts w:ascii="Franklin Gothic Book" w:hAnsi="Franklin Gothic Book"/>
          <w:b/>
          <w:bCs/>
          <w:i/>
          <w:iCs/>
        </w:rPr>
        <w:t>Omaggio a Paolo Poli</w:t>
      </w:r>
    </w:p>
    <w:p w14:paraId="50A2DD9D" w14:textId="131CB9FD" w:rsidR="000875E0" w:rsidRPr="000875E0" w:rsidRDefault="000875E0" w:rsidP="000875E0">
      <w:pPr>
        <w:rPr>
          <w:rFonts w:ascii="Franklin Gothic Book" w:hAnsi="Franklin Gothic Book"/>
        </w:rPr>
      </w:pPr>
    </w:p>
    <w:p w14:paraId="49738014" w14:textId="77777777" w:rsidR="000875E0" w:rsidRPr="000875E0" w:rsidRDefault="000875E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 xml:space="preserve">con Pino </w:t>
      </w:r>
      <w:proofErr w:type="spellStart"/>
      <w:r w:rsidRPr="000875E0">
        <w:rPr>
          <w:rFonts w:ascii="Franklin Gothic Book" w:hAnsi="Franklin Gothic Book"/>
        </w:rPr>
        <w:t>Strabioli</w:t>
      </w:r>
      <w:proofErr w:type="spellEnd"/>
      <w:r w:rsidRPr="000875E0">
        <w:rPr>
          <w:rFonts w:ascii="Franklin Gothic Book" w:hAnsi="Franklin Gothic Book"/>
        </w:rPr>
        <w:br/>
        <w:t>e Marcello Fiorini alla fisarmonica</w:t>
      </w:r>
      <w:r w:rsidRPr="000875E0">
        <w:rPr>
          <w:rFonts w:ascii="Franklin Gothic Book" w:hAnsi="Franklin Gothic Book"/>
        </w:rPr>
        <w:br/>
        <w:t>video Edoardo Paglione</w:t>
      </w:r>
    </w:p>
    <w:p w14:paraId="7EA2B0CD" w14:textId="5B262760" w:rsidR="000875E0" w:rsidRPr="000875E0" w:rsidRDefault="000875E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>Alt Academy Produzioni</w:t>
      </w:r>
      <w:r w:rsidRPr="000875E0">
        <w:rPr>
          <w:rFonts w:ascii="Franklin Gothic Book" w:hAnsi="Franklin Gothic Book"/>
        </w:rPr>
        <w:br/>
      </w:r>
      <w:r w:rsidRPr="000875E0">
        <w:rPr>
          <w:rFonts w:ascii="Franklin Gothic Book" w:hAnsi="Franklin Gothic Book"/>
        </w:rPr>
        <w:br/>
      </w:r>
      <w:r w:rsidRPr="000875E0">
        <w:rPr>
          <w:rFonts w:ascii="Franklin Gothic Book" w:hAnsi="Franklin Gothic Book"/>
          <w:b/>
          <w:bCs/>
        </w:rPr>
        <w:t>Ma Paolo perché otto? I vizi sono sette! L'ottavo sono io, sciocchi</w:t>
      </w:r>
    </w:p>
    <w:p w14:paraId="00793E44" w14:textId="77777777" w:rsidR="000875E0" w:rsidRPr="000875E0" w:rsidRDefault="000875E0" w:rsidP="000875E0">
      <w:pPr>
        <w:rPr>
          <w:rFonts w:ascii="Franklin Gothic Book" w:hAnsi="Franklin Gothic Book"/>
        </w:rPr>
      </w:pPr>
    </w:p>
    <w:p w14:paraId="4B925D89" w14:textId="1505F3C8" w:rsidR="000875E0" w:rsidRPr="000875E0" w:rsidRDefault="000875E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 xml:space="preserve">Paolo Poli si è raccontato a </w:t>
      </w:r>
      <w:proofErr w:type="spellStart"/>
      <w:r w:rsidRPr="000875E0">
        <w:rPr>
          <w:rFonts w:ascii="Franklin Gothic Book" w:hAnsi="Franklin Gothic Book"/>
        </w:rPr>
        <w:t>Strabioli</w:t>
      </w:r>
      <w:proofErr w:type="spellEnd"/>
      <w:r w:rsidRPr="000875E0">
        <w:rPr>
          <w:rFonts w:ascii="Franklin Gothic Book" w:hAnsi="Franklin Gothic Book"/>
        </w:rPr>
        <w:t xml:space="preserve"> durante una serie di pranzi trascorsi nello stesso ristorante, alla stessa ora nell’arco di due anni. Da quei ricordi ne è nato un libro. </w:t>
      </w:r>
      <w:r w:rsidRPr="000875E0">
        <w:rPr>
          <w:rFonts w:ascii="Franklin Gothic Book" w:hAnsi="Franklin Gothic Book"/>
          <w:b/>
          <w:bCs/>
        </w:rPr>
        <w:t>Sempre fiori mai un fioraio</w:t>
      </w:r>
      <w:r w:rsidRPr="000875E0">
        <w:rPr>
          <w:rFonts w:ascii="Franklin Gothic Book" w:hAnsi="Franklin Gothic Book"/>
        </w:rPr>
        <w:t>, edito da Rizzoli e l’omonimo spettacolo.</w:t>
      </w:r>
      <w:r>
        <w:rPr>
          <w:rFonts w:ascii="Franklin Gothic Book" w:hAnsi="Franklin Gothic Book"/>
        </w:rPr>
        <w:br/>
      </w:r>
    </w:p>
    <w:p w14:paraId="491B37A5" w14:textId="33F60C46" w:rsidR="000875E0" w:rsidRPr="000875E0" w:rsidRDefault="000875E0" w:rsidP="000875E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Pino </w:t>
      </w:r>
      <w:proofErr w:type="spellStart"/>
      <w:r>
        <w:rPr>
          <w:rFonts w:ascii="Franklin Gothic Book" w:hAnsi="Franklin Gothic Book"/>
        </w:rPr>
        <w:t>Strabioli</w:t>
      </w:r>
      <w:proofErr w:type="spellEnd"/>
      <w:r>
        <w:rPr>
          <w:rFonts w:ascii="Franklin Gothic Book" w:hAnsi="Franklin Gothic Book"/>
        </w:rPr>
        <w:t xml:space="preserve">, profondo conoscitore della carriera artistica e della vita privata di Paolo Poli propone </w:t>
      </w:r>
      <w:proofErr w:type="gramStart"/>
      <w:r>
        <w:rPr>
          <w:rFonts w:ascii="Franklin Gothic Book" w:hAnsi="Franklin Gothic Book"/>
        </w:rPr>
        <w:t xml:space="preserve">una </w:t>
      </w:r>
      <w:r w:rsidRPr="000875E0">
        <w:rPr>
          <w:rFonts w:ascii="Franklin Gothic Book" w:hAnsi="Franklin Gothic Book"/>
        </w:rPr>
        <w:t xml:space="preserve"> serata</w:t>
      </w:r>
      <w:proofErr w:type="gramEnd"/>
      <w:r w:rsidRPr="000875E0">
        <w:rPr>
          <w:rFonts w:ascii="Franklin Gothic Book" w:hAnsi="Franklin Gothic Book"/>
        </w:rPr>
        <w:t xml:space="preserve"> dedicata al pensiero libero, all’irriverenza, alla profonda leggerezza di un genio che ha attraversato il Novecento con la naturalezza, il coraggio, la sfrontatezza che lo hanno reso unico e irripetibile.</w:t>
      </w:r>
      <w:r>
        <w:rPr>
          <w:rFonts w:ascii="Franklin Gothic Book" w:hAnsi="Franklin Gothic Book"/>
        </w:rPr>
        <w:br/>
      </w:r>
      <w:r w:rsidRPr="000875E0">
        <w:rPr>
          <w:rFonts w:ascii="Franklin Gothic Book" w:hAnsi="Franklin Gothic Book"/>
        </w:rPr>
        <w:t xml:space="preserve">L’infanzia, gli amori, la guerra, la letteratura, pennellate di un’esistenza che resta un punto di riferimento non soltanto nella storia teatrale di questo paese. Pino </w:t>
      </w:r>
      <w:proofErr w:type="spellStart"/>
      <w:r w:rsidRPr="000875E0">
        <w:rPr>
          <w:rFonts w:ascii="Franklin Gothic Book" w:hAnsi="Franklin Gothic Book"/>
        </w:rPr>
        <w:t>Strabioli</w:t>
      </w:r>
      <w:proofErr w:type="spellEnd"/>
      <w:r w:rsidRPr="000875E0">
        <w:rPr>
          <w:rFonts w:ascii="Franklin Gothic Book" w:hAnsi="Franklin Gothic Book"/>
        </w:rPr>
        <w:t xml:space="preserve"> ha affiancato Poli in palcoscenico ne </w:t>
      </w:r>
      <w:r w:rsidRPr="000875E0">
        <w:rPr>
          <w:rFonts w:ascii="Franklin Gothic Book" w:hAnsi="Franklin Gothic Book"/>
          <w:b/>
          <w:bCs/>
        </w:rPr>
        <w:t>I viaggi di Gulliver</w:t>
      </w:r>
      <w:r w:rsidRPr="000875E0">
        <w:rPr>
          <w:rFonts w:ascii="Franklin Gothic Book" w:hAnsi="Franklin Gothic Book"/>
        </w:rPr>
        <w:t> e insieme hanno condotto per Rai Tre </w:t>
      </w:r>
      <w:r w:rsidRPr="000875E0">
        <w:rPr>
          <w:rFonts w:ascii="Franklin Gothic Book" w:hAnsi="Franklin Gothic Book"/>
          <w:b/>
          <w:bCs/>
        </w:rPr>
        <w:t>Lasciatemi divertire</w:t>
      </w:r>
      <w:r w:rsidRPr="000875E0">
        <w:rPr>
          <w:rFonts w:ascii="Franklin Gothic Book" w:hAnsi="Franklin Gothic Book"/>
        </w:rPr>
        <w:t> otto puntate dedicate ai vizi capitali.</w:t>
      </w:r>
    </w:p>
    <w:p w14:paraId="2367F33E" w14:textId="77777777" w:rsidR="000875E0" w:rsidRPr="000875E0" w:rsidRDefault="000875E0" w:rsidP="000875E0">
      <w:pPr>
        <w:rPr>
          <w:rFonts w:ascii="Franklin Gothic Book" w:hAnsi="Franklin Gothic Book"/>
        </w:rPr>
      </w:pPr>
    </w:p>
    <w:p w14:paraId="27F0F150" w14:textId="7EABD213" w:rsidR="000875E0" w:rsidRPr="000875E0" w:rsidRDefault="000875E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  <w:b/>
          <w:bCs/>
        </w:rPr>
        <w:t>PREZZI</w:t>
      </w:r>
      <w:r w:rsidRPr="000875E0">
        <w:rPr>
          <w:rFonts w:ascii="Franklin Gothic Book" w:hAnsi="Franklin Gothic Book"/>
        </w:rPr>
        <w:br/>
        <w:t>pedana + bordo piscina &gt; posto unico 25€</w:t>
      </w:r>
      <w:r w:rsidRPr="000875E0">
        <w:rPr>
          <w:rFonts w:ascii="Franklin Gothic Book" w:hAnsi="Franklin Gothic Book"/>
        </w:rPr>
        <w:br/>
        <w:t>I e II settore gradoni + prato &gt; intero 20€; ridotto under26/over65 15€;</w:t>
      </w:r>
      <w:r w:rsidRPr="000875E0">
        <w:rPr>
          <w:rFonts w:ascii="Franklin Gothic Book" w:hAnsi="Franklin Gothic Book"/>
        </w:rPr>
        <w:br/>
        <w:t>III e IV settore gradoni + prato &gt; intero 15€; ridotto under26/over65 15€</w:t>
      </w:r>
    </w:p>
    <w:p w14:paraId="5C352A7D" w14:textId="77777777" w:rsidR="000875E0" w:rsidRPr="000875E0" w:rsidRDefault="000875E0" w:rsidP="000875E0">
      <w:pPr>
        <w:rPr>
          <w:rFonts w:ascii="Franklin Gothic Book" w:hAnsi="Franklin Gothic Book"/>
        </w:rPr>
      </w:pPr>
    </w:p>
    <w:p w14:paraId="2B151446" w14:textId="535AC0ED" w:rsidR="000875E0" w:rsidRPr="000875E0" w:rsidRDefault="000875E0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  <w:b/>
          <w:bCs/>
        </w:rPr>
        <w:t xml:space="preserve">ORARI </w:t>
      </w:r>
      <w:r w:rsidRPr="000875E0">
        <w:rPr>
          <w:rFonts w:ascii="Franklin Gothic Book" w:hAnsi="Franklin Gothic Book"/>
        </w:rPr>
        <w:br/>
        <w:t>19.30</w:t>
      </w:r>
    </w:p>
    <w:p w14:paraId="71FD4A84" w14:textId="77777777" w:rsidR="00A45A00" w:rsidRPr="000875E0" w:rsidRDefault="00A45A00" w:rsidP="000875E0">
      <w:pPr>
        <w:rPr>
          <w:rFonts w:ascii="Franklin Gothic Book" w:hAnsi="Franklin Gothic Book"/>
        </w:rPr>
      </w:pPr>
    </w:p>
    <w:p w14:paraId="5AA718AA" w14:textId="77777777" w:rsidR="00AE0289" w:rsidRPr="000875E0" w:rsidRDefault="00AE0289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>Info e biglietteria</w:t>
      </w:r>
    </w:p>
    <w:p w14:paraId="576A1B7B" w14:textId="77777777" w:rsidR="00AE0289" w:rsidRPr="000875E0" w:rsidRDefault="00AE0289" w:rsidP="000875E0">
      <w:pPr>
        <w:rPr>
          <w:rFonts w:ascii="Franklin Gothic Book" w:hAnsi="Franklin Gothic Book"/>
        </w:rPr>
      </w:pPr>
      <w:r w:rsidRPr="000875E0">
        <w:rPr>
          <w:rFonts w:ascii="Franklin Gothic Book" w:hAnsi="Franklin Gothic Book"/>
        </w:rPr>
        <w:t>Biglietteria</w:t>
      </w:r>
      <w:r w:rsidRPr="000875E0">
        <w:rPr>
          <w:rFonts w:ascii="Franklin Gothic Book" w:hAnsi="Franklin Gothic Book"/>
        </w:rPr>
        <w:br/>
        <w:t>via Pier Lombardo 14</w:t>
      </w:r>
      <w:r w:rsidRPr="000875E0">
        <w:rPr>
          <w:rFonts w:ascii="Franklin Gothic Book" w:hAnsi="Franklin Gothic Book"/>
        </w:rPr>
        <w:br/>
      </w:r>
      <w:hyperlink r:id="rId6" w:history="1">
        <w:r w:rsidRPr="000875E0">
          <w:rPr>
            <w:rStyle w:val="Collegamentoipertestuale"/>
            <w:rFonts w:ascii="Franklin Gothic Book" w:hAnsi="Franklin Gothic Book"/>
          </w:rPr>
          <w:t>02 59995206</w:t>
        </w:r>
      </w:hyperlink>
      <w:r w:rsidRPr="000875E0">
        <w:rPr>
          <w:rFonts w:ascii="Franklin Gothic Book" w:hAnsi="Franklin Gothic Book"/>
        </w:rPr>
        <w:br/>
      </w:r>
      <w:hyperlink r:id="rId7" w:history="1">
        <w:r w:rsidRPr="000875E0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1CAD22D7" w14:textId="77777777" w:rsidR="00AE0289" w:rsidRPr="00437140" w:rsidRDefault="00AE0289" w:rsidP="00AE0289">
      <w:pPr>
        <w:rPr>
          <w:rFonts w:ascii="Franklin Gothic Book" w:hAnsi="Franklin Gothic Book"/>
        </w:rPr>
      </w:pPr>
    </w:p>
    <w:p w14:paraId="5ABA75D0" w14:textId="77777777" w:rsidR="00AE0289" w:rsidRDefault="00AE0289" w:rsidP="00AE0289">
      <w:pPr>
        <w:rPr>
          <w:rFonts w:ascii="Franklin Gothic Book" w:hAnsi="Franklin Gothic Book"/>
          <w:b/>
          <w:bCs/>
        </w:rPr>
      </w:pPr>
    </w:p>
    <w:p w14:paraId="0AC66829" w14:textId="3D64AFD6" w:rsidR="00AE0289" w:rsidRPr="00437140" w:rsidRDefault="00AE0289" w:rsidP="00AE0289">
      <w:pPr>
        <w:rPr>
          <w:rFonts w:ascii="Franklin Gothic Book" w:hAnsi="Franklin Gothic Book"/>
        </w:rPr>
      </w:pPr>
      <w:r w:rsidRPr="00437140">
        <w:rPr>
          <w:rFonts w:ascii="Franklin Gothic Book" w:hAnsi="Franklin Gothic Book"/>
          <w:b/>
          <w:bCs/>
        </w:rPr>
        <w:t>Ufficio Stampa</w:t>
      </w:r>
      <w:r w:rsidRPr="00437140">
        <w:rPr>
          <w:rFonts w:ascii="Franklin Gothic Book" w:hAnsi="Franklin Gothic Book"/>
        </w:rPr>
        <w:br/>
        <w:t xml:space="preserve">Francesco </w:t>
      </w:r>
      <w:proofErr w:type="spellStart"/>
      <w:r w:rsidRPr="00437140">
        <w:rPr>
          <w:rFonts w:ascii="Franklin Gothic Book" w:hAnsi="Franklin Gothic Book"/>
        </w:rPr>
        <w:t>Malcangio</w:t>
      </w:r>
      <w:proofErr w:type="spellEnd"/>
      <w:r w:rsidRPr="00437140">
        <w:rPr>
          <w:rFonts w:ascii="Franklin Gothic Book" w:hAnsi="Franklin Gothic Book"/>
        </w:rPr>
        <w:br/>
        <w:t>Teatro Franco Parenti</w:t>
      </w:r>
      <w:r w:rsidRPr="00437140">
        <w:rPr>
          <w:rFonts w:ascii="Franklin Gothic Book" w:hAnsi="Franklin Gothic Book"/>
        </w:rPr>
        <w:br/>
        <w:t>Via Vasari,15 - 20135 - Milano</w:t>
      </w:r>
      <w:r w:rsidRPr="00437140">
        <w:rPr>
          <w:rFonts w:ascii="Franklin Gothic Book" w:hAnsi="Franklin Gothic Book"/>
        </w:rPr>
        <w:br/>
        <w:t>Tel. +39 02 59 99 52 17</w:t>
      </w:r>
      <w:r w:rsidRPr="00437140">
        <w:rPr>
          <w:rFonts w:ascii="Franklin Gothic Book" w:hAnsi="Franklin Gothic Book"/>
        </w:rPr>
        <w:br/>
      </w:r>
      <w:proofErr w:type="spellStart"/>
      <w:proofErr w:type="gramStart"/>
      <w:r w:rsidRPr="00437140">
        <w:rPr>
          <w:rFonts w:ascii="Franklin Gothic Book" w:hAnsi="Franklin Gothic Book"/>
        </w:rPr>
        <w:t>Mob</w:t>
      </w:r>
      <w:proofErr w:type="spellEnd"/>
      <w:r w:rsidRPr="00437140">
        <w:rPr>
          <w:rFonts w:ascii="Franklin Gothic Book" w:hAnsi="Franklin Gothic Book"/>
        </w:rPr>
        <w:t>..</w:t>
      </w:r>
      <w:proofErr w:type="gramEnd"/>
      <w:r w:rsidRPr="00437140">
        <w:rPr>
          <w:rFonts w:ascii="Franklin Gothic Book" w:hAnsi="Franklin Gothic Book"/>
        </w:rPr>
        <w:t> </w:t>
      </w:r>
      <w:hyperlink r:id="rId8" w:tgtFrame="_blank" w:history="1">
        <w:r w:rsidRPr="00437140">
          <w:rPr>
            <w:rStyle w:val="Collegamentoipertestuale"/>
            <w:rFonts w:ascii="Franklin Gothic Book" w:hAnsi="Franklin Gothic Book"/>
          </w:rPr>
          <w:t>346 417 91 36 </w:t>
        </w:r>
      </w:hyperlink>
    </w:p>
    <w:p w14:paraId="7896AF81" w14:textId="77777777" w:rsidR="00AE0289" w:rsidRPr="00437140" w:rsidRDefault="00FC699C" w:rsidP="00AE0289">
      <w:pPr>
        <w:rPr>
          <w:rFonts w:ascii="Franklin Gothic Book" w:hAnsi="Franklin Gothic Book"/>
        </w:rPr>
      </w:pPr>
      <w:hyperlink r:id="rId9" w:history="1">
        <w:r w:rsidR="00AE0289" w:rsidRPr="00437140">
          <w:rPr>
            <w:rStyle w:val="Collegamentoipertestuale"/>
            <w:rFonts w:ascii="Franklin Gothic Book" w:hAnsi="Franklin Gothic Book"/>
          </w:rPr>
          <w:t>http://www.teatrofrancoparenti.it</w:t>
        </w:r>
        <w:r w:rsidR="00AE0289" w:rsidRPr="00437140">
          <w:rPr>
            <w:rStyle w:val="Collegamentoipertestuale"/>
            <w:rFonts w:ascii="Franklin Gothic Book" w:hAnsi="Franklin Gothic Book"/>
          </w:rPr>
          <w:br/>
        </w:r>
      </w:hyperlink>
    </w:p>
    <w:p w14:paraId="47D7D40F" w14:textId="77777777" w:rsidR="00AE0289" w:rsidRPr="00FC7520" w:rsidRDefault="00AE0289" w:rsidP="00AE0289">
      <w:pPr>
        <w:rPr>
          <w:rFonts w:ascii="Franklin Gothic Book" w:hAnsi="Franklin Gothic Book"/>
        </w:rPr>
      </w:pPr>
    </w:p>
    <w:p w14:paraId="06ADC974" w14:textId="63934C84" w:rsidR="006F3B22" w:rsidRPr="006F3B22" w:rsidRDefault="006F3B22" w:rsidP="006F3B22"/>
    <w:sectPr w:rsidR="006F3B22" w:rsidRPr="006F3B22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7E1" w14:textId="77777777" w:rsidR="00FC699C" w:rsidRDefault="00FC699C" w:rsidP="00A45A00">
      <w:r>
        <w:separator/>
      </w:r>
    </w:p>
  </w:endnote>
  <w:endnote w:type="continuationSeparator" w:id="0">
    <w:p w14:paraId="482C1705" w14:textId="77777777" w:rsidR="00FC699C" w:rsidRDefault="00FC699C" w:rsidP="00A4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82D1" w14:textId="77777777" w:rsidR="00FC699C" w:rsidRDefault="00FC699C" w:rsidP="00A45A00">
      <w:r>
        <w:separator/>
      </w:r>
    </w:p>
  </w:footnote>
  <w:footnote w:type="continuationSeparator" w:id="0">
    <w:p w14:paraId="740A2C7A" w14:textId="77777777" w:rsidR="00FC699C" w:rsidRDefault="00FC699C" w:rsidP="00A4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3EB1" w14:textId="7D48410D" w:rsidR="00A45A00" w:rsidRDefault="00A45A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7F48D87" wp14:editId="530FD73E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22"/>
    <w:rsid w:val="000875E0"/>
    <w:rsid w:val="0026037F"/>
    <w:rsid w:val="003B6E66"/>
    <w:rsid w:val="006F3B22"/>
    <w:rsid w:val="00814DCF"/>
    <w:rsid w:val="00A45A00"/>
    <w:rsid w:val="00AE0289"/>
    <w:rsid w:val="00B817EC"/>
    <w:rsid w:val="00E41840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DD972"/>
  <w15:chartTrackingRefBased/>
  <w15:docId w15:val="{7D323A6A-4E6C-594D-8D88-D7B5D433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6F3B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2021-09-09T09:58:00Z</dcterms:created>
  <dcterms:modified xsi:type="dcterms:W3CDTF">2021-09-09T09:58:00Z</dcterms:modified>
</cp:coreProperties>
</file>