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7D10D" w14:textId="2B662B11" w:rsidR="00AB7E3A" w:rsidRDefault="00A45A00" w:rsidP="00AB7E3A">
      <w:pPr>
        <w:pStyle w:val="Titolo1"/>
        <w:spacing w:before="0" w:beforeAutospacing="0" w:after="120" w:afterAutospacing="0"/>
        <w:rPr>
          <w:rFonts w:ascii="Franklin Gothic Book" w:hAnsi="Franklin Gothic Book"/>
          <w:sz w:val="24"/>
          <w:szCs w:val="24"/>
        </w:rPr>
      </w:pPr>
      <w:r w:rsidRPr="00AB7E3A">
        <w:rPr>
          <w:rFonts w:ascii="Franklin Gothic Book" w:hAnsi="Franklin Gothic Book"/>
          <w:b w:val="0"/>
          <w:bCs w:val="0"/>
          <w:sz w:val="24"/>
          <w:szCs w:val="24"/>
        </w:rPr>
        <w:t>Comunicato stampa</w:t>
      </w:r>
      <w:r w:rsidRPr="00AB7E3A">
        <w:rPr>
          <w:rFonts w:ascii="Franklin Gothic Book" w:hAnsi="Franklin Gothic Book"/>
          <w:sz w:val="24"/>
          <w:szCs w:val="24"/>
        </w:rPr>
        <w:t xml:space="preserve"> </w:t>
      </w:r>
    </w:p>
    <w:p w14:paraId="45601B61" w14:textId="1E3D294D" w:rsidR="00AB7E3A" w:rsidRPr="00AB7E3A" w:rsidRDefault="00A45A00" w:rsidP="00AB7E3A">
      <w:pPr>
        <w:pStyle w:val="Titolo1"/>
        <w:spacing w:before="0" w:beforeAutospacing="0" w:after="120" w:afterAutospacing="0"/>
        <w:rPr>
          <w:rFonts w:ascii="Franklin Gothic Book" w:hAnsi="Franklin Gothic Book" w:cs="Arial"/>
          <w:sz w:val="24"/>
          <w:szCs w:val="24"/>
        </w:rPr>
      </w:pPr>
      <w:r w:rsidRPr="00AB7E3A">
        <w:rPr>
          <w:rFonts w:ascii="Franklin Gothic Book" w:hAnsi="Franklin Gothic Book"/>
          <w:sz w:val="24"/>
          <w:szCs w:val="24"/>
        </w:rPr>
        <w:br/>
      </w:r>
      <w:r w:rsidR="00AB7E3A" w:rsidRPr="00AB7E3A">
        <w:rPr>
          <w:rFonts w:ascii="Franklin Gothic Book" w:hAnsi="Franklin Gothic Book" w:cs="Arial"/>
          <w:b w:val="0"/>
          <w:bCs w:val="0"/>
          <w:sz w:val="24"/>
          <w:szCs w:val="24"/>
        </w:rPr>
        <w:t>9 ottobre 2021 | Bagni Misteriosi</w:t>
      </w:r>
      <w:r w:rsidR="00AB7E3A" w:rsidRPr="00AB7E3A">
        <w:rPr>
          <w:rFonts w:ascii="Franklin Gothic Book" w:hAnsi="Franklin Gothic Book" w:cs="Arial"/>
          <w:sz w:val="24"/>
          <w:szCs w:val="24"/>
        </w:rPr>
        <w:t xml:space="preserve"> </w:t>
      </w:r>
      <w:r w:rsidR="00AB7E3A" w:rsidRPr="00AB7E3A">
        <w:rPr>
          <w:rFonts w:ascii="Franklin Gothic Book" w:hAnsi="Franklin Gothic Book" w:cs="Arial"/>
          <w:sz w:val="24"/>
          <w:szCs w:val="24"/>
        </w:rPr>
        <w:br/>
      </w:r>
      <w:r w:rsidR="00AB7E3A" w:rsidRPr="00AB7E3A">
        <w:rPr>
          <w:rFonts w:ascii="Franklin Gothic Book" w:hAnsi="Franklin Gothic Book" w:cs="Arial"/>
          <w:sz w:val="24"/>
          <w:szCs w:val="24"/>
        </w:rPr>
        <w:br/>
      </w:r>
      <w:r w:rsidR="00AB7E3A" w:rsidRPr="00AB7E3A">
        <w:rPr>
          <w:rFonts w:ascii="Franklin Gothic Book" w:hAnsi="Franklin Gothic Book" w:cs="Arial"/>
          <w:sz w:val="32"/>
          <w:szCs w:val="32"/>
        </w:rPr>
        <w:t>L’uomo che oscurò il Re Sole</w:t>
      </w:r>
      <w:r w:rsidR="00AB7E3A" w:rsidRPr="00AB7E3A">
        <w:rPr>
          <w:rFonts w:ascii="Franklin Gothic Book" w:hAnsi="Franklin Gothic Book" w:cs="Arial"/>
          <w:sz w:val="24"/>
          <w:szCs w:val="24"/>
        </w:rPr>
        <w:br/>
      </w:r>
      <w:r w:rsidR="00AB7E3A" w:rsidRPr="00AB7E3A">
        <w:rPr>
          <w:rFonts w:ascii="Franklin Gothic Book" w:hAnsi="Franklin Gothic Book" w:cs="Arial"/>
          <w:sz w:val="24"/>
          <w:szCs w:val="24"/>
        </w:rPr>
        <w:t>con Alessio Boni</w:t>
      </w:r>
    </w:p>
    <w:p w14:paraId="27F741D4" w14:textId="77777777" w:rsidR="00AB7E3A" w:rsidRPr="00AB7E3A" w:rsidRDefault="00AB7E3A" w:rsidP="00AB7E3A">
      <w:pPr>
        <w:spacing w:beforeAutospacing="1"/>
        <w:rPr>
          <w:rFonts w:ascii="Franklin Gothic Book" w:eastAsia="Times New Roman" w:hAnsi="Franklin Gothic Book" w:cs="Arial"/>
          <w:lang w:eastAsia="it-IT"/>
        </w:rPr>
      </w:pPr>
      <w:r w:rsidRPr="00AB7E3A">
        <w:rPr>
          <w:rFonts w:ascii="Franklin Gothic Book" w:eastAsia="Times New Roman" w:hAnsi="Franklin Gothic Book" w:cs="Arial"/>
          <w:lang w:eastAsia="it-IT"/>
        </w:rPr>
        <w:t>testo e regia</w:t>
      </w:r>
      <w:r w:rsidRPr="00AB7E3A">
        <w:rPr>
          <w:rFonts w:ascii="Franklin Gothic Book" w:eastAsia="Times New Roman" w:hAnsi="Franklin Gothic Book" w:cs="Arial"/>
          <w:b/>
          <w:bCs/>
          <w:bdr w:val="none" w:sz="0" w:space="0" w:color="auto" w:frame="1"/>
          <w:lang w:eastAsia="it-IT"/>
        </w:rPr>
        <w:t> Francesco Niccolini</w:t>
      </w:r>
      <w:r w:rsidRPr="00AB7E3A">
        <w:rPr>
          <w:rFonts w:ascii="Franklin Gothic Book" w:eastAsia="Times New Roman" w:hAnsi="Franklin Gothic Book" w:cs="Arial"/>
          <w:b/>
          <w:bCs/>
          <w:bdr w:val="none" w:sz="0" w:space="0" w:color="auto" w:frame="1"/>
          <w:lang w:eastAsia="it-IT"/>
        </w:rPr>
        <w:br/>
      </w:r>
      <w:r w:rsidRPr="00AB7E3A">
        <w:rPr>
          <w:rFonts w:ascii="Franklin Gothic Book" w:eastAsia="Times New Roman" w:hAnsi="Franklin Gothic Book" w:cs="Arial"/>
          <w:lang w:eastAsia="it-IT"/>
        </w:rPr>
        <w:t>con</w:t>
      </w:r>
      <w:r w:rsidRPr="00AB7E3A">
        <w:rPr>
          <w:rFonts w:ascii="Franklin Gothic Book" w:eastAsia="Times New Roman" w:hAnsi="Franklin Gothic Book" w:cs="Arial"/>
          <w:b/>
          <w:bCs/>
          <w:bdr w:val="none" w:sz="0" w:space="0" w:color="auto" w:frame="1"/>
          <w:lang w:eastAsia="it-IT"/>
        </w:rPr>
        <w:t> Alessio Boni, Alessandro Quarta</w:t>
      </w:r>
      <w:r w:rsidRPr="00AB7E3A">
        <w:rPr>
          <w:rFonts w:ascii="Franklin Gothic Book" w:eastAsia="Times New Roman" w:hAnsi="Franklin Gothic Book" w:cs="Arial"/>
          <w:b/>
          <w:bCs/>
          <w:bdr w:val="none" w:sz="0" w:space="0" w:color="auto" w:frame="1"/>
          <w:lang w:eastAsia="it-IT"/>
        </w:rPr>
        <w:br/>
      </w:r>
      <w:r w:rsidRPr="00AB7E3A">
        <w:rPr>
          <w:rFonts w:ascii="Franklin Gothic Book" w:eastAsia="Times New Roman" w:hAnsi="Franklin Gothic Book" w:cs="Arial"/>
          <w:lang w:eastAsia="it-IT"/>
        </w:rPr>
        <w:t>suono Andrea Lepri</w:t>
      </w:r>
      <w:r w:rsidRPr="00AB7E3A">
        <w:rPr>
          <w:rFonts w:ascii="Franklin Gothic Book" w:eastAsia="Times New Roman" w:hAnsi="Franklin Gothic Book" w:cs="Arial"/>
          <w:lang w:eastAsia="it-IT"/>
        </w:rPr>
        <w:br/>
        <w:t>luci Giuseppe Di Lorenzo</w:t>
      </w:r>
    </w:p>
    <w:p w14:paraId="53A53B08" w14:textId="77777777" w:rsidR="00AB7E3A" w:rsidRPr="00AB7E3A" w:rsidRDefault="00AB7E3A" w:rsidP="00AB7E3A">
      <w:pPr>
        <w:spacing w:before="100" w:beforeAutospacing="1" w:after="120"/>
        <w:rPr>
          <w:rFonts w:ascii="Franklin Gothic Book" w:eastAsia="Times New Roman" w:hAnsi="Franklin Gothic Book" w:cs="Arial"/>
          <w:lang w:eastAsia="it-IT"/>
        </w:rPr>
      </w:pPr>
      <w:r w:rsidRPr="00AB7E3A">
        <w:rPr>
          <w:rFonts w:ascii="Franklin Gothic Book" w:eastAsia="Times New Roman" w:hAnsi="Franklin Gothic Book" w:cs="Arial"/>
          <w:lang w:eastAsia="it-IT"/>
        </w:rPr>
        <w:t>produzione Infinito e Alessio Boni, Alessandro Quarta e Francesco Niccolini</w:t>
      </w:r>
    </w:p>
    <w:p w14:paraId="6B0CE597" w14:textId="77777777" w:rsidR="00AB7E3A" w:rsidRPr="00AB7E3A" w:rsidRDefault="00AB7E3A" w:rsidP="00AB7E3A">
      <w:pPr>
        <w:rPr>
          <w:rFonts w:ascii="Franklin Gothic Book" w:eastAsia="Times New Roman" w:hAnsi="Franklin Gothic Book" w:cs="Arial"/>
          <w:lang w:eastAsia="it-IT"/>
        </w:rPr>
      </w:pPr>
      <w:r w:rsidRPr="00AB7E3A">
        <w:rPr>
          <w:rFonts w:ascii="Franklin Gothic Book" w:eastAsia="Times New Roman" w:hAnsi="Franklin Gothic Book" w:cs="Arial"/>
          <w:lang w:eastAsia="it-IT"/>
        </w:rPr>
        <w:t>La voce magnetica di </w:t>
      </w:r>
      <w:r w:rsidRPr="00AB7E3A">
        <w:rPr>
          <w:rFonts w:ascii="Franklin Gothic Book" w:eastAsia="Times New Roman" w:hAnsi="Franklin Gothic Book" w:cs="Arial"/>
          <w:b/>
          <w:bCs/>
          <w:bdr w:val="none" w:sz="0" w:space="0" w:color="auto" w:frame="1"/>
          <w:lang w:eastAsia="it-IT"/>
        </w:rPr>
        <w:t>Alessio Boni</w:t>
      </w:r>
      <w:r w:rsidRPr="00AB7E3A">
        <w:rPr>
          <w:rFonts w:ascii="Franklin Gothic Book" w:eastAsia="Times New Roman" w:hAnsi="Franklin Gothic Book" w:cs="Arial"/>
          <w:lang w:eastAsia="it-IT"/>
        </w:rPr>
        <w:t> ci conduce alla scoperta della storia potente, comica e tragica del più grande attore e autore del Seicento francese: il figlio di un tappezziere parigino, nato con il nome di Jean-</w:t>
      </w:r>
      <w:proofErr w:type="spellStart"/>
      <w:r w:rsidRPr="00AB7E3A">
        <w:rPr>
          <w:rFonts w:ascii="Franklin Gothic Book" w:eastAsia="Times New Roman" w:hAnsi="Franklin Gothic Book" w:cs="Arial"/>
          <w:lang w:eastAsia="it-IT"/>
        </w:rPr>
        <w:t>Baptiste</w:t>
      </w:r>
      <w:proofErr w:type="spellEnd"/>
      <w:r w:rsidRPr="00AB7E3A">
        <w:rPr>
          <w:rFonts w:ascii="Franklin Gothic Book" w:eastAsia="Times New Roman" w:hAnsi="Franklin Gothic Book" w:cs="Arial"/>
          <w:lang w:eastAsia="it-IT"/>
        </w:rPr>
        <w:t xml:space="preserve"> </w:t>
      </w:r>
      <w:proofErr w:type="spellStart"/>
      <w:r w:rsidRPr="00AB7E3A">
        <w:rPr>
          <w:rFonts w:ascii="Franklin Gothic Book" w:eastAsia="Times New Roman" w:hAnsi="Franklin Gothic Book" w:cs="Arial"/>
          <w:lang w:eastAsia="it-IT"/>
        </w:rPr>
        <w:t>Poquelin</w:t>
      </w:r>
      <w:proofErr w:type="spellEnd"/>
      <w:r w:rsidRPr="00AB7E3A">
        <w:rPr>
          <w:rFonts w:ascii="Franklin Gothic Book" w:eastAsia="Times New Roman" w:hAnsi="Franklin Gothic Book" w:cs="Arial"/>
          <w:lang w:eastAsia="it-IT"/>
        </w:rPr>
        <w:t>, ma diventato immortale con il suo nome d’arte, </w:t>
      </w:r>
      <w:r w:rsidRPr="00AB7E3A">
        <w:rPr>
          <w:rFonts w:ascii="Franklin Gothic Book" w:eastAsia="Times New Roman" w:hAnsi="Franklin Gothic Book" w:cs="Arial"/>
          <w:b/>
          <w:bCs/>
          <w:bdr w:val="none" w:sz="0" w:space="0" w:color="auto" w:frame="1"/>
          <w:lang w:eastAsia="it-IT"/>
        </w:rPr>
        <w:t>Molière</w:t>
      </w:r>
      <w:r w:rsidRPr="00AB7E3A">
        <w:rPr>
          <w:rFonts w:ascii="Franklin Gothic Book" w:eastAsia="Times New Roman" w:hAnsi="Franklin Gothic Book" w:cs="Arial"/>
          <w:lang w:eastAsia="it-IT"/>
        </w:rPr>
        <w:t>.</w:t>
      </w:r>
    </w:p>
    <w:p w14:paraId="68D0CC83" w14:textId="77777777" w:rsidR="00AB7E3A" w:rsidRPr="00AB7E3A" w:rsidRDefault="00AB7E3A" w:rsidP="00AB7E3A">
      <w:pPr>
        <w:spacing w:after="120"/>
        <w:rPr>
          <w:rFonts w:ascii="Franklin Gothic Book" w:eastAsia="Times New Roman" w:hAnsi="Franklin Gothic Book" w:cs="Arial"/>
          <w:lang w:eastAsia="it-IT"/>
        </w:rPr>
      </w:pPr>
      <w:r w:rsidRPr="00AB7E3A">
        <w:rPr>
          <w:rFonts w:ascii="Franklin Gothic Book" w:eastAsia="Times New Roman" w:hAnsi="Franklin Gothic Book" w:cs="Arial"/>
          <w:lang w:eastAsia="it-IT"/>
        </w:rPr>
        <w:t>La sua vita è una incredibile summa di avventure e soprattutto rocambolesche disavventure, fiaschi clamorosi e ancora più clamorosi successi che gli hanno permesso di arrivare, con la sua arte scenica e la sua coraggiosa e costante denuncia, ad oscurare per fama e immortalità Luigi XIV il Re Sole, uno dei sovrani più famosi di tutta la storia.</w:t>
      </w:r>
    </w:p>
    <w:p w14:paraId="2D42A4C4" w14:textId="77777777" w:rsidR="00AB7E3A" w:rsidRPr="00AB7E3A" w:rsidRDefault="00AB7E3A" w:rsidP="00AB7E3A">
      <w:pPr>
        <w:spacing w:after="120"/>
        <w:rPr>
          <w:rFonts w:ascii="Franklin Gothic Book" w:eastAsia="Times New Roman" w:hAnsi="Franklin Gothic Book" w:cs="Arial"/>
          <w:lang w:eastAsia="it-IT"/>
        </w:rPr>
      </w:pPr>
      <w:r w:rsidRPr="00AB7E3A">
        <w:rPr>
          <w:rFonts w:ascii="Franklin Gothic Book" w:eastAsia="Times New Roman" w:hAnsi="Franklin Gothic Book" w:cs="Arial"/>
          <w:lang w:eastAsia="it-IT"/>
        </w:rPr>
        <w:t xml:space="preserve">Un racconto teatrale per voce e musica, una doppia narrazione intrecciata per raccontare vita disavventure e morte di Molière insieme ai suoi </w:t>
      </w:r>
      <w:proofErr w:type="spellStart"/>
      <w:r w:rsidRPr="00AB7E3A">
        <w:rPr>
          <w:rFonts w:ascii="Franklin Gothic Book" w:eastAsia="Times New Roman" w:hAnsi="Franklin Gothic Book" w:cs="Arial"/>
          <w:lang w:eastAsia="it-IT"/>
        </w:rPr>
        <w:t>dèmoni</w:t>
      </w:r>
      <w:proofErr w:type="spellEnd"/>
      <w:r w:rsidRPr="00AB7E3A">
        <w:rPr>
          <w:rFonts w:ascii="Franklin Gothic Book" w:eastAsia="Times New Roman" w:hAnsi="Franklin Gothic Book" w:cs="Arial"/>
          <w:lang w:eastAsia="it-IT"/>
        </w:rPr>
        <w:t xml:space="preserve"> e al suo teatro: tutto d’un fiato. Come una strepitosa lunghissima e tragicomica storia d’amore, ardore e passione.</w:t>
      </w:r>
    </w:p>
    <w:p w14:paraId="18C677FB" w14:textId="77777777" w:rsidR="00AB7E3A" w:rsidRPr="00AB7E3A" w:rsidRDefault="00AB7E3A" w:rsidP="00AB7E3A">
      <w:pPr>
        <w:rPr>
          <w:rFonts w:ascii="Franklin Gothic Book" w:hAnsi="Franklin Gothic Book"/>
        </w:rPr>
      </w:pPr>
    </w:p>
    <w:p w14:paraId="3729A1FF" w14:textId="77777777" w:rsidR="00AB7E3A" w:rsidRPr="00AB7E3A" w:rsidRDefault="00AB7E3A" w:rsidP="00AB7E3A">
      <w:pPr>
        <w:rPr>
          <w:rFonts w:ascii="Franklin Gothic Book" w:hAnsi="Franklin Gothic Book"/>
        </w:rPr>
      </w:pPr>
    </w:p>
    <w:p w14:paraId="1AA8980B" w14:textId="6A4941BD" w:rsidR="00AB7E3A" w:rsidRPr="00AB7E3A" w:rsidRDefault="00AB7E3A" w:rsidP="00AB7E3A">
      <w:pPr>
        <w:rPr>
          <w:rFonts w:ascii="Franklin Gothic Book" w:eastAsia="Times New Roman" w:hAnsi="Franklin Gothic Book" w:cs="Times New Roman"/>
          <w:lang w:eastAsia="it-IT"/>
        </w:rPr>
      </w:pPr>
      <w:r w:rsidRPr="00AB7E3A">
        <w:rPr>
          <w:rFonts w:ascii="Franklin Gothic Book" w:eastAsia="Times New Roman" w:hAnsi="Franklin Gothic Book" w:cs="Arial"/>
          <w:b/>
          <w:bCs/>
          <w:lang w:eastAsia="it-IT"/>
        </w:rPr>
        <w:t xml:space="preserve">PREZZI </w:t>
      </w:r>
      <w:r w:rsidRPr="00AB7E3A">
        <w:rPr>
          <w:rFonts w:ascii="Franklin Gothic Book" w:eastAsia="Times New Roman" w:hAnsi="Franklin Gothic Book" w:cs="Arial"/>
          <w:lang w:eastAsia="it-IT"/>
        </w:rPr>
        <w:br/>
      </w:r>
      <w:r w:rsidRPr="00AB7E3A">
        <w:rPr>
          <w:rFonts w:ascii="Franklin Gothic Book" w:eastAsia="Times New Roman" w:hAnsi="Franklin Gothic Book" w:cs="Arial"/>
          <w:lang w:eastAsia="it-IT"/>
        </w:rPr>
        <w:t>pedana + bordo piscina &gt; posto unico 30€</w:t>
      </w:r>
      <w:r w:rsidRPr="00AB7E3A">
        <w:rPr>
          <w:rFonts w:ascii="Franklin Gothic Book" w:eastAsia="Times New Roman" w:hAnsi="Franklin Gothic Book" w:cs="Arial"/>
          <w:lang w:eastAsia="it-IT"/>
        </w:rPr>
        <w:br/>
        <w:t>I e II settore gradoni + prato &gt; intero 25€, ridotto under 26/over65 15€</w:t>
      </w:r>
      <w:r w:rsidRPr="00AB7E3A">
        <w:rPr>
          <w:rFonts w:ascii="Franklin Gothic Book" w:eastAsia="Times New Roman" w:hAnsi="Franklin Gothic Book" w:cs="Arial"/>
          <w:lang w:eastAsia="it-IT"/>
        </w:rPr>
        <w:br/>
        <w:t>III e IV settore gradoni + prato &gt; intero 20€, ridotto under 26/over65 15€</w:t>
      </w:r>
    </w:p>
    <w:p w14:paraId="71FD4A84" w14:textId="4CE31198" w:rsidR="00A45A00" w:rsidRPr="00AB7E3A" w:rsidRDefault="00A45A00" w:rsidP="00AB7E3A">
      <w:pPr>
        <w:rPr>
          <w:rFonts w:ascii="Franklin Gothic Book" w:hAnsi="Franklin Gothic Book"/>
        </w:rPr>
      </w:pPr>
      <w:r w:rsidRPr="00AB7E3A">
        <w:rPr>
          <w:rFonts w:ascii="Franklin Gothic Book" w:hAnsi="Franklin Gothic Book"/>
        </w:rPr>
        <w:br/>
      </w:r>
      <w:r w:rsidR="00AB7E3A" w:rsidRPr="00AB7E3A">
        <w:rPr>
          <w:rFonts w:ascii="Franklin Gothic Book" w:hAnsi="Franklin Gothic Book"/>
          <w:b/>
          <w:bCs/>
        </w:rPr>
        <w:t>ORAR</w:t>
      </w:r>
      <w:r w:rsidR="00AB7E3A" w:rsidRPr="00AB7E3A">
        <w:rPr>
          <w:rFonts w:ascii="Franklin Gothic Book" w:hAnsi="Franklin Gothic Book"/>
        </w:rPr>
        <w:t xml:space="preserve">I </w:t>
      </w:r>
      <w:r w:rsidR="00AB7E3A" w:rsidRPr="00AB7E3A">
        <w:rPr>
          <w:rFonts w:ascii="Franklin Gothic Book" w:hAnsi="Franklin Gothic Book"/>
        </w:rPr>
        <w:br/>
        <w:t xml:space="preserve">19.30 </w:t>
      </w:r>
      <w:r w:rsidR="00AB7E3A" w:rsidRPr="00AB7E3A">
        <w:rPr>
          <w:rFonts w:ascii="Franklin Gothic Book" w:hAnsi="Franklin Gothic Book"/>
        </w:rPr>
        <w:br/>
      </w:r>
    </w:p>
    <w:p w14:paraId="5AA718AA" w14:textId="77777777" w:rsidR="00AE0289" w:rsidRPr="00AB7E3A" w:rsidRDefault="00AE0289" w:rsidP="00AE0289">
      <w:pPr>
        <w:rPr>
          <w:rFonts w:ascii="Franklin Gothic Book" w:hAnsi="Franklin Gothic Book"/>
          <w:b/>
          <w:bCs/>
        </w:rPr>
      </w:pPr>
      <w:r w:rsidRPr="00AB7E3A">
        <w:rPr>
          <w:rFonts w:ascii="Franklin Gothic Book" w:hAnsi="Franklin Gothic Book"/>
          <w:b/>
          <w:bCs/>
        </w:rPr>
        <w:t>Info e biglietteria</w:t>
      </w:r>
    </w:p>
    <w:p w14:paraId="576A1B7B" w14:textId="77777777" w:rsidR="00AE0289" w:rsidRPr="00AB7E3A" w:rsidRDefault="00AE0289" w:rsidP="00AE0289">
      <w:pPr>
        <w:rPr>
          <w:rFonts w:ascii="Franklin Gothic Book" w:hAnsi="Franklin Gothic Book"/>
        </w:rPr>
      </w:pPr>
      <w:r w:rsidRPr="00AB7E3A">
        <w:rPr>
          <w:rFonts w:ascii="Franklin Gothic Book" w:hAnsi="Franklin Gothic Book"/>
        </w:rPr>
        <w:t>Biglietteria</w:t>
      </w:r>
      <w:r w:rsidRPr="00AB7E3A">
        <w:rPr>
          <w:rFonts w:ascii="Franklin Gothic Book" w:hAnsi="Franklin Gothic Book"/>
        </w:rPr>
        <w:br/>
        <w:t>via Pier Lombardo 14</w:t>
      </w:r>
      <w:r w:rsidRPr="00AB7E3A">
        <w:rPr>
          <w:rFonts w:ascii="Franklin Gothic Book" w:hAnsi="Franklin Gothic Book"/>
        </w:rPr>
        <w:br/>
      </w:r>
      <w:hyperlink r:id="rId6" w:history="1">
        <w:r w:rsidRPr="00AB7E3A">
          <w:rPr>
            <w:rStyle w:val="Collegamentoipertestuale"/>
            <w:rFonts w:ascii="Franklin Gothic Book" w:hAnsi="Franklin Gothic Book"/>
            <w:color w:val="auto"/>
          </w:rPr>
          <w:t>02 59995206</w:t>
        </w:r>
      </w:hyperlink>
      <w:r w:rsidRPr="00AB7E3A">
        <w:rPr>
          <w:rFonts w:ascii="Franklin Gothic Book" w:hAnsi="Franklin Gothic Book"/>
        </w:rPr>
        <w:br/>
      </w:r>
      <w:hyperlink r:id="rId7" w:history="1">
        <w:r w:rsidRPr="00AB7E3A">
          <w:rPr>
            <w:rStyle w:val="Collegamentoipertestuale"/>
            <w:rFonts w:ascii="Franklin Gothic Book" w:hAnsi="Franklin Gothic Book"/>
            <w:color w:val="auto"/>
          </w:rPr>
          <w:t>biglietteria@teatrofrancoparenti.it</w:t>
        </w:r>
      </w:hyperlink>
    </w:p>
    <w:p w14:paraId="1CAD22D7" w14:textId="77777777" w:rsidR="00AE0289" w:rsidRPr="00AB7E3A" w:rsidRDefault="00AE0289" w:rsidP="00AE0289">
      <w:pPr>
        <w:rPr>
          <w:rFonts w:ascii="Franklin Gothic Book" w:hAnsi="Franklin Gothic Book"/>
        </w:rPr>
      </w:pPr>
    </w:p>
    <w:p w14:paraId="0AC66829" w14:textId="3D64AFD6" w:rsidR="00AE0289" w:rsidRPr="00AB7E3A" w:rsidRDefault="00AE0289" w:rsidP="00AE0289">
      <w:pPr>
        <w:rPr>
          <w:rFonts w:ascii="Franklin Gothic Book" w:hAnsi="Franklin Gothic Book"/>
        </w:rPr>
      </w:pPr>
      <w:r w:rsidRPr="00AB7E3A">
        <w:rPr>
          <w:rFonts w:ascii="Franklin Gothic Book" w:hAnsi="Franklin Gothic Book"/>
          <w:b/>
          <w:bCs/>
        </w:rPr>
        <w:t>Ufficio Stampa</w:t>
      </w:r>
      <w:r w:rsidRPr="00AB7E3A">
        <w:rPr>
          <w:rFonts w:ascii="Franklin Gothic Book" w:hAnsi="Franklin Gothic Book"/>
        </w:rPr>
        <w:br/>
        <w:t xml:space="preserve">Francesco </w:t>
      </w:r>
      <w:proofErr w:type="spellStart"/>
      <w:r w:rsidRPr="00AB7E3A">
        <w:rPr>
          <w:rFonts w:ascii="Franklin Gothic Book" w:hAnsi="Franklin Gothic Book"/>
        </w:rPr>
        <w:t>Malcangio</w:t>
      </w:r>
      <w:proofErr w:type="spellEnd"/>
      <w:r w:rsidRPr="00AB7E3A">
        <w:rPr>
          <w:rFonts w:ascii="Franklin Gothic Book" w:hAnsi="Franklin Gothic Book"/>
        </w:rPr>
        <w:br/>
        <w:t>Teatro Franco Parenti</w:t>
      </w:r>
      <w:r w:rsidRPr="00AB7E3A">
        <w:rPr>
          <w:rFonts w:ascii="Franklin Gothic Book" w:hAnsi="Franklin Gothic Book"/>
        </w:rPr>
        <w:br/>
        <w:t>Via Vasari,15 - 20135 - Milano</w:t>
      </w:r>
      <w:r w:rsidRPr="00AB7E3A">
        <w:rPr>
          <w:rFonts w:ascii="Franklin Gothic Book" w:hAnsi="Franklin Gothic Book"/>
        </w:rPr>
        <w:br/>
        <w:t>Tel. +39 02 59 99 52 17</w:t>
      </w:r>
      <w:r w:rsidRPr="00AB7E3A">
        <w:rPr>
          <w:rFonts w:ascii="Franklin Gothic Book" w:hAnsi="Franklin Gothic Book"/>
        </w:rPr>
        <w:br/>
      </w:r>
      <w:proofErr w:type="spellStart"/>
      <w:proofErr w:type="gramStart"/>
      <w:r w:rsidRPr="00AB7E3A">
        <w:rPr>
          <w:rFonts w:ascii="Franklin Gothic Book" w:hAnsi="Franklin Gothic Book"/>
        </w:rPr>
        <w:t>Mob</w:t>
      </w:r>
      <w:proofErr w:type="spellEnd"/>
      <w:r w:rsidRPr="00AB7E3A">
        <w:rPr>
          <w:rFonts w:ascii="Franklin Gothic Book" w:hAnsi="Franklin Gothic Book"/>
        </w:rPr>
        <w:t>..</w:t>
      </w:r>
      <w:proofErr w:type="gramEnd"/>
      <w:r w:rsidRPr="00AB7E3A">
        <w:rPr>
          <w:rFonts w:ascii="Franklin Gothic Book" w:hAnsi="Franklin Gothic Book"/>
        </w:rPr>
        <w:t> </w:t>
      </w:r>
      <w:hyperlink r:id="rId8" w:tgtFrame="_blank" w:history="1">
        <w:r w:rsidRPr="00AB7E3A">
          <w:rPr>
            <w:rStyle w:val="Collegamentoipertestuale"/>
            <w:rFonts w:ascii="Franklin Gothic Book" w:hAnsi="Franklin Gothic Book"/>
            <w:color w:val="auto"/>
          </w:rPr>
          <w:t>346 417 91 36 </w:t>
        </w:r>
      </w:hyperlink>
    </w:p>
    <w:p w14:paraId="06ADC974" w14:textId="70B37304" w:rsidR="006F3B22" w:rsidRPr="006F3B22" w:rsidRDefault="00C40551" w:rsidP="006F3B22">
      <w:hyperlink r:id="rId9" w:history="1">
        <w:r w:rsidR="00AE0289" w:rsidRPr="00437140">
          <w:rPr>
            <w:rStyle w:val="Collegamentoipertestuale"/>
            <w:rFonts w:ascii="Franklin Gothic Book" w:hAnsi="Franklin Gothic Book"/>
          </w:rPr>
          <w:t>http://www.teatrofrancoparenti.it</w:t>
        </w:r>
        <w:r w:rsidR="00AE0289" w:rsidRPr="00437140">
          <w:rPr>
            <w:rStyle w:val="Collegamentoipertestuale"/>
            <w:rFonts w:ascii="Franklin Gothic Book" w:hAnsi="Franklin Gothic Book"/>
          </w:rPr>
          <w:br/>
        </w:r>
      </w:hyperlink>
    </w:p>
    <w:sectPr w:rsidR="006F3B22" w:rsidRPr="006F3B22" w:rsidSect="0026037F">
      <w:headerReference w:type="default" r:id="rId10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62239" w14:textId="77777777" w:rsidR="00C40551" w:rsidRDefault="00C40551" w:rsidP="00A45A00">
      <w:r>
        <w:separator/>
      </w:r>
    </w:p>
  </w:endnote>
  <w:endnote w:type="continuationSeparator" w:id="0">
    <w:p w14:paraId="7DBE0854" w14:textId="77777777" w:rsidR="00C40551" w:rsidRDefault="00C40551" w:rsidP="00A45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3E385" w14:textId="77777777" w:rsidR="00C40551" w:rsidRDefault="00C40551" w:rsidP="00A45A00">
      <w:r>
        <w:separator/>
      </w:r>
    </w:p>
  </w:footnote>
  <w:footnote w:type="continuationSeparator" w:id="0">
    <w:p w14:paraId="31686985" w14:textId="77777777" w:rsidR="00C40551" w:rsidRDefault="00C40551" w:rsidP="00A45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93EB1" w14:textId="7D48410D" w:rsidR="00A45A00" w:rsidRDefault="00A45A00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57F48D87" wp14:editId="530FD73E">
          <wp:simplePos x="0" y="0"/>
          <wp:positionH relativeFrom="column">
            <wp:posOffset>1643924</wp:posOffset>
          </wp:positionH>
          <wp:positionV relativeFrom="paragraph">
            <wp:posOffset>59690</wp:posOffset>
          </wp:positionV>
          <wp:extent cx="2704465" cy="396875"/>
          <wp:effectExtent l="0" t="0" r="635" b="0"/>
          <wp:wrapTopAndBottom/>
          <wp:docPr id="17" name="Immagine 1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04465" cy="39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B22"/>
    <w:rsid w:val="0006364A"/>
    <w:rsid w:val="0026037F"/>
    <w:rsid w:val="003B6E66"/>
    <w:rsid w:val="006F3B22"/>
    <w:rsid w:val="00814DCF"/>
    <w:rsid w:val="00A45A00"/>
    <w:rsid w:val="00AB7E3A"/>
    <w:rsid w:val="00AE0289"/>
    <w:rsid w:val="00B817EC"/>
    <w:rsid w:val="00C40551"/>
    <w:rsid w:val="00E4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8DD972"/>
  <w15:chartTrackingRefBased/>
  <w15:docId w15:val="{7D323A6A-4E6C-594D-8D88-D7B5D4333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6F3B2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B7E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F3B2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F3B2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F3B2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eWeb">
    <w:name w:val="Normal (Web)"/>
    <w:basedOn w:val="Normale"/>
    <w:uiPriority w:val="99"/>
    <w:semiHidden/>
    <w:unhideWhenUsed/>
    <w:rsid w:val="006F3B2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apple-converted-space">
    <w:name w:val="apple-converted-space"/>
    <w:basedOn w:val="Carpredefinitoparagrafo"/>
    <w:rsid w:val="006F3B22"/>
  </w:style>
  <w:style w:type="character" w:styleId="Enfasigrassetto">
    <w:name w:val="Strong"/>
    <w:basedOn w:val="Carpredefinitoparagrafo"/>
    <w:uiPriority w:val="22"/>
    <w:qFormat/>
    <w:rsid w:val="006F3B22"/>
    <w:rPr>
      <w:b/>
      <w:bCs/>
    </w:rPr>
  </w:style>
  <w:style w:type="character" w:styleId="Enfasicorsivo">
    <w:name w:val="Emphasis"/>
    <w:basedOn w:val="Carpredefinitoparagrafo"/>
    <w:uiPriority w:val="20"/>
    <w:qFormat/>
    <w:rsid w:val="006F3B22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A45A00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45A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5A00"/>
  </w:style>
  <w:style w:type="paragraph" w:styleId="Pidipagina">
    <w:name w:val="footer"/>
    <w:basedOn w:val="Normale"/>
    <w:link w:val="PidipaginaCarattere"/>
    <w:uiPriority w:val="99"/>
    <w:unhideWhenUsed/>
    <w:rsid w:val="00A45A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5A00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B7E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07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5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2320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90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679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52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482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9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9925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24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36855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53634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0976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1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148680">
          <w:marLeft w:val="0"/>
          <w:marRight w:val="0"/>
          <w:marTop w:val="0"/>
          <w:marBottom w:val="360"/>
          <w:divBdr>
            <w:top w:val="single" w:sz="24" w:space="8" w:color="CCCCCC"/>
            <w:left w:val="single" w:sz="24" w:space="15" w:color="CCCCCC"/>
            <w:bottom w:val="single" w:sz="24" w:space="8" w:color="CCCCCC"/>
            <w:right w:val="single" w:sz="24" w:space="15" w:color="CCCC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346%20417%2091%203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iglietteria@teatrofrancoparenti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2-59995206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bagnimisteriosi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2021-09-09T10:20:00Z</dcterms:created>
  <dcterms:modified xsi:type="dcterms:W3CDTF">2021-09-09T10:20:00Z</dcterms:modified>
</cp:coreProperties>
</file>