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9697" w14:textId="6753AA0C" w:rsidR="006F3B22" w:rsidRPr="00A45A00" w:rsidRDefault="00A45A00" w:rsidP="006F3B22">
      <w:pPr>
        <w:rPr>
          <w:rFonts w:ascii="Franklin Gothic Book" w:hAnsi="Franklin Gothic Book"/>
        </w:rPr>
      </w:pPr>
      <w:r w:rsidRPr="00A45A00">
        <w:rPr>
          <w:rFonts w:ascii="Franklin Gothic Book" w:hAnsi="Franklin Gothic Book"/>
        </w:rPr>
        <w:t xml:space="preserve">Comunicato stampa </w:t>
      </w:r>
      <w:r w:rsidRPr="00A45A00">
        <w:rPr>
          <w:rFonts w:ascii="Franklin Gothic Book" w:hAnsi="Franklin Gothic Book"/>
        </w:rPr>
        <w:br/>
      </w:r>
      <w:r w:rsidRPr="00A45A00">
        <w:rPr>
          <w:rFonts w:ascii="Franklin Gothic Book" w:hAnsi="Franklin Gothic Book"/>
        </w:rPr>
        <w:br/>
      </w:r>
      <w:r w:rsidR="006F3B22" w:rsidRPr="00A45A00">
        <w:rPr>
          <w:rFonts w:ascii="Franklin Gothic Book" w:hAnsi="Franklin Gothic Book"/>
        </w:rPr>
        <w:t xml:space="preserve">29 </w:t>
      </w:r>
      <w:proofErr w:type="gramStart"/>
      <w:r w:rsidR="006F3B22" w:rsidRPr="00A45A00">
        <w:rPr>
          <w:rFonts w:ascii="Franklin Gothic Book" w:hAnsi="Franklin Gothic Book"/>
        </w:rPr>
        <w:t>Settembre</w:t>
      </w:r>
      <w:proofErr w:type="gramEnd"/>
      <w:r w:rsidR="006F3B22" w:rsidRPr="00A45A00">
        <w:rPr>
          <w:rFonts w:ascii="Franklin Gothic Book" w:hAnsi="Franklin Gothic Book"/>
        </w:rPr>
        <w:t xml:space="preserve"> - 3 Ottobre 2021 | Sala Grande</w:t>
      </w:r>
    </w:p>
    <w:p w14:paraId="23028971" w14:textId="77777777" w:rsidR="006F3B22" w:rsidRPr="00A45A00" w:rsidRDefault="006F3B22" w:rsidP="006F3B22">
      <w:pPr>
        <w:rPr>
          <w:rFonts w:ascii="Franklin Gothic Book" w:hAnsi="Franklin Gothic Book"/>
          <w:b/>
          <w:bCs/>
          <w:sz w:val="32"/>
          <w:szCs w:val="32"/>
        </w:rPr>
      </w:pPr>
      <w:r w:rsidRPr="00A45A00">
        <w:rPr>
          <w:rFonts w:ascii="Franklin Gothic Book" w:hAnsi="Franklin Gothic Book"/>
          <w:b/>
          <w:bCs/>
          <w:sz w:val="32"/>
          <w:szCs w:val="32"/>
        </w:rPr>
        <w:t>La banca dei sogni</w:t>
      </w:r>
    </w:p>
    <w:p w14:paraId="527E980F" w14:textId="7C7A1780" w:rsidR="006F3B22" w:rsidRPr="00A45A00" w:rsidRDefault="006F3B22" w:rsidP="006F3B22">
      <w:pPr>
        <w:rPr>
          <w:rFonts w:ascii="Franklin Gothic Book" w:hAnsi="Franklin Gothic Book"/>
        </w:rPr>
      </w:pPr>
      <w:r w:rsidRPr="00A45A00">
        <w:rPr>
          <w:rFonts w:ascii="Franklin Gothic Book" w:hAnsi="Franklin Gothic Book"/>
        </w:rPr>
        <w:br/>
        <w:t>regia e ideazione Francesca Merli</w:t>
      </w:r>
      <w:r w:rsidRPr="00A45A00">
        <w:rPr>
          <w:rFonts w:ascii="Franklin Gothic Book" w:hAnsi="Franklin Gothic Book"/>
        </w:rPr>
        <w:br/>
        <w:t xml:space="preserve">con Federica Furlani, Davide </w:t>
      </w:r>
      <w:proofErr w:type="spellStart"/>
      <w:r w:rsidRPr="00A45A00">
        <w:rPr>
          <w:rFonts w:ascii="Franklin Gothic Book" w:hAnsi="Franklin Gothic Book"/>
        </w:rPr>
        <w:t>Pachera</w:t>
      </w:r>
      <w:proofErr w:type="spellEnd"/>
      <w:r w:rsidRPr="00A45A00">
        <w:rPr>
          <w:rFonts w:ascii="Franklin Gothic Book" w:hAnsi="Franklin Gothic Book"/>
        </w:rPr>
        <w:t xml:space="preserve"> e Laura Serena e un gruppo di sognatori: </w:t>
      </w:r>
      <w:proofErr w:type="spellStart"/>
      <w:r w:rsidRPr="00A45A00">
        <w:rPr>
          <w:rFonts w:ascii="Franklin Gothic Book" w:hAnsi="Franklin Gothic Book"/>
        </w:rPr>
        <w:t>Artur</w:t>
      </w:r>
      <w:proofErr w:type="spellEnd"/>
      <w:r w:rsidRPr="00A45A00">
        <w:rPr>
          <w:rFonts w:ascii="Franklin Gothic Book" w:hAnsi="Franklin Gothic Book"/>
        </w:rPr>
        <w:t xml:space="preserve"> </w:t>
      </w:r>
      <w:proofErr w:type="spellStart"/>
      <w:r w:rsidRPr="00A45A00">
        <w:rPr>
          <w:rFonts w:ascii="Franklin Gothic Book" w:hAnsi="Franklin Gothic Book"/>
        </w:rPr>
        <w:t>Gussoni</w:t>
      </w:r>
      <w:proofErr w:type="spellEnd"/>
      <w:r w:rsidRPr="00A45A00">
        <w:rPr>
          <w:rFonts w:ascii="Franklin Gothic Book" w:hAnsi="Franklin Gothic Book"/>
        </w:rPr>
        <w:t xml:space="preserve">, Giacomo Guarino, Emma </w:t>
      </w:r>
      <w:proofErr w:type="spellStart"/>
      <w:r w:rsidRPr="00A45A00">
        <w:rPr>
          <w:rFonts w:ascii="Franklin Gothic Book" w:hAnsi="Franklin Gothic Book"/>
        </w:rPr>
        <w:t>Rovatti</w:t>
      </w:r>
      <w:proofErr w:type="spellEnd"/>
      <w:r w:rsidRPr="00A45A00">
        <w:rPr>
          <w:rFonts w:ascii="Franklin Gothic Book" w:hAnsi="Franklin Gothic Book"/>
        </w:rPr>
        <w:t xml:space="preserve">, Francesco Piazza, Chiara </w:t>
      </w:r>
      <w:proofErr w:type="spellStart"/>
      <w:r w:rsidRPr="00A45A00">
        <w:rPr>
          <w:rFonts w:ascii="Franklin Gothic Book" w:hAnsi="Franklin Gothic Book"/>
        </w:rPr>
        <w:t>Brugnara</w:t>
      </w:r>
      <w:proofErr w:type="spellEnd"/>
      <w:r w:rsidRPr="00A45A00">
        <w:rPr>
          <w:rFonts w:ascii="Franklin Gothic Book" w:hAnsi="Franklin Gothic Book"/>
        </w:rPr>
        <w:t xml:space="preserve">, Carlotta Cavallini, Alessandro Miano, Lia </w:t>
      </w:r>
      <w:proofErr w:type="spellStart"/>
      <w:r w:rsidRPr="00A45A00">
        <w:rPr>
          <w:rFonts w:ascii="Franklin Gothic Book" w:hAnsi="Franklin Gothic Book"/>
        </w:rPr>
        <w:t>Bacceli</w:t>
      </w:r>
      <w:proofErr w:type="spellEnd"/>
      <w:r w:rsidRPr="00A45A00">
        <w:rPr>
          <w:rFonts w:ascii="Franklin Gothic Book" w:hAnsi="Franklin Gothic Book"/>
        </w:rPr>
        <w:t xml:space="preserve">, Fiorenza </w:t>
      </w:r>
      <w:proofErr w:type="spellStart"/>
      <w:r w:rsidRPr="00A45A00">
        <w:rPr>
          <w:rFonts w:ascii="Franklin Gothic Book" w:hAnsi="Franklin Gothic Book"/>
        </w:rPr>
        <w:t>Auriemma</w:t>
      </w:r>
      <w:proofErr w:type="spellEnd"/>
      <w:r w:rsidRPr="00A45A00">
        <w:rPr>
          <w:rFonts w:ascii="Franklin Gothic Book" w:hAnsi="Franklin Gothic Book"/>
        </w:rPr>
        <w:t xml:space="preserve">, Chiara Pollicino, Fiammetta Paoli e Claudio </w:t>
      </w:r>
      <w:proofErr w:type="spellStart"/>
      <w:r w:rsidRPr="00A45A00">
        <w:rPr>
          <w:rFonts w:ascii="Franklin Gothic Book" w:hAnsi="Franklin Gothic Book"/>
        </w:rPr>
        <w:t>Giombi</w:t>
      </w:r>
      <w:proofErr w:type="spellEnd"/>
      <w:r w:rsidRPr="00A45A00">
        <w:rPr>
          <w:rFonts w:ascii="Franklin Gothic Book" w:hAnsi="Franklin Gothic Book"/>
        </w:rPr>
        <w:br/>
        <w:t xml:space="preserve">drammaturgia Francesca Merli, Davide </w:t>
      </w:r>
      <w:proofErr w:type="spellStart"/>
      <w:r w:rsidRPr="00A45A00">
        <w:rPr>
          <w:rFonts w:ascii="Franklin Gothic Book" w:hAnsi="Franklin Gothic Book"/>
        </w:rPr>
        <w:t>Pachera</w:t>
      </w:r>
      <w:proofErr w:type="spellEnd"/>
      <w:r w:rsidRPr="00A45A00">
        <w:rPr>
          <w:rFonts w:ascii="Franklin Gothic Book" w:hAnsi="Franklin Gothic Book"/>
        </w:rPr>
        <w:t xml:space="preserve"> e Laura Serena</w:t>
      </w:r>
      <w:r w:rsidRPr="00A45A00">
        <w:rPr>
          <w:rFonts w:ascii="Franklin Gothic Book" w:hAnsi="Franklin Gothic Book"/>
        </w:rPr>
        <w:br/>
        <w:t>musiche e sound design Federica Furlani</w:t>
      </w:r>
      <w:r w:rsidRPr="00A45A00">
        <w:rPr>
          <w:rFonts w:ascii="Franklin Gothic Book" w:hAnsi="Franklin Gothic Book"/>
        </w:rPr>
        <w:br/>
        <w:t>assistente alla regia Enrico Frisoni</w:t>
      </w:r>
      <w:r w:rsidRPr="00A45A00">
        <w:rPr>
          <w:rFonts w:ascii="Franklin Gothic Book" w:hAnsi="Franklin Gothic Book"/>
        </w:rPr>
        <w:br/>
        <w:t xml:space="preserve">foto </w:t>
      </w:r>
      <w:proofErr w:type="spellStart"/>
      <w:r w:rsidRPr="00A45A00">
        <w:rPr>
          <w:rFonts w:ascii="Franklin Gothic Book" w:hAnsi="Franklin Gothic Book"/>
        </w:rPr>
        <w:t>Soheil</w:t>
      </w:r>
      <w:proofErr w:type="spellEnd"/>
      <w:r w:rsidRPr="00A45A00">
        <w:rPr>
          <w:rFonts w:ascii="Franklin Gothic Book" w:hAnsi="Franklin Gothic Book"/>
        </w:rPr>
        <w:t xml:space="preserve"> </w:t>
      </w:r>
      <w:proofErr w:type="spellStart"/>
      <w:r w:rsidRPr="00A45A00">
        <w:rPr>
          <w:rFonts w:ascii="Franklin Gothic Book" w:hAnsi="Franklin Gothic Book"/>
        </w:rPr>
        <w:t>Raheli</w:t>
      </w:r>
      <w:proofErr w:type="spellEnd"/>
    </w:p>
    <w:p w14:paraId="495928AC" w14:textId="77777777" w:rsidR="006F3B22" w:rsidRPr="00A45A00" w:rsidRDefault="006F3B22" w:rsidP="006F3B22">
      <w:pPr>
        <w:rPr>
          <w:rFonts w:ascii="Franklin Gothic Book" w:hAnsi="Franklin Gothic Book"/>
        </w:rPr>
      </w:pPr>
    </w:p>
    <w:p w14:paraId="5D9C600C" w14:textId="77777777" w:rsidR="006F3B22" w:rsidRPr="00A45A00" w:rsidRDefault="006F3B22" w:rsidP="006F3B22">
      <w:pPr>
        <w:rPr>
          <w:rFonts w:ascii="Franklin Gothic Book" w:hAnsi="Franklin Gothic Book"/>
        </w:rPr>
      </w:pPr>
      <w:r w:rsidRPr="00A45A00">
        <w:rPr>
          <w:rFonts w:ascii="Franklin Gothic Book" w:hAnsi="Franklin Gothic Book"/>
        </w:rPr>
        <w:t xml:space="preserve">produzione </w:t>
      </w:r>
      <w:proofErr w:type="spellStart"/>
      <w:r w:rsidRPr="00A45A00">
        <w:rPr>
          <w:rFonts w:ascii="Franklin Gothic Book" w:hAnsi="Franklin Gothic Book"/>
        </w:rPr>
        <w:t>Domesticalchimia</w:t>
      </w:r>
      <w:proofErr w:type="spellEnd"/>
      <w:r w:rsidRPr="00A45A00">
        <w:rPr>
          <w:rFonts w:ascii="Franklin Gothic Book" w:hAnsi="Franklin Gothic Book"/>
        </w:rPr>
        <w:t xml:space="preserve"> con il sostegno di Campo Teatrale e Teatro della Toscana</w:t>
      </w:r>
    </w:p>
    <w:p w14:paraId="531D9C14" w14:textId="77777777" w:rsidR="006F3B22" w:rsidRPr="00A45A00" w:rsidRDefault="006F3B22" w:rsidP="006F3B22">
      <w:pPr>
        <w:rPr>
          <w:rFonts w:ascii="Franklin Gothic Book" w:hAnsi="Franklin Gothic Book"/>
        </w:rPr>
      </w:pPr>
      <w:r w:rsidRPr="00A45A00">
        <w:rPr>
          <w:rFonts w:ascii="Franklin Gothic Book" w:hAnsi="Franklin Gothic Book"/>
        </w:rPr>
        <w:t xml:space="preserve">Vincitore del premio ‘Mila </w:t>
      </w:r>
      <w:proofErr w:type="spellStart"/>
      <w:r w:rsidRPr="00A45A00">
        <w:rPr>
          <w:rFonts w:ascii="Franklin Gothic Book" w:hAnsi="Franklin Gothic Book"/>
        </w:rPr>
        <w:t>Pieralli</w:t>
      </w:r>
      <w:proofErr w:type="spellEnd"/>
      <w:r w:rsidRPr="00A45A00">
        <w:rPr>
          <w:rFonts w:ascii="Franklin Gothic Book" w:hAnsi="Franklin Gothic Book"/>
        </w:rPr>
        <w:t>’ indetto dalla Fondazione Teatro della Toscana.</w:t>
      </w:r>
      <w:r w:rsidRPr="00A45A00">
        <w:rPr>
          <w:rFonts w:ascii="Franklin Gothic Book" w:hAnsi="Franklin Gothic Book"/>
        </w:rPr>
        <w:br/>
        <w:t>Vincitore del premio di produzione ‘</w:t>
      </w:r>
      <w:proofErr w:type="spellStart"/>
      <w:r w:rsidRPr="00A45A00">
        <w:rPr>
          <w:rFonts w:ascii="Franklin Gothic Book" w:hAnsi="Franklin Gothic Book"/>
        </w:rPr>
        <w:t>Theatrical</w:t>
      </w:r>
      <w:proofErr w:type="spellEnd"/>
      <w:r w:rsidRPr="00A45A00">
        <w:rPr>
          <w:rFonts w:ascii="Franklin Gothic Book" w:hAnsi="Franklin Gothic Book"/>
        </w:rPr>
        <w:t xml:space="preserve"> Mass’ indetto da Campo Teatrale.</w:t>
      </w:r>
      <w:r w:rsidRPr="00A45A00">
        <w:rPr>
          <w:rFonts w:ascii="Franklin Gothic Book" w:hAnsi="Franklin Gothic Book"/>
        </w:rPr>
        <w:br/>
        <w:t>Vincitore del bando ‘UFO-Residenze d’Arte Non Identificate’ / Teatro Stabile La Contrada.</w:t>
      </w:r>
    </w:p>
    <w:p w14:paraId="7055783F" w14:textId="167393A5" w:rsidR="006F3B22" w:rsidRPr="00A45A00" w:rsidRDefault="006F3B22" w:rsidP="006F3B22">
      <w:pPr>
        <w:rPr>
          <w:rFonts w:ascii="Franklin Gothic Book" w:hAnsi="Franklin Gothic Book"/>
        </w:rPr>
      </w:pPr>
    </w:p>
    <w:p w14:paraId="2642E8E4" w14:textId="77777777" w:rsidR="00A45A00" w:rsidRPr="00A45A00" w:rsidRDefault="00A45A00" w:rsidP="00A45A00">
      <w:pPr>
        <w:rPr>
          <w:rFonts w:ascii="Franklin Gothic Book" w:hAnsi="Franklin Gothic Book"/>
          <w:b/>
          <w:bCs/>
        </w:rPr>
      </w:pPr>
      <w:r w:rsidRPr="00A45A00">
        <w:rPr>
          <w:rFonts w:ascii="Franklin Gothic Book" w:hAnsi="Franklin Gothic Book"/>
          <w:b/>
          <w:bCs/>
        </w:rPr>
        <w:t>Durata 1h20min</w:t>
      </w:r>
    </w:p>
    <w:p w14:paraId="6AF3CE6C" w14:textId="77777777" w:rsidR="00A45A00" w:rsidRPr="00A45A00" w:rsidRDefault="00A45A00" w:rsidP="006F3B22">
      <w:pPr>
        <w:rPr>
          <w:rFonts w:ascii="Franklin Gothic Book" w:hAnsi="Franklin Gothic Book"/>
        </w:rPr>
      </w:pPr>
    </w:p>
    <w:p w14:paraId="33E5157A" w14:textId="77777777" w:rsidR="00A45A00" w:rsidRPr="00A45A00" w:rsidRDefault="00A45A00" w:rsidP="00A45A00">
      <w:pPr>
        <w:jc w:val="both"/>
        <w:rPr>
          <w:rFonts w:ascii="Franklin Gothic Book" w:eastAsia="Times New Roman" w:hAnsi="Franklin Gothic Book" w:cs="Times New Roman"/>
          <w:color w:val="000000"/>
          <w:lang w:eastAsia="it-IT"/>
        </w:rPr>
      </w:pPr>
      <w:r w:rsidRPr="00A45A00">
        <w:rPr>
          <w:rFonts w:ascii="Franklin Gothic Book" w:eastAsia="Times New Roman" w:hAnsi="Franklin Gothic Book" w:cs="Arial"/>
          <w:color w:val="000000"/>
          <w:lang w:eastAsia="it-IT"/>
        </w:rPr>
        <w:t>La Banca dei sogni è un progetto di inclusione sociale che agisce sul territorio esplorando il tema del sogno. Il nostro scopo è quello di raccogliere le esperienze delle persone che vivono i luoghi in cui saremo chiamati a intervenire. Quello che desideriamo è indagare il percorso dell’attività onirica da quando siamo bambini fino a</w:t>
      </w:r>
    </w:p>
    <w:p w14:paraId="7675A6FC" w14:textId="77777777" w:rsidR="00A45A00" w:rsidRPr="00A45A00" w:rsidRDefault="00A45A00" w:rsidP="00A45A00">
      <w:pPr>
        <w:jc w:val="both"/>
        <w:rPr>
          <w:rFonts w:ascii="Franklin Gothic Book" w:eastAsia="Times New Roman" w:hAnsi="Franklin Gothic Book" w:cs="Times New Roman"/>
          <w:color w:val="000000"/>
          <w:lang w:eastAsia="it-IT"/>
        </w:rPr>
      </w:pPr>
      <w:r w:rsidRPr="00A45A00">
        <w:rPr>
          <w:rFonts w:ascii="Franklin Gothic Book" w:eastAsia="Times New Roman" w:hAnsi="Franklin Gothic Book" w:cs="Arial"/>
          <w:color w:val="000000"/>
          <w:lang w:eastAsia="it-IT"/>
        </w:rPr>
        <w:t xml:space="preserve">quando siamo anziani e comprendere con le persone coinvolte quali sono i tarli del nostro tempo. Tramite la rielaborazione dei loro sogni, le persone parlano delle loro paure, delle ansie della società contemporanea e affrontano il tema della morte, che pare lontano e intoccabile oggigiorno. I sogni possono essere un tramite per comprendere di più la realtà che ci circonda e il nostro ‘stare’. Il titolo del nostro progetto è omonimo al titolo del libro degli antropologi J. </w:t>
      </w:r>
      <w:proofErr w:type="spellStart"/>
      <w:r w:rsidRPr="00A45A00">
        <w:rPr>
          <w:rFonts w:ascii="Franklin Gothic Book" w:eastAsia="Times New Roman" w:hAnsi="Franklin Gothic Book" w:cs="Arial"/>
          <w:color w:val="000000"/>
          <w:lang w:eastAsia="it-IT"/>
        </w:rPr>
        <w:t>Duvignaud</w:t>
      </w:r>
      <w:proofErr w:type="spellEnd"/>
      <w:r w:rsidRPr="00A45A00">
        <w:rPr>
          <w:rFonts w:ascii="Franklin Gothic Book" w:eastAsia="Times New Roman" w:hAnsi="Franklin Gothic Book" w:cs="Arial"/>
          <w:color w:val="000000"/>
          <w:lang w:eastAsia="it-IT"/>
        </w:rPr>
        <w:t xml:space="preserve"> e F. </w:t>
      </w:r>
      <w:proofErr w:type="spellStart"/>
      <w:r w:rsidRPr="00A45A00">
        <w:rPr>
          <w:rFonts w:ascii="Franklin Gothic Book" w:eastAsia="Times New Roman" w:hAnsi="Franklin Gothic Book" w:cs="Arial"/>
          <w:color w:val="000000"/>
          <w:lang w:eastAsia="it-IT"/>
        </w:rPr>
        <w:t>Corbeau</w:t>
      </w:r>
      <w:proofErr w:type="spellEnd"/>
      <w:r w:rsidRPr="00A45A00">
        <w:rPr>
          <w:rFonts w:ascii="Franklin Gothic Book" w:eastAsia="Times New Roman" w:hAnsi="Franklin Gothic Book" w:cs="Arial"/>
          <w:color w:val="000000"/>
          <w:lang w:eastAsia="it-IT"/>
        </w:rPr>
        <w:t>: libro al quale ci siamo ispirati per iniziare questa impresa. I due antropologi avevano capito che avrebbero potuto fotografare il loro periodo storico attraverso la lente del sogno e l’hanno fatto indagando nelle città, nelle provincie e nelle campagne, intervistando operai, casalinghe e imprenditori e proprio a partire da questi sogni hanno raccontato la</w:t>
      </w:r>
    </w:p>
    <w:p w14:paraId="1A93FE32" w14:textId="77777777" w:rsidR="00A45A00" w:rsidRPr="00A45A00" w:rsidRDefault="00A45A00" w:rsidP="00A45A00">
      <w:pPr>
        <w:jc w:val="both"/>
        <w:rPr>
          <w:rFonts w:ascii="Franklin Gothic Book" w:eastAsia="Times New Roman" w:hAnsi="Franklin Gothic Book" w:cs="Times New Roman"/>
          <w:color w:val="000000"/>
          <w:lang w:eastAsia="it-IT"/>
        </w:rPr>
      </w:pPr>
      <w:r w:rsidRPr="00A45A00">
        <w:rPr>
          <w:rFonts w:ascii="Franklin Gothic Book" w:eastAsia="Times New Roman" w:hAnsi="Franklin Gothic Book" w:cs="Arial"/>
          <w:color w:val="000000"/>
          <w:lang w:eastAsia="it-IT"/>
        </w:rPr>
        <w:t>società francese a loro contemporanea. Noi miriamo a raccontare la nostra società.</w:t>
      </w:r>
    </w:p>
    <w:p w14:paraId="3A8B8654" w14:textId="77777777" w:rsidR="00A45A00" w:rsidRPr="00A45A00" w:rsidRDefault="00A45A00" w:rsidP="00A45A00">
      <w:pPr>
        <w:jc w:val="both"/>
        <w:rPr>
          <w:rFonts w:ascii="Franklin Gothic Book" w:eastAsia="Times New Roman" w:hAnsi="Franklin Gothic Book" w:cs="Times New Roman"/>
          <w:color w:val="000000"/>
          <w:lang w:eastAsia="it-IT"/>
        </w:rPr>
      </w:pPr>
      <w:r w:rsidRPr="00A45A00">
        <w:rPr>
          <w:rFonts w:ascii="Franklin Gothic Book" w:eastAsia="Times New Roman" w:hAnsi="Franklin Gothic Book" w:cs="Arial"/>
          <w:color w:val="000000"/>
          <w:lang w:eastAsia="it-IT"/>
        </w:rPr>
        <w:t>Quale importanza riveste il sogno nella nostra società? Che quadro possiamo avere del nostro tempo attraverso la messa in scena dei nostri sogni?</w:t>
      </w:r>
    </w:p>
    <w:p w14:paraId="3D7662F6" w14:textId="77777777" w:rsidR="006F3B22" w:rsidRPr="00A45A00" w:rsidRDefault="006F3B22" w:rsidP="006F3B22">
      <w:pPr>
        <w:rPr>
          <w:rFonts w:ascii="Franklin Gothic Book" w:hAnsi="Franklin Gothic Book"/>
        </w:rPr>
      </w:pPr>
    </w:p>
    <w:p w14:paraId="1EE1780E" w14:textId="1D94302B" w:rsidR="006F3B22" w:rsidRPr="00A45A00" w:rsidRDefault="006F3B22" w:rsidP="006F3B22">
      <w:pPr>
        <w:rPr>
          <w:rFonts w:ascii="Franklin Gothic Book" w:hAnsi="Franklin Gothic Book"/>
          <w:b/>
          <w:bCs/>
        </w:rPr>
      </w:pPr>
      <w:r w:rsidRPr="00A45A00">
        <w:rPr>
          <w:rFonts w:ascii="Franklin Gothic Book" w:hAnsi="Franklin Gothic Book"/>
        </w:rPr>
        <w:t xml:space="preserve">Allo spettacolo è associato un CICLO DI INCONTRI dal titolo </w:t>
      </w:r>
      <w:r w:rsidRPr="00A45A00">
        <w:rPr>
          <w:rFonts w:ascii="Franklin Gothic Book" w:hAnsi="Franklin Gothic Book"/>
        </w:rPr>
        <w:br/>
      </w:r>
      <w:r w:rsidRPr="00A45A00">
        <w:rPr>
          <w:rFonts w:ascii="Franklin Gothic Book" w:hAnsi="Franklin Gothic Book"/>
          <w:b/>
          <w:bCs/>
        </w:rPr>
        <w:t>A che cosa serve sognare? I sogni come grande specchio della nostra società</w:t>
      </w:r>
    </w:p>
    <w:p w14:paraId="4AC77977" w14:textId="67D32B6C" w:rsidR="006F3B22" w:rsidRPr="00A45A00" w:rsidRDefault="006F3B22" w:rsidP="006F3B22">
      <w:pPr>
        <w:rPr>
          <w:rFonts w:ascii="Franklin Gothic Book" w:hAnsi="Franklin Gothic Book"/>
        </w:rPr>
      </w:pPr>
      <w:r w:rsidRPr="00A45A00">
        <w:rPr>
          <w:rFonts w:ascii="Franklin Gothic Book" w:hAnsi="Franklin Gothic Book"/>
        </w:rPr>
        <w:t xml:space="preserve">Giovedì 30 </w:t>
      </w:r>
      <w:proofErr w:type="gramStart"/>
      <w:r w:rsidRPr="00A45A00">
        <w:rPr>
          <w:rFonts w:ascii="Franklin Gothic Book" w:hAnsi="Franklin Gothic Book"/>
        </w:rPr>
        <w:t>Settembre</w:t>
      </w:r>
      <w:proofErr w:type="gramEnd"/>
      <w:r w:rsidRPr="00A45A00">
        <w:rPr>
          <w:rFonts w:ascii="Franklin Gothic Book" w:hAnsi="Franklin Gothic Book"/>
        </w:rPr>
        <w:t xml:space="preserve"> h 21</w:t>
      </w:r>
      <w:r w:rsidRPr="00A45A00">
        <w:rPr>
          <w:rFonts w:ascii="Franklin Gothic Book" w:hAnsi="Franklin Gothic Book"/>
        </w:rPr>
        <w:br/>
        <w:t>Dialogo tra teatro e filosofia</w:t>
      </w:r>
      <w:r w:rsidRPr="00A45A00">
        <w:rPr>
          <w:rFonts w:ascii="Franklin Gothic Book" w:hAnsi="Franklin Gothic Book"/>
        </w:rPr>
        <w:br/>
        <w:t xml:space="preserve">Serata di apertura con Andrea </w:t>
      </w:r>
      <w:proofErr w:type="spellStart"/>
      <w:r w:rsidRPr="00A45A00">
        <w:rPr>
          <w:rFonts w:ascii="Franklin Gothic Book" w:hAnsi="Franklin Gothic Book"/>
        </w:rPr>
        <w:t>Colamedici</w:t>
      </w:r>
      <w:proofErr w:type="spellEnd"/>
      <w:r w:rsidRPr="00A45A00">
        <w:rPr>
          <w:rFonts w:ascii="Franklin Gothic Book" w:hAnsi="Franklin Gothic Book"/>
        </w:rPr>
        <w:t xml:space="preserve">, filosofo e fondatore di </w:t>
      </w:r>
      <w:proofErr w:type="spellStart"/>
      <w:r w:rsidRPr="00A45A00">
        <w:rPr>
          <w:rFonts w:ascii="Franklin Gothic Book" w:hAnsi="Franklin Gothic Book"/>
        </w:rPr>
        <w:t>Tlon</w:t>
      </w:r>
      <w:proofErr w:type="spellEnd"/>
      <w:r w:rsidRPr="00A45A00">
        <w:rPr>
          <w:rFonts w:ascii="Franklin Gothic Book" w:hAnsi="Franklin Gothic Book"/>
        </w:rPr>
        <w:t xml:space="preserve">, a dialogo con la compagnia </w:t>
      </w:r>
      <w:proofErr w:type="spellStart"/>
      <w:r w:rsidRPr="00A45A00">
        <w:rPr>
          <w:rFonts w:ascii="Franklin Gothic Book" w:hAnsi="Franklin Gothic Book"/>
        </w:rPr>
        <w:t>Domesticalchimia</w:t>
      </w:r>
      <w:proofErr w:type="spellEnd"/>
      <w:r w:rsidRPr="00A45A00">
        <w:rPr>
          <w:rFonts w:ascii="Franklin Gothic Book" w:hAnsi="Franklin Gothic Book"/>
        </w:rPr>
        <w:t>.</w:t>
      </w:r>
    </w:p>
    <w:p w14:paraId="2B35BC61" w14:textId="77777777" w:rsidR="006F3B22" w:rsidRPr="00A45A00" w:rsidRDefault="006F3B22" w:rsidP="006F3B22">
      <w:pPr>
        <w:rPr>
          <w:rFonts w:ascii="Franklin Gothic Book" w:hAnsi="Franklin Gothic Book"/>
        </w:rPr>
      </w:pPr>
    </w:p>
    <w:p w14:paraId="618BB5E7" w14:textId="4788AF87" w:rsidR="006F3B22" w:rsidRPr="00A45A00" w:rsidRDefault="006F3B22" w:rsidP="006F3B22">
      <w:pPr>
        <w:rPr>
          <w:rFonts w:ascii="Franklin Gothic Book" w:hAnsi="Franklin Gothic Book"/>
        </w:rPr>
      </w:pPr>
      <w:r w:rsidRPr="00A45A00">
        <w:rPr>
          <w:rFonts w:ascii="Franklin Gothic Book" w:hAnsi="Franklin Gothic Book"/>
        </w:rPr>
        <w:t xml:space="preserve">Venerdì </w:t>
      </w:r>
      <w:proofErr w:type="gramStart"/>
      <w:r w:rsidRPr="00A45A00">
        <w:rPr>
          <w:rFonts w:ascii="Franklin Gothic Book" w:hAnsi="Franklin Gothic Book"/>
        </w:rPr>
        <w:t>1 Ottobre</w:t>
      </w:r>
      <w:proofErr w:type="gramEnd"/>
      <w:r w:rsidRPr="00A45A00">
        <w:rPr>
          <w:rFonts w:ascii="Franklin Gothic Book" w:hAnsi="Franklin Gothic Book"/>
        </w:rPr>
        <w:t xml:space="preserve"> h 19.45 </w:t>
      </w:r>
      <w:r w:rsidRPr="00A45A00">
        <w:rPr>
          <w:rFonts w:ascii="Franklin Gothic Book" w:hAnsi="Franklin Gothic Book"/>
        </w:rPr>
        <w:br/>
        <w:t>Dialogo tra teatro e antropologia</w:t>
      </w:r>
      <w:r w:rsidRPr="00A45A00">
        <w:rPr>
          <w:rFonts w:ascii="Franklin Gothic Book" w:hAnsi="Franklin Gothic Book"/>
        </w:rPr>
        <w:br/>
        <w:t xml:space="preserve">La compagnia teatrale </w:t>
      </w:r>
      <w:proofErr w:type="spellStart"/>
      <w:r w:rsidRPr="00A45A00">
        <w:rPr>
          <w:rFonts w:ascii="Franklin Gothic Book" w:hAnsi="Franklin Gothic Book"/>
        </w:rPr>
        <w:t>Domesticalchimia</w:t>
      </w:r>
      <w:proofErr w:type="spellEnd"/>
      <w:r w:rsidRPr="00A45A00">
        <w:rPr>
          <w:rFonts w:ascii="Franklin Gothic Book" w:hAnsi="Franklin Gothic Book"/>
        </w:rPr>
        <w:t xml:space="preserve"> incontra Silvia Romani, professoressa associata di </w:t>
      </w:r>
      <w:r w:rsidRPr="00A45A00">
        <w:rPr>
          <w:rFonts w:ascii="Franklin Gothic Book" w:hAnsi="Franklin Gothic Book"/>
        </w:rPr>
        <w:lastRenderedPageBreak/>
        <w:t>Mitologia, di Religioni del mondo classico e di Antropologia del mondo antico all’Università degli Studi di Milano.</w:t>
      </w:r>
    </w:p>
    <w:p w14:paraId="61C2A329" w14:textId="77777777" w:rsidR="006F3B22" w:rsidRPr="00A45A00" w:rsidRDefault="006F3B22" w:rsidP="006F3B22">
      <w:pPr>
        <w:rPr>
          <w:rFonts w:ascii="Franklin Gothic Book" w:hAnsi="Franklin Gothic Book"/>
        </w:rPr>
      </w:pPr>
    </w:p>
    <w:p w14:paraId="47CE396E" w14:textId="77777777" w:rsidR="006F3B22" w:rsidRPr="00A45A00" w:rsidRDefault="006F3B22" w:rsidP="006F3B22">
      <w:pPr>
        <w:rPr>
          <w:rFonts w:ascii="Franklin Gothic Book" w:hAnsi="Franklin Gothic Book"/>
        </w:rPr>
      </w:pPr>
      <w:r w:rsidRPr="00A45A00">
        <w:rPr>
          <w:rFonts w:ascii="Franklin Gothic Book" w:hAnsi="Franklin Gothic Book"/>
        </w:rPr>
        <w:t>Domenica 3 Ottobre h 16.15 </w:t>
      </w:r>
      <w:r w:rsidRPr="00A45A00">
        <w:rPr>
          <w:rFonts w:ascii="Franklin Gothic Book" w:hAnsi="Franklin Gothic Book"/>
        </w:rPr>
        <w:br/>
        <w:t>Dialogo tra teatro e psicologia</w:t>
      </w:r>
      <w:r w:rsidRPr="00A45A00">
        <w:rPr>
          <w:rFonts w:ascii="Franklin Gothic Book" w:hAnsi="Franklin Gothic Book"/>
        </w:rPr>
        <w:br/>
        <w:t xml:space="preserve">Dopo lo spettacolo conversano con la compagnia l’antropologo Francesco Ferreri di </w:t>
      </w:r>
      <w:proofErr w:type="spellStart"/>
      <w:r w:rsidRPr="00A45A00">
        <w:rPr>
          <w:rFonts w:ascii="Franklin Gothic Book" w:hAnsi="Franklin Gothic Book"/>
        </w:rPr>
        <w:t>RibaltaMente</w:t>
      </w:r>
      <w:proofErr w:type="spellEnd"/>
      <w:r w:rsidRPr="00A45A00">
        <w:rPr>
          <w:rFonts w:ascii="Franklin Gothic Book" w:hAnsi="Franklin Gothic Book"/>
        </w:rPr>
        <w:t xml:space="preserve"> e il </w:t>
      </w:r>
      <w:proofErr w:type="spellStart"/>
      <w:proofErr w:type="gramStart"/>
      <w:r w:rsidRPr="00A45A00">
        <w:rPr>
          <w:rFonts w:ascii="Franklin Gothic Book" w:hAnsi="Franklin Gothic Book"/>
        </w:rPr>
        <w:t>Dr.Gabriele</w:t>
      </w:r>
      <w:proofErr w:type="spellEnd"/>
      <w:proofErr w:type="gramEnd"/>
      <w:r w:rsidRPr="00A45A00">
        <w:rPr>
          <w:rFonts w:ascii="Franklin Gothic Book" w:hAnsi="Franklin Gothic Book"/>
        </w:rPr>
        <w:t xml:space="preserve"> Catania, responsabile del Dipartimento di Salute Mentale e Dipendenze e Presidente “Amici della mente </w:t>
      </w:r>
      <w:proofErr w:type="spellStart"/>
      <w:r w:rsidRPr="00A45A00">
        <w:rPr>
          <w:rFonts w:ascii="Franklin Gothic Book" w:hAnsi="Franklin Gothic Book"/>
        </w:rPr>
        <w:t>onlus</w:t>
      </w:r>
      <w:proofErr w:type="spellEnd"/>
      <w:r w:rsidRPr="00A45A00">
        <w:rPr>
          <w:rFonts w:ascii="Franklin Gothic Book" w:hAnsi="Franklin Gothic Book"/>
        </w:rPr>
        <w:t>”.</w:t>
      </w:r>
    </w:p>
    <w:p w14:paraId="24EB3DB8" w14:textId="758B7255" w:rsidR="006F3B22" w:rsidRPr="00A45A00" w:rsidRDefault="006F3B22" w:rsidP="006F3B22">
      <w:pPr>
        <w:rPr>
          <w:rFonts w:ascii="Franklin Gothic Book" w:hAnsi="Franklin Gothic Book"/>
          <w:b/>
          <w:bCs/>
        </w:rPr>
      </w:pPr>
      <w:r w:rsidRPr="00A45A00">
        <w:rPr>
          <w:rFonts w:ascii="Franklin Gothic Book" w:hAnsi="Franklin Gothic Book"/>
        </w:rPr>
        <w:br/>
      </w:r>
      <w:r w:rsidR="00A45A00" w:rsidRPr="00A45A00">
        <w:rPr>
          <w:rFonts w:ascii="Franklin Gothic Book" w:hAnsi="Franklin Gothic Book"/>
          <w:b/>
          <w:bCs/>
        </w:rPr>
        <w:t xml:space="preserve">ORARI </w:t>
      </w:r>
    </w:p>
    <w:p w14:paraId="6FAB868B" w14:textId="77777777" w:rsidR="006F3B22" w:rsidRPr="00A45A00" w:rsidRDefault="006F3B22" w:rsidP="006F3B22">
      <w:pPr>
        <w:rPr>
          <w:rFonts w:ascii="Franklin Gothic Book" w:hAnsi="Franklin Gothic Book"/>
        </w:rPr>
      </w:pPr>
      <w:r w:rsidRPr="00A45A00">
        <w:rPr>
          <w:rFonts w:ascii="Franklin Gothic Book" w:hAnsi="Franklin Gothic Book"/>
        </w:rPr>
        <w:t xml:space="preserve">mercoledì 29 </w:t>
      </w:r>
      <w:proofErr w:type="gramStart"/>
      <w:r w:rsidRPr="00A45A00">
        <w:rPr>
          <w:rFonts w:ascii="Franklin Gothic Book" w:hAnsi="Franklin Gothic Book"/>
        </w:rPr>
        <w:t>Settembre</w:t>
      </w:r>
      <w:proofErr w:type="gramEnd"/>
      <w:r w:rsidRPr="00A45A00">
        <w:rPr>
          <w:rFonts w:ascii="Franklin Gothic Book" w:hAnsi="Franklin Gothic Book"/>
        </w:rPr>
        <w:t xml:space="preserve"> h 19:45</w:t>
      </w:r>
    </w:p>
    <w:p w14:paraId="2255865F" w14:textId="77777777" w:rsidR="006F3B22" w:rsidRPr="00A45A00" w:rsidRDefault="006F3B22" w:rsidP="006F3B22">
      <w:pPr>
        <w:rPr>
          <w:rFonts w:ascii="Franklin Gothic Book" w:hAnsi="Franklin Gothic Book"/>
        </w:rPr>
      </w:pPr>
      <w:r w:rsidRPr="00A45A00">
        <w:rPr>
          <w:rFonts w:ascii="Franklin Gothic Book" w:hAnsi="Franklin Gothic Book"/>
        </w:rPr>
        <w:t xml:space="preserve">giovedì 30 </w:t>
      </w:r>
      <w:proofErr w:type="gramStart"/>
      <w:r w:rsidRPr="00A45A00">
        <w:rPr>
          <w:rFonts w:ascii="Franklin Gothic Book" w:hAnsi="Franklin Gothic Book"/>
        </w:rPr>
        <w:t>Settembre</w:t>
      </w:r>
      <w:proofErr w:type="gramEnd"/>
      <w:r w:rsidRPr="00A45A00">
        <w:rPr>
          <w:rFonts w:ascii="Franklin Gothic Book" w:hAnsi="Franklin Gothic Book"/>
        </w:rPr>
        <w:t xml:space="preserve"> h 21:00</w:t>
      </w:r>
    </w:p>
    <w:p w14:paraId="4610B85D" w14:textId="2C95D2D8" w:rsidR="006F3B22" w:rsidRPr="00A45A00" w:rsidRDefault="006F3B22" w:rsidP="006F3B22">
      <w:pPr>
        <w:rPr>
          <w:rFonts w:ascii="Franklin Gothic Book" w:hAnsi="Franklin Gothic Book"/>
        </w:rPr>
      </w:pPr>
      <w:r w:rsidRPr="00A45A00">
        <w:rPr>
          <w:rFonts w:ascii="Franklin Gothic Book" w:hAnsi="Franklin Gothic Book"/>
        </w:rPr>
        <w:t xml:space="preserve">venerdì </w:t>
      </w:r>
      <w:proofErr w:type="gramStart"/>
      <w:r w:rsidR="00AE0289" w:rsidRPr="00A45A00">
        <w:rPr>
          <w:rFonts w:ascii="Franklin Gothic Book" w:hAnsi="Franklin Gothic Book"/>
        </w:rPr>
        <w:t>1 ottobre</w:t>
      </w:r>
      <w:proofErr w:type="gramEnd"/>
      <w:r w:rsidRPr="00A45A00">
        <w:rPr>
          <w:rFonts w:ascii="Franklin Gothic Book" w:hAnsi="Franklin Gothic Book"/>
        </w:rPr>
        <w:t xml:space="preserve"> h 19:45</w:t>
      </w:r>
    </w:p>
    <w:p w14:paraId="0A7D9710" w14:textId="77777777" w:rsidR="006F3B22" w:rsidRPr="00A45A00" w:rsidRDefault="006F3B22" w:rsidP="006F3B22">
      <w:pPr>
        <w:rPr>
          <w:rFonts w:ascii="Franklin Gothic Book" w:hAnsi="Franklin Gothic Book"/>
        </w:rPr>
      </w:pPr>
      <w:r w:rsidRPr="00A45A00">
        <w:rPr>
          <w:rFonts w:ascii="Franklin Gothic Book" w:hAnsi="Franklin Gothic Book"/>
        </w:rPr>
        <w:t xml:space="preserve">sabato 2 </w:t>
      </w:r>
      <w:proofErr w:type="gramStart"/>
      <w:r w:rsidRPr="00A45A00">
        <w:rPr>
          <w:rFonts w:ascii="Franklin Gothic Book" w:hAnsi="Franklin Gothic Book"/>
        </w:rPr>
        <w:t>Ottobre</w:t>
      </w:r>
      <w:proofErr w:type="gramEnd"/>
      <w:r w:rsidRPr="00A45A00">
        <w:rPr>
          <w:rFonts w:ascii="Franklin Gothic Book" w:hAnsi="Franklin Gothic Book"/>
        </w:rPr>
        <w:t xml:space="preserve"> h 19:45</w:t>
      </w:r>
    </w:p>
    <w:p w14:paraId="0F18FB09" w14:textId="79ACB817" w:rsidR="006F3B22" w:rsidRPr="00A45A00" w:rsidRDefault="006F3B22" w:rsidP="006F3B22">
      <w:pPr>
        <w:rPr>
          <w:rFonts w:ascii="Franklin Gothic Book" w:hAnsi="Franklin Gothic Book"/>
        </w:rPr>
      </w:pPr>
      <w:r w:rsidRPr="00A45A00">
        <w:rPr>
          <w:rFonts w:ascii="Franklin Gothic Book" w:hAnsi="Franklin Gothic Book"/>
        </w:rPr>
        <w:t xml:space="preserve">domenica 3 </w:t>
      </w:r>
      <w:proofErr w:type="gramStart"/>
      <w:r w:rsidRPr="00A45A00">
        <w:rPr>
          <w:rFonts w:ascii="Franklin Gothic Book" w:hAnsi="Franklin Gothic Book"/>
        </w:rPr>
        <w:t>Ottobre</w:t>
      </w:r>
      <w:proofErr w:type="gramEnd"/>
      <w:r w:rsidRPr="00A45A00">
        <w:rPr>
          <w:rFonts w:ascii="Franklin Gothic Book" w:hAnsi="Franklin Gothic Book"/>
        </w:rPr>
        <w:t xml:space="preserve"> h 16:15</w:t>
      </w:r>
    </w:p>
    <w:p w14:paraId="721F53C5" w14:textId="36DDB1DD" w:rsidR="00A45A00" w:rsidRPr="00A45A00" w:rsidRDefault="00A45A00" w:rsidP="006F3B22">
      <w:pPr>
        <w:rPr>
          <w:rFonts w:ascii="Franklin Gothic Book" w:hAnsi="Franklin Gothic Book"/>
        </w:rPr>
      </w:pPr>
    </w:p>
    <w:p w14:paraId="2A70823B" w14:textId="6EB93D5F" w:rsidR="00A45A00" w:rsidRPr="00A45A00" w:rsidRDefault="00A45A00" w:rsidP="00A45A00">
      <w:pPr>
        <w:rPr>
          <w:rFonts w:ascii="Franklin Gothic Book" w:eastAsia="Times New Roman" w:hAnsi="Franklin Gothic Book" w:cs="Times New Roman"/>
          <w:lang w:eastAsia="it-IT"/>
        </w:rPr>
      </w:pPr>
      <w:r w:rsidRPr="00A45A00">
        <w:rPr>
          <w:rFonts w:ascii="Franklin Gothic Book" w:eastAsia="Times New Roman" w:hAnsi="Franklin Gothic Book" w:cs="Arial"/>
          <w:b/>
          <w:bCs/>
          <w:color w:val="4A4A49"/>
          <w:lang w:eastAsia="it-IT"/>
        </w:rPr>
        <w:t xml:space="preserve">PREZZI </w:t>
      </w:r>
      <w:r w:rsidRPr="00A45A00">
        <w:rPr>
          <w:rFonts w:ascii="Franklin Gothic Book" w:eastAsia="Times New Roman" w:hAnsi="Franklin Gothic Book" w:cs="Arial"/>
          <w:color w:val="4A4A49"/>
          <w:lang w:eastAsia="it-IT"/>
        </w:rPr>
        <w:br/>
      </w:r>
      <w:r w:rsidRPr="00A45A00">
        <w:rPr>
          <w:rFonts w:ascii="Franklin Gothic Book" w:eastAsia="Times New Roman" w:hAnsi="Franklin Gothic Book" w:cs="Arial"/>
          <w:color w:val="4A4A49"/>
          <w:lang w:eastAsia="it-IT"/>
        </w:rPr>
        <w:t>I settore&gt;intero 22€</w:t>
      </w:r>
      <w:r w:rsidRPr="00A45A00">
        <w:rPr>
          <w:rFonts w:ascii="Franklin Gothic Book" w:eastAsia="Times New Roman" w:hAnsi="Franklin Gothic Book" w:cs="Arial"/>
          <w:color w:val="4A4A49"/>
          <w:lang w:eastAsia="it-IT"/>
        </w:rPr>
        <w:br/>
        <w:t>II settore &gt;intero 18€; under26/over65 15€; </w:t>
      </w:r>
      <w:hyperlink r:id="rId6" w:history="1">
        <w:r w:rsidRPr="00A45A00">
          <w:rPr>
            <w:rFonts w:ascii="Franklin Gothic Book" w:eastAsia="Times New Roman" w:hAnsi="Franklin Gothic Book" w:cs="Arial"/>
            <w:color w:val="4A4A49"/>
            <w:u w:val="single"/>
            <w:bdr w:val="none" w:sz="0" w:space="0" w:color="auto" w:frame="1"/>
            <w:lang w:eastAsia="it-IT"/>
          </w:rPr>
          <w:t>convenzioni</w:t>
        </w:r>
      </w:hyperlink>
      <w:r w:rsidRPr="00A45A00">
        <w:rPr>
          <w:rFonts w:ascii="Franklin Gothic Book" w:eastAsia="Times New Roman" w:hAnsi="Franklin Gothic Book" w:cs="Arial"/>
          <w:color w:val="4A4A49"/>
          <w:lang w:eastAsia="it-IT"/>
        </w:rPr>
        <w:t> 15€</w:t>
      </w:r>
      <w:r w:rsidRPr="00A45A00">
        <w:rPr>
          <w:rFonts w:ascii="Franklin Gothic Book" w:eastAsia="Times New Roman" w:hAnsi="Franklin Gothic Book" w:cs="Arial"/>
          <w:color w:val="4A4A49"/>
          <w:lang w:eastAsia="it-IT"/>
        </w:rPr>
        <w:br/>
        <w:t>III settore &gt;intero 13,50€; under26/over65 10€; </w:t>
      </w:r>
      <w:hyperlink r:id="rId7" w:history="1">
        <w:r w:rsidRPr="00A45A00">
          <w:rPr>
            <w:rFonts w:ascii="Franklin Gothic Book" w:eastAsia="Times New Roman" w:hAnsi="Franklin Gothic Book" w:cs="Arial"/>
            <w:color w:val="4A4A49"/>
            <w:u w:val="single"/>
            <w:bdr w:val="none" w:sz="0" w:space="0" w:color="auto" w:frame="1"/>
            <w:lang w:eastAsia="it-IT"/>
          </w:rPr>
          <w:t>convenzioni</w:t>
        </w:r>
      </w:hyperlink>
      <w:r w:rsidRPr="00A45A00">
        <w:rPr>
          <w:rFonts w:ascii="Franklin Gothic Book" w:eastAsia="Times New Roman" w:hAnsi="Franklin Gothic Book" w:cs="Arial"/>
          <w:color w:val="4A4A49"/>
          <w:lang w:eastAsia="it-IT"/>
        </w:rPr>
        <w:t> 10€</w:t>
      </w:r>
    </w:p>
    <w:p w14:paraId="71FD4A84" w14:textId="77777777" w:rsidR="00A45A00" w:rsidRPr="00A45A00" w:rsidRDefault="00A45A00" w:rsidP="006F3B22">
      <w:pPr>
        <w:rPr>
          <w:rFonts w:ascii="Franklin Gothic Book" w:hAnsi="Franklin Gothic Book"/>
        </w:rPr>
      </w:pPr>
    </w:p>
    <w:p w14:paraId="5AA718AA" w14:textId="77777777" w:rsidR="00AE0289" w:rsidRPr="00437140" w:rsidRDefault="00AE0289" w:rsidP="00AE0289">
      <w:pPr>
        <w:rPr>
          <w:rFonts w:ascii="Franklin Gothic Book" w:hAnsi="Franklin Gothic Book"/>
          <w:b/>
          <w:bCs/>
        </w:rPr>
      </w:pPr>
      <w:r w:rsidRPr="00437140">
        <w:rPr>
          <w:rFonts w:ascii="Franklin Gothic Book" w:hAnsi="Franklin Gothic Book"/>
          <w:b/>
          <w:bCs/>
        </w:rPr>
        <w:t>Info e biglietteria</w:t>
      </w:r>
    </w:p>
    <w:p w14:paraId="576A1B7B" w14:textId="77777777" w:rsidR="00AE0289" w:rsidRPr="00437140" w:rsidRDefault="00AE0289" w:rsidP="00AE0289">
      <w:pPr>
        <w:rPr>
          <w:rFonts w:ascii="Franklin Gothic Book" w:hAnsi="Franklin Gothic Book"/>
        </w:rPr>
      </w:pPr>
      <w:r w:rsidRPr="00437140">
        <w:rPr>
          <w:rFonts w:ascii="Franklin Gothic Book" w:hAnsi="Franklin Gothic Book"/>
        </w:rPr>
        <w:t>Biglietteria</w:t>
      </w:r>
      <w:r w:rsidRPr="00437140">
        <w:rPr>
          <w:rFonts w:ascii="Franklin Gothic Book" w:hAnsi="Franklin Gothic Book"/>
        </w:rPr>
        <w:br/>
        <w:t>via Pier Lombardo 14</w:t>
      </w:r>
      <w:r w:rsidRPr="00437140">
        <w:rPr>
          <w:rFonts w:ascii="Franklin Gothic Book" w:hAnsi="Franklin Gothic Book"/>
        </w:rPr>
        <w:br/>
      </w:r>
      <w:hyperlink r:id="rId8" w:history="1">
        <w:r w:rsidRPr="00437140">
          <w:rPr>
            <w:rStyle w:val="Collegamentoipertestuale"/>
            <w:rFonts w:ascii="Franklin Gothic Book" w:hAnsi="Franklin Gothic Book"/>
          </w:rPr>
          <w:t>02 59995206</w:t>
        </w:r>
      </w:hyperlink>
      <w:r w:rsidRPr="00437140">
        <w:rPr>
          <w:rFonts w:ascii="Franklin Gothic Book" w:hAnsi="Franklin Gothic Book"/>
        </w:rPr>
        <w:br/>
      </w:r>
      <w:hyperlink r:id="rId9" w:history="1">
        <w:r w:rsidRPr="00437140">
          <w:rPr>
            <w:rStyle w:val="Collegamentoipertestuale"/>
            <w:rFonts w:ascii="Franklin Gothic Book" w:hAnsi="Franklin Gothic Book"/>
          </w:rPr>
          <w:t>biglietteria@teatrofrancoparenti.it</w:t>
        </w:r>
      </w:hyperlink>
    </w:p>
    <w:p w14:paraId="1CAD22D7" w14:textId="77777777" w:rsidR="00AE0289" w:rsidRPr="00437140" w:rsidRDefault="00AE0289" w:rsidP="00AE0289">
      <w:pPr>
        <w:rPr>
          <w:rFonts w:ascii="Franklin Gothic Book" w:hAnsi="Franklin Gothic Book"/>
        </w:rPr>
      </w:pPr>
    </w:p>
    <w:p w14:paraId="5ABA75D0" w14:textId="77777777" w:rsidR="00AE0289" w:rsidRDefault="00AE0289" w:rsidP="00AE0289">
      <w:pPr>
        <w:rPr>
          <w:rFonts w:ascii="Franklin Gothic Book" w:hAnsi="Franklin Gothic Book"/>
          <w:b/>
          <w:bCs/>
        </w:rPr>
      </w:pPr>
    </w:p>
    <w:p w14:paraId="0AC66829" w14:textId="3D64AFD6" w:rsidR="00AE0289" w:rsidRPr="00437140" w:rsidRDefault="00AE0289" w:rsidP="00AE0289">
      <w:pPr>
        <w:rPr>
          <w:rFonts w:ascii="Franklin Gothic Book" w:hAnsi="Franklin Gothic Book"/>
        </w:rPr>
      </w:pPr>
      <w:r w:rsidRPr="00437140">
        <w:rPr>
          <w:rFonts w:ascii="Franklin Gothic Book" w:hAnsi="Franklin Gothic Book"/>
          <w:b/>
          <w:bCs/>
        </w:rPr>
        <w:t>Ufficio Stampa</w:t>
      </w:r>
      <w:r w:rsidRPr="00437140">
        <w:rPr>
          <w:rFonts w:ascii="Franklin Gothic Book" w:hAnsi="Franklin Gothic Book"/>
        </w:rPr>
        <w:br/>
        <w:t xml:space="preserve">Francesco </w:t>
      </w:r>
      <w:proofErr w:type="spellStart"/>
      <w:r w:rsidRPr="00437140">
        <w:rPr>
          <w:rFonts w:ascii="Franklin Gothic Book" w:hAnsi="Franklin Gothic Book"/>
        </w:rPr>
        <w:t>Malcangio</w:t>
      </w:r>
      <w:proofErr w:type="spellEnd"/>
      <w:r w:rsidRPr="00437140">
        <w:rPr>
          <w:rFonts w:ascii="Franklin Gothic Book" w:hAnsi="Franklin Gothic Book"/>
        </w:rPr>
        <w:br/>
        <w:t>Teatro Franco Parenti</w:t>
      </w:r>
      <w:r w:rsidRPr="00437140">
        <w:rPr>
          <w:rFonts w:ascii="Franklin Gothic Book" w:hAnsi="Franklin Gothic Book"/>
        </w:rPr>
        <w:br/>
        <w:t>Via Vasari,15 - 20135 - Milano</w:t>
      </w:r>
      <w:r w:rsidRPr="00437140">
        <w:rPr>
          <w:rFonts w:ascii="Franklin Gothic Book" w:hAnsi="Franklin Gothic Book"/>
        </w:rPr>
        <w:br/>
        <w:t>Tel. +39 02 59 99 52 17</w:t>
      </w:r>
      <w:r w:rsidRPr="00437140">
        <w:rPr>
          <w:rFonts w:ascii="Franklin Gothic Book" w:hAnsi="Franklin Gothic Book"/>
        </w:rPr>
        <w:br/>
      </w:r>
      <w:proofErr w:type="spellStart"/>
      <w:proofErr w:type="gramStart"/>
      <w:r w:rsidRPr="00437140">
        <w:rPr>
          <w:rFonts w:ascii="Franklin Gothic Book" w:hAnsi="Franklin Gothic Book"/>
        </w:rPr>
        <w:t>Mob</w:t>
      </w:r>
      <w:proofErr w:type="spellEnd"/>
      <w:r w:rsidRPr="00437140">
        <w:rPr>
          <w:rFonts w:ascii="Franklin Gothic Book" w:hAnsi="Franklin Gothic Book"/>
        </w:rPr>
        <w:t>..</w:t>
      </w:r>
      <w:proofErr w:type="gramEnd"/>
      <w:r w:rsidRPr="00437140">
        <w:rPr>
          <w:rFonts w:ascii="Franklin Gothic Book" w:hAnsi="Franklin Gothic Book"/>
        </w:rPr>
        <w:t> </w:t>
      </w:r>
      <w:hyperlink r:id="rId10" w:tgtFrame="_blank" w:history="1">
        <w:r w:rsidRPr="00437140">
          <w:rPr>
            <w:rStyle w:val="Collegamentoipertestuale"/>
            <w:rFonts w:ascii="Franklin Gothic Book" w:hAnsi="Franklin Gothic Book"/>
          </w:rPr>
          <w:t>346 417 91 36 </w:t>
        </w:r>
      </w:hyperlink>
    </w:p>
    <w:p w14:paraId="7896AF81" w14:textId="77777777" w:rsidR="00AE0289" w:rsidRPr="00437140" w:rsidRDefault="00AE0289" w:rsidP="00AE0289">
      <w:pPr>
        <w:rPr>
          <w:rFonts w:ascii="Franklin Gothic Book" w:hAnsi="Franklin Gothic Book"/>
        </w:rPr>
      </w:pPr>
      <w:hyperlink r:id="rId11" w:history="1">
        <w:r w:rsidRPr="00437140">
          <w:rPr>
            <w:rStyle w:val="Collegamentoipertestuale"/>
            <w:rFonts w:ascii="Franklin Gothic Book" w:hAnsi="Franklin Gothic Book"/>
          </w:rPr>
          <w:t>http://www.teatrofrancoparenti.it</w:t>
        </w:r>
        <w:r w:rsidRPr="00437140">
          <w:rPr>
            <w:rStyle w:val="Collegamentoipertestuale"/>
            <w:rFonts w:ascii="Franklin Gothic Book" w:hAnsi="Franklin Gothic Book"/>
          </w:rPr>
          <w:br/>
        </w:r>
      </w:hyperlink>
    </w:p>
    <w:p w14:paraId="47D7D40F" w14:textId="77777777" w:rsidR="00AE0289" w:rsidRPr="00FC7520" w:rsidRDefault="00AE0289" w:rsidP="00AE0289">
      <w:pPr>
        <w:rPr>
          <w:rFonts w:ascii="Franklin Gothic Book" w:hAnsi="Franklin Gothic Book"/>
        </w:rPr>
      </w:pPr>
    </w:p>
    <w:p w14:paraId="06ADC974" w14:textId="63934C84" w:rsidR="006F3B22" w:rsidRPr="006F3B22" w:rsidRDefault="006F3B22" w:rsidP="006F3B22"/>
    <w:sectPr w:rsidR="006F3B22" w:rsidRPr="006F3B22" w:rsidSect="0026037F">
      <w:headerReference w:type="defaul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173C4" w14:textId="77777777" w:rsidR="00814DCF" w:rsidRDefault="00814DCF" w:rsidP="00A45A00">
      <w:r>
        <w:separator/>
      </w:r>
    </w:p>
  </w:endnote>
  <w:endnote w:type="continuationSeparator" w:id="0">
    <w:p w14:paraId="2BDD9AE7" w14:textId="77777777" w:rsidR="00814DCF" w:rsidRDefault="00814DCF" w:rsidP="00A4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82A0" w14:textId="77777777" w:rsidR="00814DCF" w:rsidRDefault="00814DCF" w:rsidP="00A45A00">
      <w:r>
        <w:separator/>
      </w:r>
    </w:p>
  </w:footnote>
  <w:footnote w:type="continuationSeparator" w:id="0">
    <w:p w14:paraId="600927CE" w14:textId="77777777" w:rsidR="00814DCF" w:rsidRDefault="00814DCF" w:rsidP="00A4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93EB1" w14:textId="7D48410D" w:rsidR="00A45A00" w:rsidRDefault="00A45A0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7F48D87" wp14:editId="530FD73E">
          <wp:simplePos x="0" y="0"/>
          <wp:positionH relativeFrom="column">
            <wp:posOffset>1643924</wp:posOffset>
          </wp:positionH>
          <wp:positionV relativeFrom="paragraph">
            <wp:posOffset>59690</wp:posOffset>
          </wp:positionV>
          <wp:extent cx="2704465" cy="396875"/>
          <wp:effectExtent l="0" t="0" r="635" b="0"/>
          <wp:wrapTopAndBottom/>
          <wp:docPr id="17" name="Immagine 1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04465" cy="39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22"/>
    <w:rsid w:val="0026037F"/>
    <w:rsid w:val="003B6E66"/>
    <w:rsid w:val="006F3B22"/>
    <w:rsid w:val="00814DCF"/>
    <w:rsid w:val="00A45A00"/>
    <w:rsid w:val="00AE0289"/>
    <w:rsid w:val="00B817EC"/>
    <w:rsid w:val="00E4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8DD972"/>
  <w15:chartTrackingRefBased/>
  <w15:docId w15:val="{7D323A6A-4E6C-594D-8D88-D7B5D433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F3B2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3B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3B2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3B2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eWeb">
    <w:name w:val="Normal (Web)"/>
    <w:basedOn w:val="Normale"/>
    <w:uiPriority w:val="99"/>
    <w:semiHidden/>
    <w:unhideWhenUsed/>
    <w:rsid w:val="006F3B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6F3B22"/>
  </w:style>
  <w:style w:type="character" w:styleId="Enfasigrassetto">
    <w:name w:val="Strong"/>
    <w:basedOn w:val="Carpredefinitoparagrafo"/>
    <w:uiPriority w:val="22"/>
    <w:qFormat/>
    <w:rsid w:val="006F3B22"/>
    <w:rPr>
      <w:b/>
      <w:bCs/>
    </w:rPr>
  </w:style>
  <w:style w:type="character" w:styleId="Enfasicorsivo">
    <w:name w:val="Emphasis"/>
    <w:basedOn w:val="Carpredefinitoparagrafo"/>
    <w:uiPriority w:val="20"/>
    <w:qFormat/>
    <w:rsid w:val="006F3B22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A45A0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45A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A00"/>
  </w:style>
  <w:style w:type="paragraph" w:styleId="Pidipagina">
    <w:name w:val="footer"/>
    <w:basedOn w:val="Normale"/>
    <w:link w:val="PidipaginaCarattere"/>
    <w:uiPriority w:val="99"/>
    <w:unhideWhenUsed/>
    <w:rsid w:val="00A45A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07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32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79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82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992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2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85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363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0976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48680">
          <w:marLeft w:val="0"/>
          <w:marRight w:val="0"/>
          <w:marTop w:val="0"/>
          <w:marBottom w:val="360"/>
          <w:divBdr>
            <w:top w:val="single" w:sz="24" w:space="8" w:color="CCCCCC"/>
            <w:left w:val="single" w:sz="24" w:space="15" w:color="CCCCCC"/>
            <w:bottom w:val="single" w:sz="24" w:space="8" w:color="CCCCCC"/>
            <w:right w:val="single" w:sz="24" w:space="15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-5999520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eatrofrancoparenti.it/convenzioni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atrofrancoparenti.it/convenzioni/" TargetMode="External"/><Relationship Id="rId11" Type="http://schemas.openxmlformats.org/officeDocument/2006/relationships/hyperlink" Target="http://www.bagnimisteriosi.it/" TargetMode="External"/><Relationship Id="rId5" Type="http://schemas.openxmlformats.org/officeDocument/2006/relationships/endnotes" Target="endnotes.xml"/><Relationship Id="rId10" Type="http://schemas.openxmlformats.org/officeDocument/2006/relationships/hyperlink" Target="tel:346%20417%2091%2036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iglietteria@teatrofrancoparent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2021-09-07T09:55:00Z</dcterms:created>
  <dcterms:modified xsi:type="dcterms:W3CDTF">2021-09-07T10:19:00Z</dcterms:modified>
</cp:coreProperties>
</file>