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1A668" w14:textId="0DF02634" w:rsidR="00D34727" w:rsidRPr="00143E64" w:rsidRDefault="00DF354A" w:rsidP="00C2759E">
      <w:pPr>
        <w:rPr>
          <w:rFonts w:ascii="Franklin Gothic Book" w:hAnsi="Franklin Gothic Book"/>
        </w:rPr>
      </w:pPr>
      <w:r w:rsidRPr="00143E64">
        <w:rPr>
          <w:rFonts w:ascii="Franklin Gothic Book" w:hAnsi="Franklin Gothic Book"/>
        </w:rPr>
        <w:t xml:space="preserve">Comunicato stampa </w:t>
      </w:r>
    </w:p>
    <w:p w14:paraId="50F65AC0" w14:textId="16046AFE" w:rsidR="00C2759E" w:rsidRPr="00143E64" w:rsidRDefault="00C2759E" w:rsidP="00C2759E">
      <w:pPr>
        <w:rPr>
          <w:rFonts w:ascii="Franklin Gothic Book" w:hAnsi="Franklin Gothic Book"/>
        </w:rPr>
      </w:pPr>
    </w:p>
    <w:p w14:paraId="71DC9768" w14:textId="77777777" w:rsidR="002E2273" w:rsidRDefault="00143E64" w:rsidP="00143E64">
      <w:pPr>
        <w:pStyle w:val="Titolo1"/>
        <w:spacing w:before="0" w:beforeAutospacing="0" w:after="120" w:afterAutospacing="0"/>
        <w:rPr>
          <w:rFonts w:ascii="Franklin Gothic Book" w:hAnsi="Franklin Gothic Book" w:cs="Arial"/>
          <w:sz w:val="32"/>
          <w:szCs w:val="32"/>
        </w:rPr>
      </w:pPr>
      <w:r w:rsidRPr="00143E64">
        <w:rPr>
          <w:rFonts w:ascii="Franklin Gothic Book" w:hAnsi="Franklin Gothic Book"/>
          <w:sz w:val="24"/>
          <w:szCs w:val="24"/>
        </w:rPr>
        <w:t xml:space="preserve">21 - </w:t>
      </w:r>
      <w:proofErr w:type="gramStart"/>
      <w:r w:rsidRPr="00143E64">
        <w:rPr>
          <w:rFonts w:ascii="Franklin Gothic Book" w:hAnsi="Franklin Gothic Book"/>
          <w:sz w:val="24"/>
          <w:szCs w:val="24"/>
        </w:rPr>
        <w:t xml:space="preserve">23 </w:t>
      </w:r>
      <w:r w:rsidR="00C2759E" w:rsidRPr="00143E64">
        <w:rPr>
          <w:rFonts w:ascii="Franklin Gothic Book" w:hAnsi="Franklin Gothic Book"/>
          <w:sz w:val="24"/>
          <w:szCs w:val="24"/>
        </w:rPr>
        <w:t xml:space="preserve"> Luglio</w:t>
      </w:r>
      <w:proofErr w:type="gramEnd"/>
      <w:r w:rsidR="00C2759E" w:rsidRPr="00143E64">
        <w:rPr>
          <w:rFonts w:ascii="Franklin Gothic Book" w:hAnsi="Franklin Gothic Book"/>
          <w:sz w:val="24"/>
          <w:szCs w:val="24"/>
        </w:rPr>
        <w:t xml:space="preserve"> 2021| Sala Grande</w:t>
      </w:r>
      <w:r w:rsidR="00C2759E" w:rsidRPr="00143E64">
        <w:rPr>
          <w:rFonts w:ascii="Franklin Gothic Book" w:hAnsi="Franklin Gothic Book"/>
          <w:sz w:val="24"/>
          <w:szCs w:val="24"/>
        </w:rPr>
        <w:br/>
      </w:r>
    </w:p>
    <w:p w14:paraId="540E955D" w14:textId="078E1C33" w:rsidR="00143E64" w:rsidRPr="00143E64" w:rsidRDefault="00143E64" w:rsidP="00143E64">
      <w:pPr>
        <w:pStyle w:val="Titolo1"/>
        <w:spacing w:before="0" w:beforeAutospacing="0" w:after="120" w:afterAutospacing="0"/>
        <w:rPr>
          <w:rFonts w:ascii="Franklin Gothic Book" w:hAnsi="Franklin Gothic Book" w:cs="Arial"/>
          <w:sz w:val="24"/>
          <w:szCs w:val="24"/>
        </w:rPr>
      </w:pPr>
      <w:proofErr w:type="spellStart"/>
      <w:r w:rsidRPr="00143E64">
        <w:rPr>
          <w:rFonts w:ascii="Franklin Gothic Book" w:hAnsi="Franklin Gothic Book" w:cs="Arial"/>
          <w:sz w:val="32"/>
          <w:szCs w:val="32"/>
        </w:rPr>
        <w:t>Utøya</w:t>
      </w:r>
      <w:proofErr w:type="spellEnd"/>
      <w:r w:rsidRPr="00143E64">
        <w:rPr>
          <w:rFonts w:ascii="Franklin Gothic Book" w:hAnsi="Franklin Gothic Book" w:cs="Arial"/>
          <w:sz w:val="32"/>
          <w:szCs w:val="32"/>
        </w:rPr>
        <w:br/>
      </w:r>
      <w:r w:rsidRPr="00143E64">
        <w:rPr>
          <w:rFonts w:ascii="Franklin Gothic Book" w:hAnsi="Franklin Gothic Book" w:cs="Arial"/>
          <w:b w:val="0"/>
          <w:bCs w:val="0"/>
          <w:sz w:val="24"/>
          <w:szCs w:val="24"/>
        </w:rPr>
        <w:t>un testo di </w:t>
      </w:r>
      <w:r w:rsidRPr="00143E64">
        <w:rPr>
          <w:rFonts w:ascii="Franklin Gothic Book" w:hAnsi="Franklin Gothic Book" w:cs="Arial"/>
          <w:sz w:val="24"/>
          <w:szCs w:val="24"/>
          <w:bdr w:val="none" w:sz="0" w:space="0" w:color="auto" w:frame="1"/>
        </w:rPr>
        <w:t>Edoardo Erba</w:t>
      </w:r>
      <w:r w:rsidRPr="00143E64">
        <w:rPr>
          <w:rFonts w:ascii="Franklin Gothic Book" w:hAnsi="Franklin Gothic Book" w:cs="Arial"/>
          <w:b w:val="0"/>
          <w:bCs w:val="0"/>
          <w:sz w:val="24"/>
          <w:szCs w:val="24"/>
        </w:rPr>
        <w:br/>
        <w:t>regia </w:t>
      </w:r>
      <w:r w:rsidRPr="00143E64">
        <w:rPr>
          <w:rFonts w:ascii="Franklin Gothic Book" w:hAnsi="Franklin Gothic Book" w:cs="Arial"/>
          <w:sz w:val="24"/>
          <w:szCs w:val="24"/>
          <w:bdr w:val="none" w:sz="0" w:space="0" w:color="auto" w:frame="1"/>
        </w:rPr>
        <w:t xml:space="preserve">Serena </w:t>
      </w:r>
      <w:proofErr w:type="spellStart"/>
      <w:r w:rsidRPr="00143E64">
        <w:rPr>
          <w:rFonts w:ascii="Franklin Gothic Book" w:hAnsi="Franklin Gothic Book" w:cs="Arial"/>
          <w:sz w:val="24"/>
          <w:szCs w:val="24"/>
          <w:bdr w:val="none" w:sz="0" w:space="0" w:color="auto" w:frame="1"/>
        </w:rPr>
        <w:t>Sinigaglia</w:t>
      </w:r>
      <w:proofErr w:type="spellEnd"/>
      <w:r w:rsidRPr="00143E64">
        <w:rPr>
          <w:rFonts w:ascii="Franklin Gothic Book" w:hAnsi="Franklin Gothic Book" w:cs="Arial"/>
          <w:b w:val="0"/>
          <w:bCs w:val="0"/>
          <w:sz w:val="24"/>
          <w:szCs w:val="24"/>
        </w:rPr>
        <w:br/>
        <w:t>con </w:t>
      </w:r>
      <w:r w:rsidRPr="00143E64">
        <w:rPr>
          <w:rFonts w:ascii="Franklin Gothic Book" w:hAnsi="Franklin Gothic Book" w:cs="Arial"/>
          <w:sz w:val="24"/>
          <w:szCs w:val="24"/>
          <w:bdr w:val="none" w:sz="0" w:space="0" w:color="auto" w:frame="1"/>
        </w:rPr>
        <w:t xml:space="preserve">Arianna </w:t>
      </w:r>
      <w:proofErr w:type="spellStart"/>
      <w:r w:rsidRPr="00143E64">
        <w:rPr>
          <w:rFonts w:ascii="Franklin Gothic Book" w:hAnsi="Franklin Gothic Book" w:cs="Arial"/>
          <w:sz w:val="24"/>
          <w:szCs w:val="24"/>
          <w:bdr w:val="none" w:sz="0" w:space="0" w:color="auto" w:frame="1"/>
        </w:rPr>
        <w:t>Scommegna</w:t>
      </w:r>
      <w:proofErr w:type="spellEnd"/>
      <w:r w:rsidRPr="00143E64">
        <w:rPr>
          <w:rFonts w:ascii="Franklin Gothic Book" w:hAnsi="Franklin Gothic Book" w:cs="Arial"/>
          <w:b w:val="0"/>
          <w:bCs w:val="0"/>
          <w:sz w:val="24"/>
          <w:szCs w:val="24"/>
        </w:rPr>
        <w:t> e </w:t>
      </w:r>
      <w:r w:rsidRPr="00143E64">
        <w:rPr>
          <w:rFonts w:ascii="Franklin Gothic Book" w:hAnsi="Franklin Gothic Book" w:cs="Arial"/>
          <w:sz w:val="24"/>
          <w:szCs w:val="24"/>
          <w:bdr w:val="none" w:sz="0" w:space="0" w:color="auto" w:frame="1"/>
        </w:rPr>
        <w:t>Mattia Fabris</w:t>
      </w:r>
      <w:r w:rsidRPr="00143E64">
        <w:rPr>
          <w:rFonts w:ascii="Franklin Gothic Book" w:hAnsi="Franklin Gothic Book" w:cs="Arial"/>
          <w:b w:val="0"/>
          <w:bCs w:val="0"/>
          <w:sz w:val="24"/>
          <w:szCs w:val="24"/>
        </w:rPr>
        <w:br/>
        <w:t>scene Maria Spazzi</w:t>
      </w:r>
      <w:r w:rsidRPr="00143E64">
        <w:rPr>
          <w:rFonts w:ascii="Franklin Gothic Book" w:hAnsi="Franklin Gothic Book" w:cs="Arial"/>
          <w:b w:val="0"/>
          <w:bCs w:val="0"/>
          <w:sz w:val="24"/>
          <w:szCs w:val="24"/>
        </w:rPr>
        <w:br/>
        <w:t>luci Roberto Innocenti</w:t>
      </w:r>
      <w:r w:rsidRPr="00143E64">
        <w:rPr>
          <w:rFonts w:ascii="Franklin Gothic Book" w:hAnsi="Franklin Gothic Book" w:cs="Arial"/>
          <w:b w:val="0"/>
          <w:bCs w:val="0"/>
          <w:sz w:val="24"/>
          <w:szCs w:val="24"/>
        </w:rPr>
        <w:br/>
        <w:t>con la consulenza di Luca Mariani</w:t>
      </w:r>
    </w:p>
    <w:p w14:paraId="4E84F75D" w14:textId="77777777" w:rsidR="00143E64" w:rsidRPr="00143E64" w:rsidRDefault="00143E64" w:rsidP="00143E64">
      <w:pPr>
        <w:spacing w:before="100" w:beforeAutospacing="1" w:after="120"/>
        <w:rPr>
          <w:rFonts w:ascii="Franklin Gothic Book" w:eastAsia="Times New Roman" w:hAnsi="Franklin Gothic Book" w:cs="Arial"/>
          <w:lang w:eastAsia="it-IT"/>
        </w:rPr>
      </w:pPr>
      <w:r w:rsidRPr="00143E64">
        <w:rPr>
          <w:rFonts w:ascii="Franklin Gothic Book" w:eastAsia="Times New Roman" w:hAnsi="Franklin Gothic Book" w:cs="Arial"/>
          <w:lang w:eastAsia="it-IT"/>
        </w:rPr>
        <w:t xml:space="preserve">produzione ATIR Teatro Ringhiera / Teatro </w:t>
      </w:r>
      <w:proofErr w:type="spellStart"/>
      <w:r w:rsidRPr="00143E64">
        <w:rPr>
          <w:rFonts w:ascii="Franklin Gothic Book" w:eastAsia="Times New Roman" w:hAnsi="Franklin Gothic Book" w:cs="Arial"/>
          <w:lang w:eastAsia="it-IT"/>
        </w:rPr>
        <w:t>Metastasio</w:t>
      </w:r>
      <w:proofErr w:type="spellEnd"/>
      <w:r w:rsidRPr="00143E64">
        <w:rPr>
          <w:rFonts w:ascii="Franklin Gothic Book" w:eastAsia="Times New Roman" w:hAnsi="Franklin Gothic Book" w:cs="Arial"/>
          <w:lang w:eastAsia="it-IT"/>
        </w:rPr>
        <w:t xml:space="preserve"> di Prato</w:t>
      </w:r>
      <w:r w:rsidRPr="00143E64">
        <w:rPr>
          <w:rFonts w:ascii="Franklin Gothic Book" w:eastAsia="Times New Roman" w:hAnsi="Franklin Gothic Book" w:cs="Arial"/>
          <w:lang w:eastAsia="it-IT"/>
        </w:rPr>
        <w:br/>
        <w:t>con il patrocinio della Reale Ambasciata di Norvegia in Italia</w:t>
      </w:r>
    </w:p>
    <w:p w14:paraId="6A3B9116" w14:textId="03E8D27B" w:rsidR="00143E64" w:rsidRPr="00143E64" w:rsidRDefault="00143E64" w:rsidP="00143E64">
      <w:pPr>
        <w:rPr>
          <w:rFonts w:ascii="Franklin Gothic Book" w:hAnsi="Franklin Gothic Book"/>
          <w:b/>
          <w:bCs/>
        </w:rPr>
      </w:pPr>
      <w:r w:rsidRPr="00143E64">
        <w:rPr>
          <w:rFonts w:ascii="Franklin Gothic Book" w:hAnsi="Franklin Gothic Book"/>
          <w:b/>
          <w:bCs/>
        </w:rPr>
        <w:t xml:space="preserve">durata 1 ora </w:t>
      </w:r>
      <w:r w:rsidRPr="00143E64">
        <w:rPr>
          <w:rFonts w:ascii="Franklin Gothic Book" w:hAnsi="Franklin Gothic Book"/>
          <w:b/>
          <w:bCs/>
        </w:rPr>
        <w:br/>
      </w:r>
    </w:p>
    <w:p w14:paraId="32067E86" w14:textId="77777777" w:rsidR="00143E64" w:rsidRPr="00143E64" w:rsidRDefault="00143E64" w:rsidP="00143E64">
      <w:pPr>
        <w:textAlignment w:val="baseline"/>
        <w:rPr>
          <w:rFonts w:ascii="Franklin Gothic Book" w:eastAsia="Times New Roman" w:hAnsi="Franklin Gothic Book" w:cs="Times New Roman"/>
          <w:lang w:eastAsia="it-IT"/>
        </w:rPr>
      </w:pPr>
      <w:r w:rsidRPr="00143E64">
        <w:rPr>
          <w:rFonts w:ascii="Franklin Gothic Book" w:eastAsia="Times New Roman" w:hAnsi="Franklin Gothic Book" w:cs="Times New Roman"/>
          <w:bdr w:val="none" w:sz="0" w:space="0" w:color="auto" w:frame="1"/>
          <w:lang w:eastAsia="it-IT"/>
        </w:rPr>
        <w:t>Guardare ad essa è come guardare a Medea, a Edipo, a Baccanti, con la sola differenza che quanto qui viene narrato è accaduto davvero. E, forse, potrebbe ancora accadere se non facciamo attenzione a chi siamo, a quale società stiamo contribuendo a costruire, al mondo che vogliamo lasciare in mano ai nostri figli. – </w:t>
      </w:r>
      <w:r w:rsidRPr="00143E64">
        <w:rPr>
          <w:rFonts w:ascii="Franklin Gothic Book" w:eastAsia="Times New Roman" w:hAnsi="Franklin Gothic Book" w:cs="Times New Roman"/>
          <w:lang w:eastAsia="it-IT"/>
        </w:rPr>
        <w:t xml:space="preserve">Serena </w:t>
      </w:r>
      <w:proofErr w:type="spellStart"/>
      <w:r w:rsidRPr="00143E64">
        <w:rPr>
          <w:rFonts w:ascii="Franklin Gothic Book" w:eastAsia="Times New Roman" w:hAnsi="Franklin Gothic Book" w:cs="Times New Roman"/>
          <w:lang w:eastAsia="it-IT"/>
        </w:rPr>
        <w:t>Sinigallia</w:t>
      </w:r>
      <w:proofErr w:type="spellEnd"/>
    </w:p>
    <w:p w14:paraId="3E309653" w14:textId="77777777" w:rsidR="00143E64" w:rsidRPr="00143E64" w:rsidRDefault="00143E64" w:rsidP="00143E64">
      <w:pPr>
        <w:textAlignment w:val="baseline"/>
        <w:rPr>
          <w:rFonts w:ascii="Franklin Gothic Book" w:eastAsia="Times New Roman" w:hAnsi="Franklin Gothic Book" w:cs="Times New Roman"/>
          <w:lang w:eastAsia="it-IT"/>
        </w:rPr>
      </w:pPr>
      <w:r w:rsidRPr="00143E64">
        <w:rPr>
          <w:rFonts w:ascii="Franklin Gothic Book" w:eastAsia="Times New Roman" w:hAnsi="Franklin Gothic Book" w:cs="Times New Roman"/>
          <w:lang w:eastAsia="it-IT"/>
        </w:rPr>
        <w:t xml:space="preserve">Il 22 luglio 2011 </w:t>
      </w:r>
      <w:proofErr w:type="spellStart"/>
      <w:r w:rsidRPr="00143E64">
        <w:rPr>
          <w:rFonts w:ascii="Franklin Gothic Book" w:eastAsia="Times New Roman" w:hAnsi="Franklin Gothic Book" w:cs="Times New Roman"/>
          <w:lang w:eastAsia="it-IT"/>
        </w:rPr>
        <w:t>Anders</w:t>
      </w:r>
      <w:proofErr w:type="spellEnd"/>
      <w:r w:rsidRPr="00143E64">
        <w:rPr>
          <w:rFonts w:ascii="Franklin Gothic Book" w:eastAsia="Times New Roman" w:hAnsi="Franklin Gothic Book" w:cs="Times New Roman"/>
          <w:lang w:eastAsia="it-IT"/>
        </w:rPr>
        <w:t xml:space="preserve"> </w:t>
      </w:r>
      <w:proofErr w:type="spellStart"/>
      <w:r w:rsidRPr="00143E64">
        <w:rPr>
          <w:rFonts w:ascii="Franklin Gothic Book" w:eastAsia="Times New Roman" w:hAnsi="Franklin Gothic Book" w:cs="Times New Roman"/>
          <w:lang w:eastAsia="it-IT"/>
        </w:rPr>
        <w:t>Behring</w:t>
      </w:r>
      <w:proofErr w:type="spellEnd"/>
      <w:r w:rsidRPr="00143E64">
        <w:rPr>
          <w:rFonts w:ascii="Franklin Gothic Book" w:eastAsia="Times New Roman" w:hAnsi="Franklin Gothic Book" w:cs="Times New Roman"/>
          <w:lang w:eastAsia="it-IT"/>
        </w:rPr>
        <w:t xml:space="preserve"> </w:t>
      </w:r>
      <w:proofErr w:type="spellStart"/>
      <w:r w:rsidRPr="00143E64">
        <w:rPr>
          <w:rFonts w:ascii="Franklin Gothic Book" w:eastAsia="Times New Roman" w:hAnsi="Franklin Gothic Book" w:cs="Times New Roman"/>
          <w:lang w:eastAsia="it-IT"/>
        </w:rPr>
        <w:t>Breivik</w:t>
      </w:r>
      <w:proofErr w:type="spellEnd"/>
      <w:r w:rsidRPr="00143E64">
        <w:rPr>
          <w:rFonts w:ascii="Franklin Gothic Book" w:eastAsia="Times New Roman" w:hAnsi="Franklin Gothic Book" w:cs="Times New Roman"/>
          <w:lang w:eastAsia="it-IT"/>
        </w:rPr>
        <w:t xml:space="preserve"> compie due attentati, al Palazzo del Governo ad Oslo e </w:t>
      </w:r>
      <w:proofErr w:type="spellStart"/>
      <w:r w:rsidRPr="00143E64">
        <w:rPr>
          <w:rFonts w:ascii="Franklin Gothic Book" w:eastAsia="Times New Roman" w:hAnsi="Franklin Gothic Book" w:cs="Times New Roman"/>
          <w:lang w:eastAsia="it-IT"/>
        </w:rPr>
        <w:t>sull</w:t>
      </w:r>
      <w:r w:rsidRPr="00143E64">
        <w:rPr>
          <w:rFonts w:ascii="Arial" w:eastAsia="Times New Roman" w:hAnsi="Arial" w:cs="Arial"/>
          <w:lang w:eastAsia="it-IT"/>
        </w:rPr>
        <w:t>ʼ</w:t>
      </w:r>
      <w:r w:rsidRPr="00143E64">
        <w:rPr>
          <w:rFonts w:ascii="Franklin Gothic Book" w:eastAsia="Times New Roman" w:hAnsi="Franklin Gothic Book" w:cs="Times New Roman"/>
          <w:lang w:eastAsia="it-IT"/>
        </w:rPr>
        <w:t>isola</w:t>
      </w:r>
      <w:proofErr w:type="spellEnd"/>
      <w:r w:rsidRPr="00143E64">
        <w:rPr>
          <w:rFonts w:ascii="Franklin Gothic Book" w:eastAsia="Times New Roman" w:hAnsi="Franklin Gothic Book" w:cs="Times New Roman"/>
          <w:lang w:eastAsia="it-IT"/>
        </w:rPr>
        <w:t xml:space="preserve"> norvegese di </w:t>
      </w:r>
      <w:proofErr w:type="spellStart"/>
      <w:r w:rsidRPr="00143E64">
        <w:rPr>
          <w:rFonts w:ascii="Franklin Gothic Book" w:eastAsia="Times New Roman" w:hAnsi="Franklin Gothic Book" w:cs="Times New Roman"/>
          <w:lang w:eastAsia="it-IT"/>
        </w:rPr>
        <w:t>Utøya</w:t>
      </w:r>
      <w:proofErr w:type="spellEnd"/>
      <w:r w:rsidRPr="00143E64">
        <w:rPr>
          <w:rFonts w:ascii="Franklin Gothic Book" w:eastAsia="Times New Roman" w:hAnsi="Franklin Gothic Book" w:cs="Times New Roman"/>
          <w:lang w:eastAsia="it-IT"/>
        </w:rPr>
        <w:t xml:space="preserve">, dove era in corso un raduno di giovani del Partito Laburista. Perdono rispettivamente la vita 8 e 69 persone, tra cui ragazzi tra i 12 e i 20 anni: una delle vicende più gravi che abbia colpito </w:t>
      </w:r>
      <w:proofErr w:type="spellStart"/>
      <w:r w:rsidRPr="00143E64">
        <w:rPr>
          <w:rFonts w:ascii="Franklin Gothic Book" w:eastAsia="Times New Roman" w:hAnsi="Franklin Gothic Book" w:cs="Times New Roman"/>
          <w:lang w:eastAsia="it-IT"/>
        </w:rPr>
        <w:t>l</w:t>
      </w:r>
      <w:r w:rsidRPr="00143E64">
        <w:rPr>
          <w:rFonts w:ascii="Arial" w:eastAsia="Times New Roman" w:hAnsi="Arial" w:cs="Arial"/>
          <w:lang w:eastAsia="it-IT"/>
        </w:rPr>
        <w:t>ʼ</w:t>
      </w:r>
      <w:r w:rsidRPr="00143E64">
        <w:rPr>
          <w:rFonts w:ascii="Franklin Gothic Book" w:eastAsia="Times New Roman" w:hAnsi="Franklin Gothic Book" w:cs="Times New Roman"/>
          <w:lang w:eastAsia="it-IT"/>
        </w:rPr>
        <w:t>Europa</w:t>
      </w:r>
      <w:proofErr w:type="spellEnd"/>
      <w:r w:rsidRPr="00143E64">
        <w:rPr>
          <w:rFonts w:ascii="Franklin Gothic Book" w:eastAsia="Times New Roman" w:hAnsi="Franklin Gothic Book" w:cs="Times New Roman"/>
          <w:lang w:eastAsia="it-IT"/>
        </w:rPr>
        <w:t>. Il testo di Edoardo Erba, scritto con la consulenza di Luca Mariani, autore del libro </w:t>
      </w:r>
      <w:r w:rsidRPr="00143E64">
        <w:rPr>
          <w:rFonts w:ascii="Franklin Gothic Book" w:eastAsia="Times New Roman" w:hAnsi="Franklin Gothic Book" w:cs="Times New Roman"/>
          <w:bdr w:val="none" w:sz="0" w:space="0" w:color="auto" w:frame="1"/>
          <w:lang w:eastAsia="it-IT"/>
        </w:rPr>
        <w:t>Il silenzio sugli innocenti</w:t>
      </w:r>
      <w:r w:rsidRPr="00143E64">
        <w:rPr>
          <w:rFonts w:ascii="Franklin Gothic Book" w:eastAsia="Times New Roman" w:hAnsi="Franklin Gothic Book" w:cs="Times New Roman"/>
          <w:lang w:eastAsia="it-IT"/>
        </w:rPr>
        <w:t xml:space="preserve">, indaga la natura e </w:t>
      </w:r>
      <w:proofErr w:type="spellStart"/>
      <w:r w:rsidRPr="00143E64">
        <w:rPr>
          <w:rFonts w:ascii="Franklin Gothic Book" w:eastAsia="Times New Roman" w:hAnsi="Franklin Gothic Book" w:cs="Times New Roman"/>
          <w:lang w:eastAsia="it-IT"/>
        </w:rPr>
        <w:t>l</w:t>
      </w:r>
      <w:r w:rsidRPr="00143E64">
        <w:rPr>
          <w:rFonts w:ascii="Arial" w:eastAsia="Times New Roman" w:hAnsi="Arial" w:cs="Arial"/>
          <w:lang w:eastAsia="it-IT"/>
        </w:rPr>
        <w:t>ʼ</w:t>
      </w:r>
      <w:r w:rsidRPr="00143E64">
        <w:rPr>
          <w:rFonts w:ascii="Franklin Gothic Book" w:eastAsia="Times New Roman" w:hAnsi="Franklin Gothic Book" w:cs="Times New Roman"/>
          <w:lang w:eastAsia="it-IT"/>
        </w:rPr>
        <w:t>origine</w:t>
      </w:r>
      <w:proofErr w:type="spellEnd"/>
      <w:r w:rsidRPr="00143E64">
        <w:rPr>
          <w:rFonts w:ascii="Franklin Gothic Book" w:eastAsia="Times New Roman" w:hAnsi="Franklin Gothic Book" w:cs="Times New Roman"/>
          <w:lang w:eastAsia="it-IT"/>
        </w:rPr>
        <w:t xml:space="preserve"> di questo oblio.</w:t>
      </w:r>
    </w:p>
    <w:p w14:paraId="6903B81B" w14:textId="77777777" w:rsidR="00143E64" w:rsidRPr="00143E64" w:rsidRDefault="00143E64" w:rsidP="00143E64">
      <w:pPr>
        <w:textAlignment w:val="baseline"/>
        <w:rPr>
          <w:rFonts w:ascii="Franklin Gothic Book" w:eastAsia="Times New Roman" w:hAnsi="Franklin Gothic Book" w:cs="Times New Roman"/>
          <w:lang w:eastAsia="it-IT"/>
        </w:rPr>
      </w:pPr>
      <w:r w:rsidRPr="00143E64">
        <w:rPr>
          <w:rFonts w:ascii="Franklin Gothic Book" w:eastAsia="Times New Roman" w:hAnsi="Franklin Gothic Book" w:cs="Times New Roman"/>
          <w:lang w:eastAsia="it-IT"/>
        </w:rPr>
        <w:t xml:space="preserve">In scena la storia di tre coppie, legate in modo diverso a quanto accadde durante quel giorno terribile e interpretate tutte da </w:t>
      </w:r>
      <w:proofErr w:type="spellStart"/>
      <w:r w:rsidRPr="00143E64">
        <w:rPr>
          <w:rFonts w:ascii="Franklin Gothic Book" w:eastAsia="Times New Roman" w:hAnsi="Franklin Gothic Book" w:cs="Times New Roman"/>
          <w:lang w:eastAsia="it-IT"/>
        </w:rPr>
        <w:t>Scommegna</w:t>
      </w:r>
      <w:proofErr w:type="spellEnd"/>
      <w:r w:rsidRPr="00143E64">
        <w:rPr>
          <w:rFonts w:ascii="Franklin Gothic Book" w:eastAsia="Times New Roman" w:hAnsi="Franklin Gothic Book" w:cs="Times New Roman"/>
          <w:lang w:eastAsia="it-IT"/>
        </w:rPr>
        <w:t xml:space="preserve"> e </w:t>
      </w:r>
      <w:proofErr w:type="spellStart"/>
      <w:r w:rsidRPr="00143E64">
        <w:rPr>
          <w:rFonts w:ascii="Franklin Gothic Book" w:eastAsia="Times New Roman" w:hAnsi="Franklin Gothic Book" w:cs="Times New Roman"/>
          <w:lang w:eastAsia="it-IT"/>
        </w:rPr>
        <w:t>Fabbris</w:t>
      </w:r>
      <w:proofErr w:type="spellEnd"/>
      <w:r w:rsidRPr="00143E64">
        <w:rPr>
          <w:rFonts w:ascii="Franklin Gothic Book" w:eastAsia="Times New Roman" w:hAnsi="Franklin Gothic Book" w:cs="Times New Roman"/>
          <w:lang w:eastAsia="it-IT"/>
        </w:rPr>
        <w:t xml:space="preserve">, marito e moglie, genitori di </w:t>
      </w:r>
      <w:proofErr w:type="spellStart"/>
      <w:r w:rsidRPr="00143E64">
        <w:rPr>
          <w:rFonts w:ascii="Franklin Gothic Book" w:eastAsia="Times New Roman" w:hAnsi="Franklin Gothic Book" w:cs="Times New Roman"/>
          <w:lang w:eastAsia="it-IT"/>
        </w:rPr>
        <w:t>un</w:t>
      </w:r>
      <w:r w:rsidRPr="00143E64">
        <w:rPr>
          <w:rFonts w:ascii="Arial" w:eastAsia="Times New Roman" w:hAnsi="Arial" w:cs="Arial"/>
          <w:lang w:eastAsia="it-IT"/>
        </w:rPr>
        <w:t>ʼ</w:t>
      </w:r>
      <w:r w:rsidRPr="00143E64">
        <w:rPr>
          <w:rFonts w:ascii="Franklin Gothic Book" w:eastAsia="Times New Roman" w:hAnsi="Franklin Gothic Book" w:cs="Times New Roman"/>
          <w:lang w:eastAsia="it-IT"/>
        </w:rPr>
        <w:t>adolescente</w:t>
      </w:r>
      <w:proofErr w:type="spellEnd"/>
      <w:r w:rsidRPr="00143E64">
        <w:rPr>
          <w:rFonts w:ascii="Franklin Gothic Book" w:eastAsia="Times New Roman" w:hAnsi="Franklin Gothic Book" w:cs="Times New Roman"/>
          <w:lang w:eastAsia="it-IT"/>
        </w:rPr>
        <w:t xml:space="preserve"> obbligata dal padre ad andare al campus; due poliziotti in servizio sulla sponda di fronte </w:t>
      </w:r>
      <w:proofErr w:type="spellStart"/>
      <w:r w:rsidRPr="00143E64">
        <w:rPr>
          <w:rFonts w:ascii="Franklin Gothic Book" w:eastAsia="Times New Roman" w:hAnsi="Franklin Gothic Book" w:cs="Times New Roman"/>
          <w:lang w:eastAsia="it-IT"/>
        </w:rPr>
        <w:t>all</w:t>
      </w:r>
      <w:r w:rsidRPr="00143E64">
        <w:rPr>
          <w:rFonts w:ascii="Arial" w:eastAsia="Times New Roman" w:hAnsi="Arial" w:cs="Arial"/>
          <w:lang w:eastAsia="it-IT"/>
        </w:rPr>
        <w:t>ʼ</w:t>
      </w:r>
      <w:r w:rsidRPr="00143E64">
        <w:rPr>
          <w:rFonts w:ascii="Franklin Gothic Book" w:eastAsia="Times New Roman" w:hAnsi="Franklin Gothic Book" w:cs="Times New Roman"/>
          <w:lang w:eastAsia="it-IT"/>
        </w:rPr>
        <w:t>isola</w:t>
      </w:r>
      <w:proofErr w:type="spellEnd"/>
      <w:r w:rsidRPr="00143E64">
        <w:rPr>
          <w:rFonts w:ascii="Franklin Gothic Book" w:eastAsia="Times New Roman" w:hAnsi="Franklin Gothic Book" w:cs="Times New Roman"/>
          <w:lang w:eastAsia="it-IT"/>
        </w:rPr>
        <w:t xml:space="preserve">; fratello e sorella, proprietari di una fattoria che confina con la casa di un “troll”, un individuo sospetto che si scopre poi essere </w:t>
      </w:r>
      <w:proofErr w:type="spellStart"/>
      <w:r w:rsidRPr="00143E64">
        <w:rPr>
          <w:rFonts w:ascii="Franklin Gothic Book" w:eastAsia="Times New Roman" w:hAnsi="Franklin Gothic Book" w:cs="Times New Roman"/>
          <w:lang w:eastAsia="it-IT"/>
        </w:rPr>
        <w:t>Breivik</w:t>
      </w:r>
      <w:proofErr w:type="spellEnd"/>
      <w:r w:rsidRPr="00143E64">
        <w:rPr>
          <w:rFonts w:ascii="Franklin Gothic Book" w:eastAsia="Times New Roman" w:hAnsi="Franklin Gothic Book" w:cs="Times New Roman"/>
          <w:lang w:eastAsia="it-IT"/>
        </w:rPr>
        <w:t>. Le loro vicende sono il mezzo che permette di scavare a fondo delle ragioni stesse della violenza come manifestazione di disagio, entrando nelle crepe di una società impossibilitata a prevenire questi atti perché incapace di connettere il tessuto sociale.</w:t>
      </w:r>
    </w:p>
    <w:p w14:paraId="6CA10A44" w14:textId="336F6CD7" w:rsidR="00143E64" w:rsidRPr="00143E64" w:rsidRDefault="00143E64" w:rsidP="00143E64">
      <w:pPr>
        <w:rPr>
          <w:rFonts w:ascii="Franklin Gothic Book" w:hAnsi="Franklin Gothic Book"/>
          <w:b/>
          <w:bCs/>
        </w:rPr>
      </w:pPr>
    </w:p>
    <w:p w14:paraId="137E5DCE" w14:textId="77777777" w:rsidR="00143E64" w:rsidRPr="00143E64" w:rsidRDefault="00143E64" w:rsidP="00143E64">
      <w:pPr>
        <w:rPr>
          <w:rFonts w:ascii="Franklin Gothic Book" w:eastAsia="Times New Roman" w:hAnsi="Franklin Gothic Book" w:cs="Times New Roman"/>
          <w:lang w:eastAsia="it-IT"/>
        </w:rPr>
      </w:pPr>
      <w:r w:rsidRPr="00143E64">
        <w:rPr>
          <w:rFonts w:ascii="Franklin Gothic Book" w:eastAsia="Times New Roman" w:hAnsi="Franklin Gothic Book" w:cs="Arial"/>
          <w:i/>
          <w:iCs/>
          <w:sz w:val="22"/>
          <w:szCs w:val="22"/>
          <w:bdr w:val="none" w:sz="0" w:space="0" w:color="auto" w:frame="1"/>
          <w:lang w:eastAsia="it-IT"/>
        </w:rPr>
        <w:t xml:space="preserve">Scrivere un testo su quanto è avvenuto a </w:t>
      </w:r>
      <w:proofErr w:type="spellStart"/>
      <w:r w:rsidRPr="00143E64">
        <w:rPr>
          <w:rFonts w:ascii="Franklin Gothic Book" w:eastAsia="Times New Roman" w:hAnsi="Franklin Gothic Book" w:cs="Arial"/>
          <w:i/>
          <w:iCs/>
          <w:sz w:val="22"/>
          <w:szCs w:val="22"/>
          <w:bdr w:val="none" w:sz="0" w:space="0" w:color="auto" w:frame="1"/>
          <w:lang w:eastAsia="it-IT"/>
        </w:rPr>
        <w:t>Utøya</w:t>
      </w:r>
      <w:proofErr w:type="spellEnd"/>
      <w:r w:rsidRPr="00143E64">
        <w:rPr>
          <w:rFonts w:ascii="Franklin Gothic Book" w:eastAsia="Times New Roman" w:hAnsi="Franklin Gothic Book" w:cs="Arial"/>
          <w:i/>
          <w:iCs/>
          <w:sz w:val="22"/>
          <w:szCs w:val="22"/>
          <w:bdr w:val="none" w:sz="0" w:space="0" w:color="auto" w:frame="1"/>
          <w:lang w:eastAsia="it-IT"/>
        </w:rPr>
        <w:t>, in Norvegia, nel 2011 è un’impresa impegnativa. Il Teatro non è il luogo della documentazione e dell’informazione in primis, è la sede di una riflessione. E la riflessione su un avvenimento del genere sconcerta: non è un gesto di follia, ma contemporaneamente lo è. Non è cospirazione politica, ma contemporaneamente la è. Non è un esempio di inefficienza dei sistemi di difesa, e tuttavia lo è. Non è un caso di occultamento dell’informazione, però lo è.</w:t>
      </w:r>
      <w:r w:rsidRPr="00143E64">
        <w:rPr>
          <w:rFonts w:ascii="Franklin Gothic Book" w:eastAsia="Times New Roman" w:hAnsi="Franklin Gothic Book" w:cs="Arial"/>
          <w:i/>
          <w:iCs/>
          <w:sz w:val="22"/>
          <w:szCs w:val="22"/>
          <w:lang w:eastAsia="it-IT"/>
        </w:rPr>
        <w:br/>
      </w:r>
      <w:r w:rsidRPr="00143E64">
        <w:rPr>
          <w:rFonts w:ascii="Franklin Gothic Book" w:eastAsia="Times New Roman" w:hAnsi="Franklin Gothic Book" w:cs="Arial"/>
          <w:i/>
          <w:iCs/>
          <w:sz w:val="22"/>
          <w:szCs w:val="22"/>
          <w:bdr w:val="none" w:sz="0" w:space="0" w:color="auto" w:frame="1"/>
          <w:lang w:eastAsia="it-IT"/>
        </w:rPr>
        <w:t>Quando ero un ragazzo e aprivo il giornale avevo una griglia, forse un po’ rozza ma funzionale, per classificare quel che succedeva. Pareva che in tutto il mondo alcune semplici categorie bastassero per inquadrare un avvenimento, e dessero la possibilità alle persone di trovare un modo per reagire. Ma dopo il 1989 il mondo è diventato un posto molto più complicato da interpretare, e dopo il 2001 capire un evento è come entrare in un labirinto.</w:t>
      </w:r>
      <w:r w:rsidRPr="00143E64">
        <w:rPr>
          <w:rFonts w:ascii="Franklin Gothic Book" w:eastAsia="Times New Roman" w:hAnsi="Franklin Gothic Book" w:cs="Arial"/>
          <w:i/>
          <w:iCs/>
          <w:sz w:val="22"/>
          <w:szCs w:val="22"/>
          <w:lang w:eastAsia="it-IT"/>
        </w:rPr>
        <w:br/>
      </w:r>
      <w:r w:rsidRPr="00143E64">
        <w:rPr>
          <w:rFonts w:ascii="Franklin Gothic Book" w:eastAsia="Times New Roman" w:hAnsi="Franklin Gothic Book" w:cs="Arial"/>
          <w:i/>
          <w:iCs/>
          <w:sz w:val="22"/>
          <w:szCs w:val="22"/>
          <w:bdr w:val="none" w:sz="0" w:space="0" w:color="auto" w:frame="1"/>
          <w:lang w:eastAsia="it-IT"/>
        </w:rPr>
        <w:t xml:space="preserve">Ciò che il Teatro, anzi la mia scrittura teatrale, può fare dentro questo labirinto è trovare dei personaggi che lo percorrano e che ce lo restituiscano attraverso il filtro della loro personalità e dei loro rapporti. Così con Arianna, Mattia, Serena e Luca, compagni in questa avventura, abbiamo scelto di tornare là, in Norvegia, quel terribile 22 luglio del 2011, a osservare tre coppie coinvolte in modo diverso in quello che stava accadendo. Attraverso di loro ho spalancato una finestra di riflessione, che se non ci da tutto </w:t>
      </w:r>
      <w:r w:rsidRPr="00143E64">
        <w:rPr>
          <w:rFonts w:ascii="Franklin Gothic Book" w:eastAsia="Times New Roman" w:hAnsi="Franklin Gothic Book" w:cs="Arial"/>
          <w:i/>
          <w:iCs/>
          <w:sz w:val="22"/>
          <w:szCs w:val="22"/>
          <w:bdr w:val="none" w:sz="0" w:space="0" w:color="auto" w:frame="1"/>
          <w:lang w:eastAsia="it-IT"/>
        </w:rPr>
        <w:lastRenderedPageBreak/>
        <w:t>il filo per uscire da quel labirinto, per lo meno a sprazzi, ne illumina alcune zone oscure con la luce della poesia.</w:t>
      </w:r>
      <w:r w:rsidRPr="00143E64">
        <w:rPr>
          <w:rFonts w:ascii="Franklin Gothic Book" w:eastAsia="Times New Roman" w:hAnsi="Franklin Gothic Book" w:cs="Arial"/>
          <w:i/>
          <w:iCs/>
          <w:sz w:val="22"/>
          <w:szCs w:val="22"/>
          <w:lang w:eastAsia="it-IT"/>
        </w:rPr>
        <w:t> –</w:t>
      </w:r>
      <w:r w:rsidRPr="00143E64">
        <w:rPr>
          <w:rFonts w:ascii="Franklin Gothic Book" w:eastAsia="Times New Roman" w:hAnsi="Franklin Gothic Book" w:cs="Arial"/>
          <w:lang w:eastAsia="it-IT"/>
        </w:rPr>
        <w:t> </w:t>
      </w:r>
      <w:r w:rsidRPr="00143E64">
        <w:rPr>
          <w:rFonts w:ascii="Franklin Gothic Book" w:eastAsia="Times New Roman" w:hAnsi="Franklin Gothic Book" w:cs="Arial"/>
          <w:b/>
          <w:bCs/>
          <w:lang w:eastAsia="it-IT"/>
        </w:rPr>
        <w:t>Edoardo Erba</w:t>
      </w:r>
    </w:p>
    <w:p w14:paraId="54AF3AFD" w14:textId="77777777" w:rsidR="00143E64" w:rsidRPr="00143E64" w:rsidRDefault="00143E64" w:rsidP="00143E64">
      <w:pPr>
        <w:rPr>
          <w:rFonts w:ascii="Franklin Gothic Book" w:hAnsi="Franklin Gothic Book"/>
          <w:b/>
          <w:bCs/>
        </w:rPr>
      </w:pPr>
    </w:p>
    <w:p w14:paraId="0EC3B94C" w14:textId="5FF16F4F" w:rsidR="00143E64" w:rsidRPr="00143E64" w:rsidRDefault="00143E64" w:rsidP="00143E64">
      <w:pPr>
        <w:textAlignment w:val="baseline"/>
        <w:rPr>
          <w:rFonts w:ascii="Franklin Gothic Book" w:eastAsia="Times New Roman" w:hAnsi="Franklin Gothic Book" w:cs="Arial"/>
          <w:lang w:eastAsia="it-IT"/>
        </w:rPr>
      </w:pPr>
      <w:r w:rsidRPr="00143E64">
        <w:rPr>
          <w:rFonts w:ascii="Franklin Gothic Book" w:hAnsi="Franklin Gothic Book"/>
          <w:b/>
          <w:bCs/>
        </w:rPr>
        <w:t xml:space="preserve">ORARI </w:t>
      </w:r>
    </w:p>
    <w:p w14:paraId="05A86245" w14:textId="77777777" w:rsidR="00143E64" w:rsidRPr="00143E64" w:rsidRDefault="00143E64" w:rsidP="00143E64">
      <w:pPr>
        <w:textAlignment w:val="baseline"/>
        <w:rPr>
          <w:rFonts w:ascii="Franklin Gothic Book" w:eastAsia="Times New Roman" w:hAnsi="Franklin Gothic Book" w:cs="Arial"/>
          <w:lang w:eastAsia="it-IT"/>
        </w:rPr>
      </w:pPr>
      <w:r w:rsidRPr="00143E64">
        <w:rPr>
          <w:rFonts w:ascii="Franklin Gothic Book" w:eastAsia="Times New Roman" w:hAnsi="Franklin Gothic Book" w:cs="Arial"/>
          <w:lang w:eastAsia="it-IT"/>
        </w:rPr>
        <w:t xml:space="preserve">mercoledì 21 </w:t>
      </w:r>
      <w:proofErr w:type="gramStart"/>
      <w:r w:rsidRPr="00143E64">
        <w:rPr>
          <w:rFonts w:ascii="Franklin Gothic Book" w:eastAsia="Times New Roman" w:hAnsi="Franklin Gothic Book" w:cs="Arial"/>
          <w:lang w:eastAsia="it-IT"/>
        </w:rPr>
        <w:t>Luglio</w:t>
      </w:r>
      <w:proofErr w:type="gramEnd"/>
      <w:r w:rsidRPr="00143E64">
        <w:rPr>
          <w:rFonts w:ascii="Franklin Gothic Book" w:eastAsia="Times New Roman" w:hAnsi="Franklin Gothic Book" w:cs="Arial"/>
          <w:lang w:eastAsia="it-IT"/>
        </w:rPr>
        <w:t xml:space="preserve"> h 20:00</w:t>
      </w:r>
    </w:p>
    <w:p w14:paraId="27CE9363" w14:textId="77777777" w:rsidR="00143E64" w:rsidRPr="00143E64" w:rsidRDefault="00143E64" w:rsidP="00143E64">
      <w:pPr>
        <w:textAlignment w:val="baseline"/>
        <w:rPr>
          <w:rFonts w:ascii="Franklin Gothic Book" w:eastAsia="Times New Roman" w:hAnsi="Franklin Gothic Book" w:cs="Arial"/>
          <w:lang w:eastAsia="it-IT"/>
        </w:rPr>
      </w:pPr>
      <w:r w:rsidRPr="00143E64">
        <w:rPr>
          <w:rFonts w:ascii="Franklin Gothic Book" w:eastAsia="Times New Roman" w:hAnsi="Franklin Gothic Book" w:cs="Arial"/>
          <w:lang w:eastAsia="it-IT"/>
        </w:rPr>
        <w:t xml:space="preserve">giovedì 22 </w:t>
      </w:r>
      <w:proofErr w:type="gramStart"/>
      <w:r w:rsidRPr="00143E64">
        <w:rPr>
          <w:rFonts w:ascii="Franklin Gothic Book" w:eastAsia="Times New Roman" w:hAnsi="Franklin Gothic Book" w:cs="Arial"/>
          <w:lang w:eastAsia="it-IT"/>
        </w:rPr>
        <w:t>Luglio</w:t>
      </w:r>
      <w:proofErr w:type="gramEnd"/>
      <w:r w:rsidRPr="00143E64">
        <w:rPr>
          <w:rFonts w:ascii="Franklin Gothic Book" w:eastAsia="Times New Roman" w:hAnsi="Franklin Gothic Book" w:cs="Arial"/>
          <w:lang w:eastAsia="it-IT"/>
        </w:rPr>
        <w:t xml:space="preserve"> h 20:00</w:t>
      </w:r>
    </w:p>
    <w:p w14:paraId="3AF8F7C9" w14:textId="77777777" w:rsidR="00143E64" w:rsidRPr="00143E64" w:rsidRDefault="00143E64" w:rsidP="00143E64">
      <w:pPr>
        <w:textAlignment w:val="baseline"/>
        <w:rPr>
          <w:rFonts w:ascii="Franklin Gothic Book" w:eastAsia="Times New Roman" w:hAnsi="Franklin Gothic Book" w:cs="Arial"/>
          <w:lang w:eastAsia="it-IT"/>
        </w:rPr>
      </w:pPr>
      <w:r w:rsidRPr="00143E64">
        <w:rPr>
          <w:rFonts w:ascii="Franklin Gothic Book" w:eastAsia="Times New Roman" w:hAnsi="Franklin Gothic Book" w:cs="Arial"/>
          <w:lang w:eastAsia="it-IT"/>
        </w:rPr>
        <w:t xml:space="preserve">venerdì 23 </w:t>
      </w:r>
      <w:proofErr w:type="gramStart"/>
      <w:r w:rsidRPr="00143E64">
        <w:rPr>
          <w:rFonts w:ascii="Franklin Gothic Book" w:eastAsia="Times New Roman" w:hAnsi="Franklin Gothic Book" w:cs="Arial"/>
          <w:lang w:eastAsia="it-IT"/>
        </w:rPr>
        <w:t>Luglio</w:t>
      </w:r>
      <w:proofErr w:type="gramEnd"/>
      <w:r w:rsidRPr="00143E64">
        <w:rPr>
          <w:rFonts w:ascii="Franklin Gothic Book" w:eastAsia="Times New Roman" w:hAnsi="Franklin Gothic Book" w:cs="Arial"/>
          <w:lang w:eastAsia="it-IT"/>
        </w:rPr>
        <w:t xml:space="preserve"> h 20:00</w:t>
      </w:r>
    </w:p>
    <w:p w14:paraId="2292E699" w14:textId="77777777" w:rsidR="00143E64" w:rsidRPr="00143E64" w:rsidRDefault="00143E64" w:rsidP="00143E64">
      <w:pPr>
        <w:textAlignment w:val="baseline"/>
        <w:rPr>
          <w:rFonts w:ascii="Franklin Gothic Book" w:hAnsi="Franklin Gothic Book" w:cs="Arial"/>
        </w:rPr>
      </w:pPr>
    </w:p>
    <w:p w14:paraId="428B5AF6" w14:textId="35ABA8D1" w:rsidR="00143E64" w:rsidRPr="002B17EF" w:rsidRDefault="00143E64" w:rsidP="00143E64">
      <w:pPr>
        <w:textAlignment w:val="baseline"/>
        <w:rPr>
          <w:rFonts w:ascii="Franklin Gothic Book" w:hAnsi="Franklin Gothic Book" w:cs="Arial"/>
          <w:b/>
          <w:bCs/>
        </w:rPr>
      </w:pPr>
      <w:r w:rsidRPr="002B17EF">
        <w:rPr>
          <w:rFonts w:ascii="Franklin Gothic Book" w:hAnsi="Franklin Gothic Book" w:cs="Arial"/>
          <w:b/>
          <w:bCs/>
        </w:rPr>
        <w:t>PREZZI</w:t>
      </w:r>
    </w:p>
    <w:p w14:paraId="772D695A" w14:textId="77777777" w:rsidR="00143E64" w:rsidRPr="00143E64" w:rsidRDefault="00143E64" w:rsidP="00143E64">
      <w:pPr>
        <w:pStyle w:val="NormaleWeb"/>
        <w:spacing w:before="0" w:beforeAutospacing="0" w:after="0" w:afterAutospacing="0"/>
        <w:textAlignment w:val="baseline"/>
        <w:rPr>
          <w:rFonts w:ascii="Franklin Gothic Book" w:hAnsi="Franklin Gothic Book" w:cs="Arial"/>
        </w:rPr>
      </w:pPr>
      <w:r w:rsidRPr="00143E64">
        <w:rPr>
          <w:rFonts w:ascii="Franklin Gothic Book" w:hAnsi="Franklin Gothic Book" w:cs="Arial"/>
        </w:rPr>
        <w:t>I settore&gt;intero 22€</w:t>
      </w:r>
      <w:r w:rsidRPr="00143E64">
        <w:rPr>
          <w:rFonts w:ascii="Franklin Gothic Book" w:hAnsi="Franklin Gothic Book" w:cs="Arial"/>
        </w:rPr>
        <w:br/>
        <w:t>II settore &gt;intero 18€; under26/over65 15€; </w:t>
      </w:r>
      <w:hyperlink r:id="rId6" w:history="1">
        <w:r w:rsidRPr="00143E64">
          <w:rPr>
            <w:rStyle w:val="Collegamentoipertestuale"/>
            <w:rFonts w:ascii="Franklin Gothic Book" w:hAnsi="Franklin Gothic Book" w:cs="Arial"/>
            <w:color w:val="auto"/>
            <w:bdr w:val="none" w:sz="0" w:space="0" w:color="auto" w:frame="1"/>
          </w:rPr>
          <w:t>convenzioni</w:t>
        </w:r>
      </w:hyperlink>
      <w:r w:rsidRPr="00143E64">
        <w:rPr>
          <w:rFonts w:ascii="Franklin Gothic Book" w:hAnsi="Franklin Gothic Book" w:cs="Arial"/>
        </w:rPr>
        <w:t> 15€</w:t>
      </w:r>
      <w:r w:rsidRPr="00143E64">
        <w:rPr>
          <w:rFonts w:ascii="Franklin Gothic Book" w:hAnsi="Franklin Gothic Book" w:cs="Arial"/>
        </w:rPr>
        <w:br/>
        <w:t>III settore &gt;intero 13,50€; under26/over65 10€;</w:t>
      </w:r>
      <w:r w:rsidRPr="00143E64">
        <w:rPr>
          <w:rStyle w:val="apple-converted-space"/>
          <w:rFonts w:ascii="Franklin Gothic Book" w:hAnsi="Franklin Gothic Book" w:cs="Arial"/>
        </w:rPr>
        <w:t> </w:t>
      </w:r>
      <w:hyperlink r:id="rId7" w:history="1">
        <w:r w:rsidRPr="00143E64">
          <w:rPr>
            <w:rStyle w:val="Collegamentoipertestuale"/>
            <w:rFonts w:ascii="Franklin Gothic Book" w:hAnsi="Franklin Gothic Book" w:cs="Arial"/>
            <w:color w:val="auto"/>
            <w:bdr w:val="none" w:sz="0" w:space="0" w:color="auto" w:frame="1"/>
          </w:rPr>
          <w:t>convenzioni</w:t>
        </w:r>
      </w:hyperlink>
      <w:r w:rsidRPr="00143E64">
        <w:rPr>
          <w:rFonts w:ascii="Franklin Gothic Book" w:hAnsi="Franklin Gothic Book" w:cs="Arial"/>
        </w:rPr>
        <w:t> 10€</w:t>
      </w:r>
      <w:r w:rsidRPr="00143E64">
        <w:rPr>
          <w:rFonts w:ascii="Franklin Gothic Book" w:hAnsi="Franklin Gothic Book" w:cs="Arial"/>
        </w:rPr>
        <w:br/>
        <w:t>_________________________</w:t>
      </w:r>
    </w:p>
    <w:p w14:paraId="242FA7AB" w14:textId="77777777" w:rsidR="00143E64" w:rsidRPr="00143E64" w:rsidRDefault="00143E64" w:rsidP="00143E64">
      <w:pPr>
        <w:pStyle w:val="NormaleWeb"/>
        <w:spacing w:before="0" w:beforeAutospacing="0" w:after="0" w:afterAutospacing="0"/>
        <w:textAlignment w:val="baseline"/>
        <w:rPr>
          <w:rFonts w:ascii="Franklin Gothic Book" w:hAnsi="Franklin Gothic Book" w:cs="Arial"/>
        </w:rPr>
      </w:pPr>
      <w:r w:rsidRPr="00143E64">
        <w:rPr>
          <w:rFonts w:ascii="Franklin Gothic Book" w:hAnsi="Franklin Gothic Book" w:cs="Arial"/>
        </w:rPr>
        <w:t>Tutti i prezzi sono da intendersi</w:t>
      </w:r>
      <w:r w:rsidRPr="00143E64">
        <w:rPr>
          <w:rStyle w:val="apple-converted-space"/>
          <w:rFonts w:ascii="Franklin Gothic Book" w:hAnsi="Franklin Gothic Book" w:cs="Arial"/>
        </w:rPr>
        <w:t> </w:t>
      </w:r>
      <w:r w:rsidRPr="00143E64">
        <w:rPr>
          <w:rStyle w:val="Enfasicorsivo"/>
          <w:rFonts w:ascii="Franklin Gothic Book" w:eastAsiaTheme="majorEastAsia" w:hAnsi="Franklin Gothic Book" w:cs="Arial"/>
          <w:i w:val="0"/>
          <w:iCs w:val="0"/>
          <w:bdr w:val="none" w:sz="0" w:space="0" w:color="auto" w:frame="1"/>
        </w:rPr>
        <w:t>+ prevendita</w:t>
      </w:r>
      <w:r w:rsidRPr="00143E64">
        <w:rPr>
          <w:rFonts w:ascii="Franklin Gothic Book" w:hAnsi="Franklin Gothic Book" w:cs="Arial"/>
          <w:bdr w:val="none" w:sz="0" w:space="0" w:color="auto" w:frame="1"/>
        </w:rPr>
        <w:br/>
      </w:r>
      <w:r w:rsidRPr="00143E64">
        <w:rPr>
          <w:rStyle w:val="Enfasicorsivo"/>
          <w:rFonts w:ascii="Franklin Gothic Book" w:eastAsiaTheme="majorEastAsia" w:hAnsi="Franklin Gothic Book" w:cs="Arial"/>
          <w:i w:val="0"/>
          <w:iCs w:val="0"/>
          <w:bdr w:val="none" w:sz="0" w:space="0" w:color="auto" w:frame="1"/>
        </w:rPr>
        <w:t>_________________________</w:t>
      </w:r>
    </w:p>
    <w:p w14:paraId="5B028FDC" w14:textId="77777777" w:rsidR="00143E64" w:rsidRPr="00143E64" w:rsidRDefault="00143E64" w:rsidP="00143E64">
      <w:pPr>
        <w:rPr>
          <w:rFonts w:ascii="Franklin Gothic Book" w:hAnsi="Franklin Gothic Book"/>
        </w:rPr>
      </w:pPr>
    </w:p>
    <w:p w14:paraId="1C86DBE3" w14:textId="50762244" w:rsidR="00DF354A" w:rsidRPr="00143E64" w:rsidRDefault="00DF354A" w:rsidP="00143E64">
      <w:pPr>
        <w:rPr>
          <w:rFonts w:ascii="Franklin Gothic Book" w:hAnsi="Franklin Gothic Book"/>
        </w:rPr>
      </w:pPr>
      <w:r w:rsidRPr="00143E64">
        <w:rPr>
          <w:rFonts w:ascii="Franklin Gothic Book" w:hAnsi="Franklin Gothic Book"/>
        </w:rPr>
        <w:t>Ufficio Stampa</w:t>
      </w:r>
      <w:r w:rsidRPr="00143E64">
        <w:rPr>
          <w:rFonts w:ascii="Franklin Gothic Book" w:hAnsi="Franklin Gothic Book"/>
        </w:rPr>
        <w:br/>
        <w:t xml:space="preserve">Francesco </w:t>
      </w:r>
      <w:proofErr w:type="spellStart"/>
      <w:r w:rsidRPr="00143E64">
        <w:rPr>
          <w:rFonts w:ascii="Franklin Gothic Book" w:hAnsi="Franklin Gothic Book"/>
        </w:rPr>
        <w:t>Malcangio</w:t>
      </w:r>
      <w:proofErr w:type="spellEnd"/>
      <w:r w:rsidRPr="00143E64">
        <w:rPr>
          <w:rFonts w:ascii="Franklin Gothic Book" w:hAnsi="Franklin Gothic Book"/>
        </w:rPr>
        <w:br/>
        <w:t>Teatro Franco Parenti</w:t>
      </w:r>
      <w:r w:rsidRPr="00143E64">
        <w:rPr>
          <w:rFonts w:ascii="Franklin Gothic Book" w:hAnsi="Franklin Gothic Book"/>
        </w:rPr>
        <w:br/>
        <w:t>Via Vasari,15 - 20135 - Milano</w:t>
      </w:r>
      <w:r w:rsidRPr="00143E64">
        <w:rPr>
          <w:rFonts w:ascii="Franklin Gothic Book" w:hAnsi="Franklin Gothic Book"/>
        </w:rPr>
        <w:br/>
        <w:t>Tel. +39 02 59 99 52 17</w:t>
      </w:r>
      <w:r w:rsidRPr="00143E64">
        <w:rPr>
          <w:rFonts w:ascii="Franklin Gothic Book" w:hAnsi="Franklin Gothic Book"/>
        </w:rPr>
        <w:br/>
      </w:r>
      <w:proofErr w:type="spellStart"/>
      <w:proofErr w:type="gramStart"/>
      <w:r w:rsidRPr="00143E64">
        <w:rPr>
          <w:rFonts w:ascii="Franklin Gothic Book" w:hAnsi="Franklin Gothic Book"/>
        </w:rPr>
        <w:t>Mob</w:t>
      </w:r>
      <w:proofErr w:type="spellEnd"/>
      <w:r w:rsidRPr="00143E64">
        <w:rPr>
          <w:rFonts w:ascii="Franklin Gothic Book" w:hAnsi="Franklin Gothic Book"/>
        </w:rPr>
        <w:t>..</w:t>
      </w:r>
      <w:proofErr w:type="gramEnd"/>
      <w:r w:rsidRPr="00143E64">
        <w:rPr>
          <w:rFonts w:ascii="Franklin Gothic Book" w:hAnsi="Franklin Gothic Book"/>
        </w:rPr>
        <w:t> </w:t>
      </w:r>
      <w:hyperlink r:id="rId8" w:tgtFrame="_blank" w:history="1">
        <w:r w:rsidRPr="00143E64">
          <w:rPr>
            <w:rStyle w:val="Collegamentoipertestuale"/>
            <w:rFonts w:ascii="Franklin Gothic Book" w:hAnsi="Franklin Gothic Book"/>
            <w:color w:val="auto"/>
          </w:rPr>
          <w:t>346 417 91 36 </w:t>
        </w:r>
      </w:hyperlink>
    </w:p>
    <w:p w14:paraId="7CAE4750" w14:textId="77777777" w:rsidR="00DF354A" w:rsidRPr="00143E64" w:rsidRDefault="008D3F98" w:rsidP="00143E64">
      <w:pPr>
        <w:rPr>
          <w:rFonts w:ascii="Franklin Gothic Book" w:hAnsi="Franklin Gothic Book"/>
        </w:rPr>
      </w:pPr>
      <w:hyperlink r:id="rId9" w:history="1">
        <w:r w:rsidR="00DF354A" w:rsidRPr="00143E64">
          <w:rPr>
            <w:rStyle w:val="Collegamentoipertestuale"/>
            <w:rFonts w:ascii="Franklin Gothic Book" w:hAnsi="Franklin Gothic Book"/>
            <w:color w:val="auto"/>
          </w:rPr>
          <w:t>http://www.teatrofrancoparenti.it</w:t>
        </w:r>
        <w:r w:rsidR="00DF354A" w:rsidRPr="00143E64">
          <w:rPr>
            <w:rStyle w:val="Collegamentoipertestuale"/>
            <w:rFonts w:ascii="Franklin Gothic Book" w:hAnsi="Franklin Gothic Book"/>
            <w:color w:val="auto"/>
          </w:rPr>
          <w:br/>
        </w:r>
      </w:hyperlink>
    </w:p>
    <w:p w14:paraId="44F2BC93" w14:textId="77777777" w:rsidR="00DF354A" w:rsidRPr="00143E64" w:rsidRDefault="00DF354A" w:rsidP="00143E64">
      <w:pPr>
        <w:rPr>
          <w:rFonts w:ascii="Franklin Gothic Book" w:hAnsi="Franklin Gothic Book"/>
        </w:rPr>
      </w:pPr>
      <w:r w:rsidRPr="00143E64">
        <w:rPr>
          <w:rFonts w:ascii="Franklin Gothic Book" w:hAnsi="Franklin Gothic Book"/>
        </w:rPr>
        <w:t>Info e biglietteria</w:t>
      </w:r>
    </w:p>
    <w:p w14:paraId="2F393EA0" w14:textId="77777777" w:rsidR="00DF354A" w:rsidRPr="00143E64" w:rsidRDefault="00DF354A" w:rsidP="00143E64">
      <w:pPr>
        <w:rPr>
          <w:rFonts w:ascii="Franklin Gothic Book" w:hAnsi="Franklin Gothic Book"/>
        </w:rPr>
      </w:pPr>
      <w:r w:rsidRPr="00143E64">
        <w:rPr>
          <w:rFonts w:ascii="Franklin Gothic Book" w:hAnsi="Franklin Gothic Book"/>
        </w:rPr>
        <w:t>Biglietteria</w:t>
      </w:r>
      <w:r w:rsidRPr="00143E64">
        <w:rPr>
          <w:rFonts w:ascii="Franklin Gothic Book" w:hAnsi="Franklin Gothic Book"/>
        </w:rPr>
        <w:br/>
        <w:t>via Pier Lombardo 14</w:t>
      </w:r>
      <w:r w:rsidRPr="00143E64">
        <w:rPr>
          <w:rFonts w:ascii="Franklin Gothic Book" w:hAnsi="Franklin Gothic Book"/>
        </w:rPr>
        <w:br/>
      </w:r>
      <w:hyperlink r:id="rId10" w:history="1">
        <w:r w:rsidRPr="00143E64">
          <w:rPr>
            <w:rStyle w:val="Collegamentoipertestuale"/>
            <w:rFonts w:ascii="Franklin Gothic Book" w:hAnsi="Franklin Gothic Book"/>
            <w:color w:val="auto"/>
          </w:rPr>
          <w:t>02 59995206</w:t>
        </w:r>
      </w:hyperlink>
      <w:r w:rsidRPr="00143E64">
        <w:rPr>
          <w:rFonts w:ascii="Franklin Gothic Book" w:hAnsi="Franklin Gothic Book"/>
        </w:rPr>
        <w:br/>
      </w:r>
      <w:hyperlink r:id="rId11" w:history="1">
        <w:r w:rsidRPr="00143E64">
          <w:rPr>
            <w:rStyle w:val="Collegamentoipertestuale"/>
            <w:rFonts w:ascii="Franklin Gothic Book" w:hAnsi="Franklin Gothic Book"/>
            <w:color w:val="auto"/>
          </w:rPr>
          <w:t>biglietteria@teatrofrancoparenti.it</w:t>
        </w:r>
      </w:hyperlink>
    </w:p>
    <w:p w14:paraId="02DF0303" w14:textId="77777777" w:rsidR="003B6E66" w:rsidRPr="00143E64" w:rsidRDefault="003B6E66" w:rsidP="00143E64">
      <w:pPr>
        <w:rPr>
          <w:rFonts w:ascii="Franklin Gothic Book" w:hAnsi="Franklin Gothic Book"/>
        </w:rPr>
      </w:pPr>
    </w:p>
    <w:sectPr w:rsidR="003B6E66" w:rsidRPr="00143E64" w:rsidSect="0026037F">
      <w:head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47BA7" w14:textId="77777777" w:rsidR="008D3F98" w:rsidRDefault="008D3F98" w:rsidP="00A20010">
      <w:r>
        <w:separator/>
      </w:r>
    </w:p>
  </w:endnote>
  <w:endnote w:type="continuationSeparator" w:id="0">
    <w:p w14:paraId="3D6B78DC" w14:textId="77777777" w:rsidR="008D3F98" w:rsidRDefault="008D3F98" w:rsidP="00A2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9C16F" w14:textId="77777777" w:rsidR="008D3F98" w:rsidRDefault="008D3F98" w:rsidP="00A20010">
      <w:r>
        <w:separator/>
      </w:r>
    </w:p>
  </w:footnote>
  <w:footnote w:type="continuationSeparator" w:id="0">
    <w:p w14:paraId="5A565081" w14:textId="77777777" w:rsidR="008D3F98" w:rsidRDefault="008D3F98" w:rsidP="00A20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841F9" w14:textId="6F7EA52E" w:rsidR="00A20010" w:rsidRDefault="00A20010">
    <w:pPr>
      <w:pStyle w:val="Intestazione"/>
    </w:pPr>
    <w:r>
      <w:rPr>
        <w:noProof/>
        <w:lang w:eastAsia="it-IT"/>
      </w:rPr>
      <w:drawing>
        <wp:anchor distT="0" distB="0" distL="114300" distR="114300" simplePos="0" relativeHeight="251659264" behindDoc="0" locked="0" layoutInCell="1" allowOverlap="1" wp14:anchorId="6893C5CD" wp14:editId="4ECB41B1">
          <wp:simplePos x="0" y="0"/>
          <wp:positionH relativeFrom="column">
            <wp:posOffset>1602556</wp:posOffset>
          </wp:positionH>
          <wp:positionV relativeFrom="paragraph">
            <wp:posOffset>-83521</wp:posOffset>
          </wp:positionV>
          <wp:extent cx="3044825" cy="449580"/>
          <wp:effectExtent l="0" t="0" r="3175" b="0"/>
          <wp:wrapTopAndBottom/>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44825" cy="4495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10"/>
    <w:rsid w:val="00143E64"/>
    <w:rsid w:val="001D0262"/>
    <w:rsid w:val="0026037F"/>
    <w:rsid w:val="002B17EF"/>
    <w:rsid w:val="002E2273"/>
    <w:rsid w:val="003A2961"/>
    <w:rsid w:val="003B6E66"/>
    <w:rsid w:val="00450120"/>
    <w:rsid w:val="0054312E"/>
    <w:rsid w:val="006008C6"/>
    <w:rsid w:val="008319A4"/>
    <w:rsid w:val="008D3F98"/>
    <w:rsid w:val="00A0275C"/>
    <w:rsid w:val="00A20010"/>
    <w:rsid w:val="00A229F8"/>
    <w:rsid w:val="00B817EC"/>
    <w:rsid w:val="00BE4D83"/>
    <w:rsid w:val="00C2759E"/>
    <w:rsid w:val="00D34727"/>
    <w:rsid w:val="00DF354A"/>
    <w:rsid w:val="00E41840"/>
    <w:rsid w:val="00E816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3D43"/>
  <w15:chartTrackingRefBased/>
  <w15:docId w15:val="{3C22EBAF-60B1-424D-80C9-842F136F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354A"/>
  </w:style>
  <w:style w:type="paragraph" w:styleId="Titolo1">
    <w:name w:val="heading 1"/>
    <w:basedOn w:val="Normale"/>
    <w:link w:val="Titolo1Carattere"/>
    <w:uiPriority w:val="9"/>
    <w:qFormat/>
    <w:rsid w:val="00A20010"/>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next w:val="Normale"/>
    <w:link w:val="Titolo4Carattere"/>
    <w:uiPriority w:val="9"/>
    <w:semiHidden/>
    <w:unhideWhenUsed/>
    <w:qFormat/>
    <w:rsid w:val="00A2001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20010"/>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A20010"/>
    <w:rPr>
      <w:color w:val="0000FF"/>
      <w:u w:val="single"/>
    </w:rPr>
  </w:style>
  <w:style w:type="character" w:customStyle="1" w:styleId="category-list">
    <w:name w:val="category-list"/>
    <w:basedOn w:val="Carpredefinitoparagrafo"/>
    <w:rsid w:val="00A20010"/>
  </w:style>
  <w:style w:type="character" w:customStyle="1" w:styleId="apple-converted-space">
    <w:name w:val="apple-converted-space"/>
    <w:basedOn w:val="Carpredefinitoparagrafo"/>
    <w:rsid w:val="00A20010"/>
  </w:style>
  <w:style w:type="character" w:styleId="Enfasigrassetto">
    <w:name w:val="Strong"/>
    <w:basedOn w:val="Carpredefinitoparagrafo"/>
    <w:uiPriority w:val="22"/>
    <w:qFormat/>
    <w:rsid w:val="00A20010"/>
    <w:rPr>
      <w:b/>
      <w:bCs/>
    </w:rPr>
  </w:style>
  <w:style w:type="character" w:customStyle="1" w:styleId="Titolo4Carattere">
    <w:name w:val="Titolo 4 Carattere"/>
    <w:basedOn w:val="Carpredefinitoparagrafo"/>
    <w:link w:val="Titolo4"/>
    <w:uiPriority w:val="9"/>
    <w:semiHidden/>
    <w:rsid w:val="00A20010"/>
    <w:rPr>
      <w:rFonts w:asciiTheme="majorHAnsi" w:eastAsiaTheme="majorEastAsia" w:hAnsiTheme="majorHAnsi" w:cstheme="majorBidi"/>
      <w:i/>
      <w:iCs/>
      <w:color w:val="2F5496" w:themeColor="accent1" w:themeShade="BF"/>
    </w:rPr>
  </w:style>
  <w:style w:type="paragraph" w:styleId="NormaleWeb">
    <w:name w:val="Normal (Web)"/>
    <w:basedOn w:val="Normale"/>
    <w:uiPriority w:val="99"/>
    <w:unhideWhenUsed/>
    <w:rsid w:val="00A20010"/>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A20010"/>
    <w:rPr>
      <w:i/>
      <w:iCs/>
    </w:rPr>
  </w:style>
  <w:style w:type="paragraph" w:styleId="Intestazione">
    <w:name w:val="header"/>
    <w:basedOn w:val="Normale"/>
    <w:link w:val="IntestazioneCarattere"/>
    <w:uiPriority w:val="99"/>
    <w:unhideWhenUsed/>
    <w:rsid w:val="00A20010"/>
    <w:pPr>
      <w:tabs>
        <w:tab w:val="center" w:pos="4819"/>
        <w:tab w:val="right" w:pos="9638"/>
      </w:tabs>
    </w:pPr>
  </w:style>
  <w:style w:type="character" w:customStyle="1" w:styleId="IntestazioneCarattere">
    <w:name w:val="Intestazione Carattere"/>
    <w:basedOn w:val="Carpredefinitoparagrafo"/>
    <w:link w:val="Intestazione"/>
    <w:uiPriority w:val="99"/>
    <w:rsid w:val="00A20010"/>
  </w:style>
  <w:style w:type="paragraph" w:styleId="Pidipagina">
    <w:name w:val="footer"/>
    <w:basedOn w:val="Normale"/>
    <w:link w:val="PidipaginaCarattere"/>
    <w:uiPriority w:val="99"/>
    <w:unhideWhenUsed/>
    <w:rsid w:val="00A20010"/>
    <w:pPr>
      <w:tabs>
        <w:tab w:val="center" w:pos="4819"/>
        <w:tab w:val="right" w:pos="9638"/>
      </w:tabs>
    </w:pPr>
  </w:style>
  <w:style w:type="character" w:customStyle="1" w:styleId="PidipaginaCarattere">
    <w:name w:val="Piè di pagina Carattere"/>
    <w:basedOn w:val="Carpredefinitoparagrafo"/>
    <w:link w:val="Pidipagina"/>
    <w:uiPriority w:val="99"/>
    <w:rsid w:val="00A20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6399">
      <w:bodyDiv w:val="1"/>
      <w:marLeft w:val="0"/>
      <w:marRight w:val="0"/>
      <w:marTop w:val="0"/>
      <w:marBottom w:val="0"/>
      <w:divBdr>
        <w:top w:val="none" w:sz="0" w:space="0" w:color="auto"/>
        <w:left w:val="none" w:sz="0" w:space="0" w:color="auto"/>
        <w:bottom w:val="none" w:sz="0" w:space="0" w:color="auto"/>
        <w:right w:val="none" w:sz="0" w:space="0" w:color="auto"/>
      </w:divBdr>
      <w:divsChild>
        <w:div w:id="87043149">
          <w:marLeft w:val="0"/>
          <w:marRight w:val="0"/>
          <w:marTop w:val="360"/>
          <w:marBottom w:val="360"/>
          <w:divBdr>
            <w:top w:val="none" w:sz="0" w:space="0" w:color="auto"/>
            <w:left w:val="none" w:sz="0" w:space="0" w:color="auto"/>
            <w:bottom w:val="none" w:sz="0" w:space="0" w:color="auto"/>
            <w:right w:val="none" w:sz="0" w:space="0" w:color="auto"/>
          </w:divBdr>
          <w:divsChild>
            <w:div w:id="1455323882">
              <w:marLeft w:val="0"/>
              <w:marRight w:val="0"/>
              <w:marTop w:val="0"/>
              <w:marBottom w:val="0"/>
              <w:divBdr>
                <w:top w:val="none" w:sz="0" w:space="0" w:color="auto"/>
                <w:left w:val="none" w:sz="0" w:space="0" w:color="auto"/>
                <w:bottom w:val="none" w:sz="0" w:space="0" w:color="auto"/>
                <w:right w:val="none" w:sz="0" w:space="0" w:color="auto"/>
              </w:divBdr>
            </w:div>
          </w:divsChild>
        </w:div>
        <w:div w:id="1495602814">
          <w:marLeft w:val="0"/>
          <w:marRight w:val="0"/>
          <w:marTop w:val="240"/>
          <w:marBottom w:val="480"/>
          <w:divBdr>
            <w:top w:val="none" w:sz="0" w:space="0" w:color="auto"/>
            <w:left w:val="none" w:sz="0" w:space="0" w:color="auto"/>
            <w:bottom w:val="none" w:sz="0" w:space="0" w:color="auto"/>
            <w:right w:val="none" w:sz="0" w:space="0" w:color="auto"/>
          </w:divBdr>
          <w:divsChild>
            <w:div w:id="235671629">
              <w:marLeft w:val="0"/>
              <w:marRight w:val="0"/>
              <w:marTop w:val="0"/>
              <w:marBottom w:val="0"/>
              <w:divBdr>
                <w:top w:val="none" w:sz="0" w:space="0" w:color="auto"/>
                <w:left w:val="none" w:sz="0" w:space="0" w:color="auto"/>
                <w:bottom w:val="none" w:sz="0" w:space="0" w:color="auto"/>
                <w:right w:val="none" w:sz="0" w:space="0" w:color="auto"/>
              </w:divBdr>
            </w:div>
          </w:divsChild>
        </w:div>
        <w:div w:id="1434518108">
          <w:marLeft w:val="0"/>
          <w:marRight w:val="0"/>
          <w:marTop w:val="360"/>
          <w:marBottom w:val="360"/>
          <w:divBdr>
            <w:top w:val="none" w:sz="0" w:space="0" w:color="auto"/>
            <w:left w:val="none" w:sz="0" w:space="0" w:color="auto"/>
            <w:bottom w:val="none" w:sz="0" w:space="0" w:color="auto"/>
            <w:right w:val="none" w:sz="0" w:space="0" w:color="auto"/>
          </w:divBdr>
          <w:divsChild>
            <w:div w:id="15468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0506">
      <w:bodyDiv w:val="1"/>
      <w:marLeft w:val="0"/>
      <w:marRight w:val="0"/>
      <w:marTop w:val="0"/>
      <w:marBottom w:val="0"/>
      <w:divBdr>
        <w:top w:val="none" w:sz="0" w:space="0" w:color="auto"/>
        <w:left w:val="none" w:sz="0" w:space="0" w:color="auto"/>
        <w:bottom w:val="none" w:sz="0" w:space="0" w:color="auto"/>
        <w:right w:val="none" w:sz="0" w:space="0" w:color="auto"/>
      </w:divBdr>
    </w:div>
    <w:div w:id="172915230">
      <w:bodyDiv w:val="1"/>
      <w:marLeft w:val="0"/>
      <w:marRight w:val="0"/>
      <w:marTop w:val="0"/>
      <w:marBottom w:val="0"/>
      <w:divBdr>
        <w:top w:val="none" w:sz="0" w:space="0" w:color="auto"/>
        <w:left w:val="none" w:sz="0" w:space="0" w:color="auto"/>
        <w:bottom w:val="none" w:sz="0" w:space="0" w:color="auto"/>
        <w:right w:val="none" w:sz="0" w:space="0" w:color="auto"/>
      </w:divBdr>
    </w:div>
    <w:div w:id="189534149">
      <w:bodyDiv w:val="1"/>
      <w:marLeft w:val="0"/>
      <w:marRight w:val="0"/>
      <w:marTop w:val="0"/>
      <w:marBottom w:val="0"/>
      <w:divBdr>
        <w:top w:val="none" w:sz="0" w:space="0" w:color="auto"/>
        <w:left w:val="none" w:sz="0" w:space="0" w:color="auto"/>
        <w:bottom w:val="none" w:sz="0" w:space="0" w:color="auto"/>
        <w:right w:val="none" w:sz="0" w:space="0" w:color="auto"/>
      </w:divBdr>
    </w:div>
    <w:div w:id="308898768">
      <w:bodyDiv w:val="1"/>
      <w:marLeft w:val="0"/>
      <w:marRight w:val="0"/>
      <w:marTop w:val="0"/>
      <w:marBottom w:val="0"/>
      <w:divBdr>
        <w:top w:val="none" w:sz="0" w:space="0" w:color="auto"/>
        <w:left w:val="none" w:sz="0" w:space="0" w:color="auto"/>
        <w:bottom w:val="none" w:sz="0" w:space="0" w:color="auto"/>
        <w:right w:val="none" w:sz="0" w:space="0" w:color="auto"/>
      </w:divBdr>
      <w:divsChild>
        <w:div w:id="1205211064">
          <w:marLeft w:val="0"/>
          <w:marRight w:val="0"/>
          <w:marTop w:val="0"/>
          <w:marBottom w:val="360"/>
          <w:divBdr>
            <w:top w:val="none" w:sz="0" w:space="0" w:color="auto"/>
            <w:left w:val="none" w:sz="0" w:space="0" w:color="auto"/>
            <w:bottom w:val="none" w:sz="0" w:space="0" w:color="auto"/>
            <w:right w:val="none" w:sz="0" w:space="0" w:color="auto"/>
          </w:divBdr>
        </w:div>
        <w:div w:id="313486898">
          <w:marLeft w:val="0"/>
          <w:marRight w:val="0"/>
          <w:marTop w:val="0"/>
          <w:marBottom w:val="60"/>
          <w:divBdr>
            <w:top w:val="none" w:sz="0" w:space="0" w:color="auto"/>
            <w:left w:val="none" w:sz="0" w:space="0" w:color="auto"/>
            <w:bottom w:val="none" w:sz="0" w:space="0" w:color="auto"/>
            <w:right w:val="none" w:sz="0" w:space="0" w:color="auto"/>
          </w:divBdr>
        </w:div>
      </w:divsChild>
    </w:div>
    <w:div w:id="361369950">
      <w:bodyDiv w:val="1"/>
      <w:marLeft w:val="0"/>
      <w:marRight w:val="0"/>
      <w:marTop w:val="0"/>
      <w:marBottom w:val="0"/>
      <w:divBdr>
        <w:top w:val="none" w:sz="0" w:space="0" w:color="auto"/>
        <w:left w:val="none" w:sz="0" w:space="0" w:color="auto"/>
        <w:bottom w:val="none" w:sz="0" w:space="0" w:color="auto"/>
        <w:right w:val="none" w:sz="0" w:space="0" w:color="auto"/>
      </w:divBdr>
    </w:div>
    <w:div w:id="711534800">
      <w:bodyDiv w:val="1"/>
      <w:marLeft w:val="0"/>
      <w:marRight w:val="0"/>
      <w:marTop w:val="0"/>
      <w:marBottom w:val="0"/>
      <w:divBdr>
        <w:top w:val="none" w:sz="0" w:space="0" w:color="auto"/>
        <w:left w:val="none" w:sz="0" w:space="0" w:color="auto"/>
        <w:bottom w:val="none" w:sz="0" w:space="0" w:color="auto"/>
        <w:right w:val="none" w:sz="0" w:space="0" w:color="auto"/>
      </w:divBdr>
      <w:divsChild>
        <w:div w:id="1189951092">
          <w:marLeft w:val="0"/>
          <w:marRight w:val="0"/>
          <w:marTop w:val="0"/>
          <w:marBottom w:val="60"/>
          <w:divBdr>
            <w:top w:val="none" w:sz="0" w:space="0" w:color="auto"/>
            <w:left w:val="none" w:sz="0" w:space="0" w:color="auto"/>
            <w:bottom w:val="none" w:sz="0" w:space="0" w:color="auto"/>
            <w:right w:val="none" w:sz="0" w:space="0" w:color="auto"/>
          </w:divBdr>
        </w:div>
        <w:div w:id="1585912309">
          <w:marLeft w:val="0"/>
          <w:marRight w:val="0"/>
          <w:marTop w:val="0"/>
          <w:marBottom w:val="0"/>
          <w:divBdr>
            <w:top w:val="none" w:sz="0" w:space="0" w:color="auto"/>
            <w:left w:val="none" w:sz="0" w:space="0" w:color="auto"/>
            <w:bottom w:val="none" w:sz="0" w:space="0" w:color="auto"/>
            <w:right w:val="none" w:sz="0" w:space="0" w:color="auto"/>
          </w:divBdr>
          <w:divsChild>
            <w:div w:id="1383290355">
              <w:marLeft w:val="0"/>
              <w:marRight w:val="0"/>
              <w:marTop w:val="0"/>
              <w:marBottom w:val="0"/>
              <w:divBdr>
                <w:top w:val="none" w:sz="0" w:space="0" w:color="auto"/>
                <w:left w:val="none" w:sz="0" w:space="0" w:color="auto"/>
                <w:bottom w:val="none" w:sz="0" w:space="0" w:color="auto"/>
                <w:right w:val="none" w:sz="0" w:space="0" w:color="auto"/>
              </w:divBdr>
              <w:divsChild>
                <w:div w:id="1905606047">
                  <w:marLeft w:val="0"/>
                  <w:marRight w:val="0"/>
                  <w:marTop w:val="0"/>
                  <w:marBottom w:val="0"/>
                  <w:divBdr>
                    <w:top w:val="none" w:sz="0" w:space="0" w:color="auto"/>
                    <w:left w:val="none" w:sz="0" w:space="0" w:color="auto"/>
                    <w:bottom w:val="none" w:sz="0" w:space="0" w:color="auto"/>
                    <w:right w:val="none" w:sz="0" w:space="0" w:color="auto"/>
                  </w:divBdr>
                  <w:divsChild>
                    <w:div w:id="559710110">
                      <w:marLeft w:val="0"/>
                      <w:marRight w:val="0"/>
                      <w:marTop w:val="0"/>
                      <w:marBottom w:val="120"/>
                      <w:divBdr>
                        <w:top w:val="none" w:sz="0" w:space="0" w:color="auto"/>
                        <w:left w:val="none" w:sz="0" w:space="0" w:color="auto"/>
                        <w:bottom w:val="none" w:sz="0" w:space="0" w:color="auto"/>
                        <w:right w:val="none" w:sz="0" w:space="0" w:color="auto"/>
                      </w:divBdr>
                    </w:div>
                  </w:divsChild>
                </w:div>
                <w:div w:id="1397048108">
                  <w:marLeft w:val="0"/>
                  <w:marRight w:val="0"/>
                  <w:marTop w:val="0"/>
                  <w:marBottom w:val="0"/>
                  <w:divBdr>
                    <w:top w:val="none" w:sz="0" w:space="0" w:color="auto"/>
                    <w:left w:val="none" w:sz="0" w:space="0" w:color="auto"/>
                    <w:bottom w:val="none" w:sz="0" w:space="0" w:color="auto"/>
                    <w:right w:val="none" w:sz="0" w:space="0" w:color="auto"/>
                  </w:divBdr>
                  <w:divsChild>
                    <w:div w:id="306980322">
                      <w:marLeft w:val="0"/>
                      <w:marRight w:val="0"/>
                      <w:marTop w:val="0"/>
                      <w:marBottom w:val="120"/>
                      <w:divBdr>
                        <w:top w:val="none" w:sz="0" w:space="0" w:color="auto"/>
                        <w:left w:val="none" w:sz="0" w:space="0" w:color="auto"/>
                        <w:bottom w:val="none" w:sz="0" w:space="0" w:color="auto"/>
                        <w:right w:val="none" w:sz="0" w:space="0" w:color="auto"/>
                      </w:divBdr>
                    </w:div>
                  </w:divsChild>
                </w:div>
                <w:div w:id="107891643">
                  <w:marLeft w:val="0"/>
                  <w:marRight w:val="0"/>
                  <w:marTop w:val="0"/>
                  <w:marBottom w:val="0"/>
                  <w:divBdr>
                    <w:top w:val="none" w:sz="0" w:space="0" w:color="auto"/>
                    <w:left w:val="none" w:sz="0" w:space="0" w:color="auto"/>
                    <w:bottom w:val="none" w:sz="0" w:space="0" w:color="auto"/>
                    <w:right w:val="none" w:sz="0" w:space="0" w:color="auto"/>
                  </w:divBdr>
                  <w:divsChild>
                    <w:div w:id="3944703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20794726">
          <w:marLeft w:val="0"/>
          <w:marRight w:val="0"/>
          <w:marTop w:val="0"/>
          <w:marBottom w:val="60"/>
          <w:divBdr>
            <w:top w:val="none" w:sz="0" w:space="0" w:color="auto"/>
            <w:left w:val="none" w:sz="0" w:space="0" w:color="auto"/>
            <w:bottom w:val="none" w:sz="0" w:space="0" w:color="auto"/>
            <w:right w:val="none" w:sz="0" w:space="0" w:color="auto"/>
          </w:divBdr>
        </w:div>
      </w:divsChild>
    </w:div>
    <w:div w:id="722797198">
      <w:bodyDiv w:val="1"/>
      <w:marLeft w:val="0"/>
      <w:marRight w:val="0"/>
      <w:marTop w:val="0"/>
      <w:marBottom w:val="0"/>
      <w:divBdr>
        <w:top w:val="none" w:sz="0" w:space="0" w:color="auto"/>
        <w:left w:val="none" w:sz="0" w:space="0" w:color="auto"/>
        <w:bottom w:val="none" w:sz="0" w:space="0" w:color="auto"/>
        <w:right w:val="none" w:sz="0" w:space="0" w:color="auto"/>
      </w:divBdr>
    </w:div>
    <w:div w:id="1111432523">
      <w:bodyDiv w:val="1"/>
      <w:marLeft w:val="0"/>
      <w:marRight w:val="0"/>
      <w:marTop w:val="0"/>
      <w:marBottom w:val="0"/>
      <w:divBdr>
        <w:top w:val="none" w:sz="0" w:space="0" w:color="auto"/>
        <w:left w:val="none" w:sz="0" w:space="0" w:color="auto"/>
        <w:bottom w:val="none" w:sz="0" w:space="0" w:color="auto"/>
        <w:right w:val="none" w:sz="0" w:space="0" w:color="auto"/>
      </w:divBdr>
      <w:divsChild>
        <w:div w:id="1232082608">
          <w:marLeft w:val="0"/>
          <w:marRight w:val="0"/>
          <w:marTop w:val="0"/>
          <w:marBottom w:val="60"/>
          <w:divBdr>
            <w:top w:val="none" w:sz="0" w:space="0" w:color="auto"/>
            <w:left w:val="none" w:sz="0" w:space="0" w:color="auto"/>
            <w:bottom w:val="none" w:sz="0" w:space="0" w:color="auto"/>
            <w:right w:val="none" w:sz="0" w:space="0" w:color="auto"/>
          </w:divBdr>
        </w:div>
        <w:div w:id="1907839043">
          <w:marLeft w:val="0"/>
          <w:marRight w:val="0"/>
          <w:marTop w:val="0"/>
          <w:marBottom w:val="0"/>
          <w:divBdr>
            <w:top w:val="none" w:sz="0" w:space="0" w:color="auto"/>
            <w:left w:val="none" w:sz="0" w:space="0" w:color="auto"/>
            <w:bottom w:val="none" w:sz="0" w:space="0" w:color="auto"/>
            <w:right w:val="none" w:sz="0" w:space="0" w:color="auto"/>
          </w:divBdr>
        </w:div>
        <w:div w:id="801655306">
          <w:marLeft w:val="0"/>
          <w:marRight w:val="0"/>
          <w:marTop w:val="0"/>
          <w:marBottom w:val="60"/>
          <w:divBdr>
            <w:top w:val="none" w:sz="0" w:space="0" w:color="auto"/>
            <w:left w:val="none" w:sz="0" w:space="0" w:color="auto"/>
            <w:bottom w:val="none" w:sz="0" w:space="0" w:color="auto"/>
            <w:right w:val="none" w:sz="0" w:space="0" w:color="auto"/>
          </w:divBdr>
        </w:div>
        <w:div w:id="1290284107">
          <w:marLeft w:val="0"/>
          <w:marRight w:val="0"/>
          <w:marTop w:val="360"/>
          <w:marBottom w:val="360"/>
          <w:divBdr>
            <w:top w:val="single" w:sz="24" w:space="15" w:color="CCCCCC"/>
            <w:left w:val="single" w:sz="24" w:space="15" w:color="CCCCCC"/>
            <w:bottom w:val="single" w:sz="24" w:space="15" w:color="CCCCCC"/>
            <w:right w:val="single" w:sz="24" w:space="15" w:color="CCCCCC"/>
          </w:divBdr>
          <w:divsChild>
            <w:div w:id="139006906">
              <w:marLeft w:val="0"/>
              <w:marRight w:val="0"/>
              <w:marTop w:val="0"/>
              <w:marBottom w:val="0"/>
              <w:divBdr>
                <w:top w:val="none" w:sz="0" w:space="0" w:color="auto"/>
                <w:left w:val="none" w:sz="0" w:space="0" w:color="auto"/>
                <w:bottom w:val="none" w:sz="0" w:space="0" w:color="auto"/>
                <w:right w:val="none" w:sz="0" w:space="0" w:color="auto"/>
              </w:divBdr>
            </w:div>
          </w:divsChild>
        </w:div>
        <w:div w:id="107163065">
          <w:marLeft w:val="0"/>
          <w:marRight w:val="0"/>
          <w:marTop w:val="240"/>
          <w:marBottom w:val="240"/>
          <w:divBdr>
            <w:top w:val="none" w:sz="0" w:space="0" w:color="auto"/>
            <w:left w:val="none" w:sz="0" w:space="0" w:color="auto"/>
            <w:bottom w:val="none" w:sz="0" w:space="0" w:color="auto"/>
            <w:right w:val="none" w:sz="0" w:space="0" w:color="auto"/>
          </w:divBdr>
          <w:divsChild>
            <w:div w:id="1165324096">
              <w:marLeft w:val="0"/>
              <w:marRight w:val="0"/>
              <w:marTop w:val="0"/>
              <w:marBottom w:val="0"/>
              <w:divBdr>
                <w:top w:val="none" w:sz="0" w:space="0" w:color="auto"/>
                <w:left w:val="none" w:sz="0" w:space="0" w:color="auto"/>
                <w:bottom w:val="none" w:sz="0" w:space="0" w:color="auto"/>
                <w:right w:val="none" w:sz="0" w:space="0" w:color="auto"/>
              </w:divBdr>
            </w:div>
          </w:divsChild>
        </w:div>
        <w:div w:id="670522739">
          <w:marLeft w:val="0"/>
          <w:marRight w:val="0"/>
          <w:marTop w:val="240"/>
          <w:marBottom w:val="240"/>
          <w:divBdr>
            <w:top w:val="none" w:sz="0" w:space="0" w:color="auto"/>
            <w:left w:val="none" w:sz="0" w:space="0" w:color="auto"/>
            <w:bottom w:val="none" w:sz="0" w:space="0" w:color="auto"/>
            <w:right w:val="none" w:sz="0" w:space="0" w:color="auto"/>
          </w:divBdr>
          <w:divsChild>
            <w:div w:id="678699084">
              <w:marLeft w:val="0"/>
              <w:marRight w:val="0"/>
              <w:marTop w:val="0"/>
              <w:marBottom w:val="0"/>
              <w:divBdr>
                <w:top w:val="none" w:sz="0" w:space="0" w:color="auto"/>
                <w:left w:val="none" w:sz="0" w:space="0" w:color="auto"/>
                <w:bottom w:val="none" w:sz="0" w:space="0" w:color="auto"/>
                <w:right w:val="none" w:sz="0" w:space="0" w:color="auto"/>
              </w:divBdr>
            </w:div>
          </w:divsChild>
        </w:div>
        <w:div w:id="1296791328">
          <w:marLeft w:val="0"/>
          <w:marRight w:val="0"/>
          <w:marTop w:val="240"/>
          <w:marBottom w:val="240"/>
          <w:divBdr>
            <w:top w:val="none" w:sz="0" w:space="0" w:color="auto"/>
            <w:left w:val="none" w:sz="0" w:space="0" w:color="auto"/>
            <w:bottom w:val="none" w:sz="0" w:space="0" w:color="auto"/>
            <w:right w:val="none" w:sz="0" w:space="0" w:color="auto"/>
          </w:divBdr>
          <w:divsChild>
            <w:div w:id="5546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1501">
      <w:bodyDiv w:val="1"/>
      <w:marLeft w:val="0"/>
      <w:marRight w:val="0"/>
      <w:marTop w:val="0"/>
      <w:marBottom w:val="0"/>
      <w:divBdr>
        <w:top w:val="none" w:sz="0" w:space="0" w:color="auto"/>
        <w:left w:val="none" w:sz="0" w:space="0" w:color="auto"/>
        <w:bottom w:val="none" w:sz="0" w:space="0" w:color="auto"/>
        <w:right w:val="none" w:sz="0" w:space="0" w:color="auto"/>
      </w:divBdr>
    </w:div>
    <w:div w:id="1146552812">
      <w:bodyDiv w:val="1"/>
      <w:marLeft w:val="0"/>
      <w:marRight w:val="0"/>
      <w:marTop w:val="0"/>
      <w:marBottom w:val="0"/>
      <w:divBdr>
        <w:top w:val="none" w:sz="0" w:space="0" w:color="auto"/>
        <w:left w:val="none" w:sz="0" w:space="0" w:color="auto"/>
        <w:bottom w:val="none" w:sz="0" w:space="0" w:color="auto"/>
        <w:right w:val="none" w:sz="0" w:space="0" w:color="auto"/>
      </w:divBdr>
      <w:divsChild>
        <w:div w:id="1273243158">
          <w:marLeft w:val="0"/>
          <w:marRight w:val="0"/>
          <w:marTop w:val="0"/>
          <w:marBottom w:val="120"/>
          <w:divBdr>
            <w:top w:val="none" w:sz="0" w:space="0" w:color="auto"/>
            <w:left w:val="none" w:sz="0" w:space="0" w:color="auto"/>
            <w:bottom w:val="none" w:sz="0" w:space="0" w:color="auto"/>
            <w:right w:val="none" w:sz="0" w:space="0" w:color="auto"/>
          </w:divBdr>
        </w:div>
        <w:div w:id="781189354">
          <w:marLeft w:val="0"/>
          <w:marRight w:val="0"/>
          <w:marTop w:val="0"/>
          <w:marBottom w:val="60"/>
          <w:divBdr>
            <w:top w:val="none" w:sz="0" w:space="0" w:color="auto"/>
            <w:left w:val="none" w:sz="0" w:space="0" w:color="auto"/>
            <w:bottom w:val="none" w:sz="0" w:space="0" w:color="auto"/>
            <w:right w:val="none" w:sz="0" w:space="0" w:color="auto"/>
          </w:divBdr>
        </w:div>
        <w:div w:id="715350974">
          <w:marLeft w:val="0"/>
          <w:marRight w:val="0"/>
          <w:marTop w:val="0"/>
          <w:marBottom w:val="0"/>
          <w:divBdr>
            <w:top w:val="none" w:sz="0" w:space="0" w:color="auto"/>
            <w:left w:val="none" w:sz="0" w:space="0" w:color="auto"/>
            <w:bottom w:val="none" w:sz="0" w:space="0" w:color="auto"/>
            <w:right w:val="none" w:sz="0" w:space="0" w:color="auto"/>
          </w:divBdr>
          <w:divsChild>
            <w:div w:id="88738711">
              <w:marLeft w:val="0"/>
              <w:marRight w:val="0"/>
              <w:marTop w:val="0"/>
              <w:marBottom w:val="0"/>
              <w:divBdr>
                <w:top w:val="none" w:sz="0" w:space="0" w:color="auto"/>
                <w:left w:val="none" w:sz="0" w:space="0" w:color="auto"/>
                <w:bottom w:val="none" w:sz="0" w:space="0" w:color="auto"/>
                <w:right w:val="none" w:sz="0" w:space="0" w:color="auto"/>
              </w:divBdr>
              <w:divsChild>
                <w:div w:id="1262958242">
                  <w:marLeft w:val="0"/>
                  <w:marRight w:val="0"/>
                  <w:marTop w:val="0"/>
                  <w:marBottom w:val="0"/>
                  <w:divBdr>
                    <w:top w:val="none" w:sz="0" w:space="0" w:color="auto"/>
                    <w:left w:val="none" w:sz="0" w:space="0" w:color="auto"/>
                    <w:bottom w:val="none" w:sz="0" w:space="0" w:color="auto"/>
                    <w:right w:val="none" w:sz="0" w:space="0" w:color="auto"/>
                  </w:divBdr>
                  <w:divsChild>
                    <w:div w:id="6906430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99274138">
          <w:marLeft w:val="0"/>
          <w:marRight w:val="0"/>
          <w:marTop w:val="0"/>
          <w:marBottom w:val="60"/>
          <w:divBdr>
            <w:top w:val="none" w:sz="0" w:space="0" w:color="auto"/>
            <w:left w:val="none" w:sz="0" w:space="0" w:color="auto"/>
            <w:bottom w:val="none" w:sz="0" w:space="0" w:color="auto"/>
            <w:right w:val="none" w:sz="0" w:space="0" w:color="auto"/>
          </w:divBdr>
        </w:div>
        <w:div w:id="443423153">
          <w:marLeft w:val="0"/>
          <w:marRight w:val="0"/>
          <w:marTop w:val="0"/>
          <w:marBottom w:val="0"/>
          <w:divBdr>
            <w:top w:val="none" w:sz="0" w:space="0" w:color="auto"/>
            <w:left w:val="none" w:sz="0" w:space="0" w:color="auto"/>
            <w:bottom w:val="none" w:sz="0" w:space="0" w:color="auto"/>
            <w:right w:val="none" w:sz="0" w:space="0" w:color="auto"/>
          </w:divBdr>
        </w:div>
        <w:div w:id="742332650">
          <w:marLeft w:val="0"/>
          <w:marRight w:val="0"/>
          <w:marTop w:val="0"/>
          <w:marBottom w:val="60"/>
          <w:divBdr>
            <w:top w:val="none" w:sz="0" w:space="0" w:color="auto"/>
            <w:left w:val="none" w:sz="0" w:space="0" w:color="auto"/>
            <w:bottom w:val="none" w:sz="0" w:space="0" w:color="auto"/>
            <w:right w:val="none" w:sz="0" w:space="0" w:color="auto"/>
          </w:divBdr>
        </w:div>
        <w:div w:id="1356231560">
          <w:marLeft w:val="0"/>
          <w:marRight w:val="0"/>
          <w:marTop w:val="0"/>
          <w:marBottom w:val="0"/>
          <w:divBdr>
            <w:top w:val="none" w:sz="0" w:space="0" w:color="auto"/>
            <w:left w:val="none" w:sz="0" w:space="0" w:color="auto"/>
            <w:bottom w:val="none" w:sz="0" w:space="0" w:color="auto"/>
            <w:right w:val="none" w:sz="0" w:space="0" w:color="auto"/>
          </w:divBdr>
        </w:div>
      </w:divsChild>
    </w:div>
    <w:div w:id="1183393307">
      <w:bodyDiv w:val="1"/>
      <w:marLeft w:val="0"/>
      <w:marRight w:val="0"/>
      <w:marTop w:val="0"/>
      <w:marBottom w:val="0"/>
      <w:divBdr>
        <w:top w:val="none" w:sz="0" w:space="0" w:color="auto"/>
        <w:left w:val="none" w:sz="0" w:space="0" w:color="auto"/>
        <w:bottom w:val="none" w:sz="0" w:space="0" w:color="auto"/>
        <w:right w:val="none" w:sz="0" w:space="0" w:color="auto"/>
      </w:divBdr>
    </w:div>
    <w:div w:id="1220435636">
      <w:bodyDiv w:val="1"/>
      <w:marLeft w:val="0"/>
      <w:marRight w:val="0"/>
      <w:marTop w:val="0"/>
      <w:marBottom w:val="0"/>
      <w:divBdr>
        <w:top w:val="none" w:sz="0" w:space="0" w:color="auto"/>
        <w:left w:val="none" w:sz="0" w:space="0" w:color="auto"/>
        <w:bottom w:val="none" w:sz="0" w:space="0" w:color="auto"/>
        <w:right w:val="none" w:sz="0" w:space="0" w:color="auto"/>
      </w:divBdr>
    </w:div>
    <w:div w:id="1320231144">
      <w:bodyDiv w:val="1"/>
      <w:marLeft w:val="0"/>
      <w:marRight w:val="0"/>
      <w:marTop w:val="0"/>
      <w:marBottom w:val="0"/>
      <w:divBdr>
        <w:top w:val="none" w:sz="0" w:space="0" w:color="auto"/>
        <w:left w:val="none" w:sz="0" w:space="0" w:color="auto"/>
        <w:bottom w:val="none" w:sz="0" w:space="0" w:color="auto"/>
        <w:right w:val="none" w:sz="0" w:space="0" w:color="auto"/>
      </w:divBdr>
      <w:divsChild>
        <w:div w:id="396825834">
          <w:marLeft w:val="0"/>
          <w:marRight w:val="0"/>
          <w:marTop w:val="360"/>
          <w:marBottom w:val="360"/>
          <w:divBdr>
            <w:top w:val="none" w:sz="0" w:space="0" w:color="auto"/>
            <w:left w:val="none" w:sz="0" w:space="0" w:color="auto"/>
            <w:bottom w:val="none" w:sz="0" w:space="0" w:color="auto"/>
            <w:right w:val="none" w:sz="0" w:space="0" w:color="auto"/>
          </w:divBdr>
          <w:divsChild>
            <w:div w:id="1465808471">
              <w:marLeft w:val="0"/>
              <w:marRight w:val="0"/>
              <w:marTop w:val="0"/>
              <w:marBottom w:val="0"/>
              <w:divBdr>
                <w:top w:val="none" w:sz="0" w:space="0" w:color="auto"/>
                <w:left w:val="none" w:sz="0" w:space="0" w:color="auto"/>
                <w:bottom w:val="none" w:sz="0" w:space="0" w:color="auto"/>
                <w:right w:val="none" w:sz="0" w:space="0" w:color="auto"/>
              </w:divBdr>
            </w:div>
          </w:divsChild>
        </w:div>
        <w:div w:id="2087341114">
          <w:marLeft w:val="0"/>
          <w:marRight w:val="0"/>
          <w:marTop w:val="360"/>
          <w:marBottom w:val="360"/>
          <w:divBdr>
            <w:top w:val="none" w:sz="0" w:space="0" w:color="auto"/>
            <w:left w:val="none" w:sz="0" w:space="0" w:color="auto"/>
            <w:bottom w:val="none" w:sz="0" w:space="0" w:color="auto"/>
            <w:right w:val="none" w:sz="0" w:space="0" w:color="auto"/>
          </w:divBdr>
          <w:divsChild>
            <w:div w:id="1831751555">
              <w:marLeft w:val="0"/>
              <w:marRight w:val="0"/>
              <w:marTop w:val="0"/>
              <w:marBottom w:val="0"/>
              <w:divBdr>
                <w:top w:val="none" w:sz="0" w:space="0" w:color="auto"/>
                <w:left w:val="none" w:sz="0" w:space="0" w:color="auto"/>
                <w:bottom w:val="none" w:sz="0" w:space="0" w:color="auto"/>
                <w:right w:val="none" w:sz="0" w:space="0" w:color="auto"/>
              </w:divBdr>
            </w:div>
          </w:divsChild>
        </w:div>
        <w:div w:id="1977643708">
          <w:marLeft w:val="0"/>
          <w:marRight w:val="0"/>
          <w:marTop w:val="240"/>
          <w:marBottom w:val="480"/>
          <w:divBdr>
            <w:top w:val="none" w:sz="0" w:space="0" w:color="auto"/>
            <w:left w:val="none" w:sz="0" w:space="0" w:color="auto"/>
            <w:bottom w:val="none" w:sz="0" w:space="0" w:color="auto"/>
            <w:right w:val="none" w:sz="0" w:space="0" w:color="auto"/>
          </w:divBdr>
        </w:div>
      </w:divsChild>
    </w:div>
    <w:div w:id="1623881034">
      <w:bodyDiv w:val="1"/>
      <w:marLeft w:val="0"/>
      <w:marRight w:val="0"/>
      <w:marTop w:val="0"/>
      <w:marBottom w:val="0"/>
      <w:divBdr>
        <w:top w:val="none" w:sz="0" w:space="0" w:color="auto"/>
        <w:left w:val="none" w:sz="0" w:space="0" w:color="auto"/>
        <w:bottom w:val="none" w:sz="0" w:space="0" w:color="auto"/>
        <w:right w:val="none" w:sz="0" w:space="0" w:color="auto"/>
      </w:divBdr>
      <w:divsChild>
        <w:div w:id="1912615749">
          <w:marLeft w:val="0"/>
          <w:marRight w:val="0"/>
          <w:marTop w:val="0"/>
          <w:marBottom w:val="60"/>
          <w:divBdr>
            <w:top w:val="none" w:sz="0" w:space="0" w:color="auto"/>
            <w:left w:val="none" w:sz="0" w:space="0" w:color="auto"/>
            <w:bottom w:val="none" w:sz="0" w:space="0" w:color="auto"/>
            <w:right w:val="none" w:sz="0" w:space="0" w:color="auto"/>
          </w:divBdr>
        </w:div>
        <w:div w:id="1549681581">
          <w:marLeft w:val="0"/>
          <w:marRight w:val="0"/>
          <w:marTop w:val="0"/>
          <w:marBottom w:val="0"/>
          <w:divBdr>
            <w:top w:val="none" w:sz="0" w:space="0" w:color="auto"/>
            <w:left w:val="none" w:sz="0" w:space="0" w:color="auto"/>
            <w:bottom w:val="none" w:sz="0" w:space="0" w:color="auto"/>
            <w:right w:val="none" w:sz="0" w:space="0" w:color="auto"/>
          </w:divBdr>
          <w:divsChild>
            <w:div w:id="701782552">
              <w:marLeft w:val="0"/>
              <w:marRight w:val="0"/>
              <w:marTop w:val="0"/>
              <w:marBottom w:val="0"/>
              <w:divBdr>
                <w:top w:val="none" w:sz="0" w:space="0" w:color="auto"/>
                <w:left w:val="none" w:sz="0" w:space="0" w:color="auto"/>
                <w:bottom w:val="none" w:sz="0" w:space="0" w:color="auto"/>
                <w:right w:val="none" w:sz="0" w:space="0" w:color="auto"/>
              </w:divBdr>
              <w:divsChild>
                <w:div w:id="1450737572">
                  <w:marLeft w:val="0"/>
                  <w:marRight w:val="0"/>
                  <w:marTop w:val="0"/>
                  <w:marBottom w:val="0"/>
                  <w:divBdr>
                    <w:top w:val="none" w:sz="0" w:space="0" w:color="auto"/>
                    <w:left w:val="none" w:sz="0" w:space="0" w:color="auto"/>
                    <w:bottom w:val="none" w:sz="0" w:space="0" w:color="auto"/>
                    <w:right w:val="none" w:sz="0" w:space="0" w:color="auto"/>
                  </w:divBdr>
                  <w:divsChild>
                    <w:div w:id="1924799295">
                      <w:marLeft w:val="0"/>
                      <w:marRight w:val="0"/>
                      <w:marTop w:val="0"/>
                      <w:marBottom w:val="120"/>
                      <w:divBdr>
                        <w:top w:val="none" w:sz="0" w:space="0" w:color="auto"/>
                        <w:left w:val="none" w:sz="0" w:space="0" w:color="auto"/>
                        <w:bottom w:val="none" w:sz="0" w:space="0" w:color="auto"/>
                        <w:right w:val="none" w:sz="0" w:space="0" w:color="auto"/>
                      </w:divBdr>
                    </w:div>
                  </w:divsChild>
                </w:div>
                <w:div w:id="1228883073">
                  <w:marLeft w:val="0"/>
                  <w:marRight w:val="0"/>
                  <w:marTop w:val="0"/>
                  <w:marBottom w:val="0"/>
                  <w:divBdr>
                    <w:top w:val="none" w:sz="0" w:space="0" w:color="auto"/>
                    <w:left w:val="none" w:sz="0" w:space="0" w:color="auto"/>
                    <w:bottom w:val="none" w:sz="0" w:space="0" w:color="auto"/>
                    <w:right w:val="none" w:sz="0" w:space="0" w:color="auto"/>
                  </w:divBdr>
                  <w:divsChild>
                    <w:div w:id="1830903406">
                      <w:marLeft w:val="0"/>
                      <w:marRight w:val="0"/>
                      <w:marTop w:val="0"/>
                      <w:marBottom w:val="120"/>
                      <w:divBdr>
                        <w:top w:val="none" w:sz="0" w:space="0" w:color="auto"/>
                        <w:left w:val="none" w:sz="0" w:space="0" w:color="auto"/>
                        <w:bottom w:val="none" w:sz="0" w:space="0" w:color="auto"/>
                        <w:right w:val="none" w:sz="0" w:space="0" w:color="auto"/>
                      </w:divBdr>
                    </w:div>
                  </w:divsChild>
                </w:div>
                <w:div w:id="635574148">
                  <w:marLeft w:val="0"/>
                  <w:marRight w:val="0"/>
                  <w:marTop w:val="0"/>
                  <w:marBottom w:val="0"/>
                  <w:divBdr>
                    <w:top w:val="none" w:sz="0" w:space="0" w:color="auto"/>
                    <w:left w:val="none" w:sz="0" w:space="0" w:color="auto"/>
                    <w:bottom w:val="none" w:sz="0" w:space="0" w:color="auto"/>
                    <w:right w:val="none" w:sz="0" w:space="0" w:color="auto"/>
                  </w:divBdr>
                  <w:divsChild>
                    <w:div w:id="425855424">
                      <w:marLeft w:val="0"/>
                      <w:marRight w:val="0"/>
                      <w:marTop w:val="0"/>
                      <w:marBottom w:val="120"/>
                      <w:divBdr>
                        <w:top w:val="none" w:sz="0" w:space="0" w:color="auto"/>
                        <w:left w:val="none" w:sz="0" w:space="0" w:color="auto"/>
                        <w:bottom w:val="none" w:sz="0" w:space="0" w:color="auto"/>
                        <w:right w:val="none" w:sz="0" w:space="0" w:color="auto"/>
                      </w:divBdr>
                    </w:div>
                  </w:divsChild>
                </w:div>
                <w:div w:id="865292542">
                  <w:marLeft w:val="0"/>
                  <w:marRight w:val="0"/>
                  <w:marTop w:val="0"/>
                  <w:marBottom w:val="0"/>
                  <w:divBdr>
                    <w:top w:val="none" w:sz="0" w:space="0" w:color="auto"/>
                    <w:left w:val="none" w:sz="0" w:space="0" w:color="auto"/>
                    <w:bottom w:val="none" w:sz="0" w:space="0" w:color="auto"/>
                    <w:right w:val="none" w:sz="0" w:space="0" w:color="auto"/>
                  </w:divBdr>
                  <w:divsChild>
                    <w:div w:id="1089156074">
                      <w:marLeft w:val="0"/>
                      <w:marRight w:val="0"/>
                      <w:marTop w:val="0"/>
                      <w:marBottom w:val="120"/>
                      <w:divBdr>
                        <w:top w:val="none" w:sz="0" w:space="0" w:color="auto"/>
                        <w:left w:val="none" w:sz="0" w:space="0" w:color="auto"/>
                        <w:bottom w:val="none" w:sz="0" w:space="0" w:color="auto"/>
                        <w:right w:val="none" w:sz="0" w:space="0" w:color="auto"/>
                      </w:divBdr>
                    </w:div>
                  </w:divsChild>
                </w:div>
                <w:div w:id="1737237397">
                  <w:marLeft w:val="0"/>
                  <w:marRight w:val="0"/>
                  <w:marTop w:val="0"/>
                  <w:marBottom w:val="0"/>
                  <w:divBdr>
                    <w:top w:val="none" w:sz="0" w:space="0" w:color="auto"/>
                    <w:left w:val="none" w:sz="0" w:space="0" w:color="auto"/>
                    <w:bottom w:val="none" w:sz="0" w:space="0" w:color="auto"/>
                    <w:right w:val="none" w:sz="0" w:space="0" w:color="auto"/>
                  </w:divBdr>
                  <w:divsChild>
                    <w:div w:id="1157772127">
                      <w:marLeft w:val="0"/>
                      <w:marRight w:val="0"/>
                      <w:marTop w:val="0"/>
                      <w:marBottom w:val="120"/>
                      <w:divBdr>
                        <w:top w:val="none" w:sz="0" w:space="0" w:color="auto"/>
                        <w:left w:val="none" w:sz="0" w:space="0" w:color="auto"/>
                        <w:bottom w:val="none" w:sz="0" w:space="0" w:color="auto"/>
                        <w:right w:val="none" w:sz="0" w:space="0" w:color="auto"/>
                      </w:divBdr>
                    </w:div>
                  </w:divsChild>
                </w:div>
                <w:div w:id="636954878">
                  <w:marLeft w:val="0"/>
                  <w:marRight w:val="0"/>
                  <w:marTop w:val="0"/>
                  <w:marBottom w:val="0"/>
                  <w:divBdr>
                    <w:top w:val="none" w:sz="0" w:space="0" w:color="auto"/>
                    <w:left w:val="none" w:sz="0" w:space="0" w:color="auto"/>
                    <w:bottom w:val="none" w:sz="0" w:space="0" w:color="auto"/>
                    <w:right w:val="none" w:sz="0" w:space="0" w:color="auto"/>
                  </w:divBdr>
                  <w:divsChild>
                    <w:div w:id="649333234">
                      <w:marLeft w:val="0"/>
                      <w:marRight w:val="0"/>
                      <w:marTop w:val="0"/>
                      <w:marBottom w:val="120"/>
                      <w:divBdr>
                        <w:top w:val="none" w:sz="0" w:space="0" w:color="auto"/>
                        <w:left w:val="none" w:sz="0" w:space="0" w:color="auto"/>
                        <w:bottom w:val="none" w:sz="0" w:space="0" w:color="auto"/>
                        <w:right w:val="none" w:sz="0" w:space="0" w:color="auto"/>
                      </w:divBdr>
                    </w:div>
                  </w:divsChild>
                </w:div>
                <w:div w:id="1482238133">
                  <w:marLeft w:val="0"/>
                  <w:marRight w:val="0"/>
                  <w:marTop w:val="0"/>
                  <w:marBottom w:val="0"/>
                  <w:divBdr>
                    <w:top w:val="none" w:sz="0" w:space="0" w:color="auto"/>
                    <w:left w:val="none" w:sz="0" w:space="0" w:color="auto"/>
                    <w:bottom w:val="none" w:sz="0" w:space="0" w:color="auto"/>
                    <w:right w:val="none" w:sz="0" w:space="0" w:color="auto"/>
                  </w:divBdr>
                  <w:divsChild>
                    <w:div w:id="873272213">
                      <w:marLeft w:val="0"/>
                      <w:marRight w:val="0"/>
                      <w:marTop w:val="0"/>
                      <w:marBottom w:val="60"/>
                      <w:divBdr>
                        <w:top w:val="none" w:sz="0" w:space="0" w:color="auto"/>
                        <w:left w:val="none" w:sz="0" w:space="0" w:color="auto"/>
                        <w:bottom w:val="none" w:sz="0" w:space="0" w:color="auto"/>
                        <w:right w:val="none" w:sz="0" w:space="0" w:color="auto"/>
                      </w:divBdr>
                    </w:div>
                  </w:divsChild>
                </w:div>
                <w:div w:id="769162953">
                  <w:marLeft w:val="0"/>
                  <w:marRight w:val="0"/>
                  <w:marTop w:val="0"/>
                  <w:marBottom w:val="0"/>
                  <w:divBdr>
                    <w:top w:val="none" w:sz="0" w:space="0" w:color="auto"/>
                    <w:left w:val="none" w:sz="0" w:space="0" w:color="auto"/>
                    <w:bottom w:val="none" w:sz="0" w:space="0" w:color="auto"/>
                    <w:right w:val="none" w:sz="0" w:space="0" w:color="auto"/>
                  </w:divBdr>
                  <w:divsChild>
                    <w:div w:id="884290411">
                      <w:marLeft w:val="0"/>
                      <w:marRight w:val="0"/>
                      <w:marTop w:val="0"/>
                      <w:marBottom w:val="0"/>
                      <w:divBdr>
                        <w:top w:val="none" w:sz="0" w:space="0" w:color="auto"/>
                        <w:left w:val="none" w:sz="0" w:space="0" w:color="auto"/>
                        <w:bottom w:val="none" w:sz="0" w:space="0" w:color="auto"/>
                        <w:right w:val="none" w:sz="0" w:space="0" w:color="auto"/>
                      </w:divBdr>
                      <w:divsChild>
                        <w:div w:id="854686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37408473">
                  <w:marLeft w:val="0"/>
                  <w:marRight w:val="0"/>
                  <w:marTop w:val="0"/>
                  <w:marBottom w:val="0"/>
                  <w:divBdr>
                    <w:top w:val="none" w:sz="0" w:space="0" w:color="auto"/>
                    <w:left w:val="none" w:sz="0" w:space="0" w:color="auto"/>
                    <w:bottom w:val="none" w:sz="0" w:space="0" w:color="auto"/>
                    <w:right w:val="none" w:sz="0" w:space="0" w:color="auto"/>
                  </w:divBdr>
                  <w:divsChild>
                    <w:div w:id="69233269">
                      <w:marLeft w:val="0"/>
                      <w:marRight w:val="0"/>
                      <w:marTop w:val="0"/>
                      <w:marBottom w:val="0"/>
                      <w:divBdr>
                        <w:top w:val="none" w:sz="0" w:space="0" w:color="auto"/>
                        <w:left w:val="none" w:sz="0" w:space="0" w:color="auto"/>
                        <w:bottom w:val="none" w:sz="0" w:space="0" w:color="auto"/>
                        <w:right w:val="none" w:sz="0" w:space="0" w:color="auto"/>
                      </w:divBdr>
                      <w:divsChild>
                        <w:div w:id="613707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7592746">
          <w:marLeft w:val="0"/>
          <w:marRight w:val="0"/>
          <w:marTop w:val="0"/>
          <w:marBottom w:val="60"/>
          <w:divBdr>
            <w:top w:val="none" w:sz="0" w:space="0" w:color="auto"/>
            <w:left w:val="none" w:sz="0" w:space="0" w:color="auto"/>
            <w:bottom w:val="none" w:sz="0" w:space="0" w:color="auto"/>
            <w:right w:val="none" w:sz="0" w:space="0" w:color="auto"/>
          </w:divBdr>
        </w:div>
        <w:div w:id="962662163">
          <w:marLeft w:val="0"/>
          <w:marRight w:val="0"/>
          <w:marTop w:val="0"/>
          <w:marBottom w:val="0"/>
          <w:divBdr>
            <w:top w:val="none" w:sz="0" w:space="0" w:color="auto"/>
            <w:left w:val="none" w:sz="0" w:space="0" w:color="auto"/>
            <w:bottom w:val="none" w:sz="0" w:space="0" w:color="auto"/>
            <w:right w:val="none" w:sz="0" w:space="0" w:color="auto"/>
          </w:divBdr>
        </w:div>
        <w:div w:id="1280837345">
          <w:marLeft w:val="0"/>
          <w:marRight w:val="0"/>
          <w:marTop w:val="0"/>
          <w:marBottom w:val="60"/>
          <w:divBdr>
            <w:top w:val="none" w:sz="0" w:space="0" w:color="auto"/>
            <w:left w:val="none" w:sz="0" w:space="0" w:color="auto"/>
            <w:bottom w:val="none" w:sz="0" w:space="0" w:color="auto"/>
            <w:right w:val="none" w:sz="0" w:space="0" w:color="auto"/>
          </w:divBdr>
        </w:div>
        <w:div w:id="1861160920">
          <w:marLeft w:val="0"/>
          <w:marRight w:val="0"/>
          <w:marTop w:val="0"/>
          <w:marBottom w:val="0"/>
          <w:divBdr>
            <w:top w:val="none" w:sz="0" w:space="0" w:color="auto"/>
            <w:left w:val="none" w:sz="0" w:space="0" w:color="auto"/>
            <w:bottom w:val="none" w:sz="0" w:space="0" w:color="auto"/>
            <w:right w:val="none" w:sz="0" w:space="0" w:color="auto"/>
          </w:divBdr>
        </w:div>
      </w:divsChild>
    </w:div>
    <w:div w:id="1858039186">
      <w:bodyDiv w:val="1"/>
      <w:marLeft w:val="0"/>
      <w:marRight w:val="0"/>
      <w:marTop w:val="0"/>
      <w:marBottom w:val="0"/>
      <w:divBdr>
        <w:top w:val="none" w:sz="0" w:space="0" w:color="auto"/>
        <w:left w:val="none" w:sz="0" w:space="0" w:color="auto"/>
        <w:bottom w:val="none" w:sz="0" w:space="0" w:color="auto"/>
        <w:right w:val="none" w:sz="0" w:space="0" w:color="auto"/>
      </w:divBdr>
    </w:div>
    <w:div w:id="1939175725">
      <w:bodyDiv w:val="1"/>
      <w:marLeft w:val="0"/>
      <w:marRight w:val="0"/>
      <w:marTop w:val="0"/>
      <w:marBottom w:val="0"/>
      <w:divBdr>
        <w:top w:val="none" w:sz="0" w:space="0" w:color="auto"/>
        <w:left w:val="none" w:sz="0" w:space="0" w:color="auto"/>
        <w:bottom w:val="none" w:sz="0" w:space="0" w:color="auto"/>
        <w:right w:val="none" w:sz="0" w:space="0" w:color="auto"/>
      </w:divBdr>
      <w:divsChild>
        <w:div w:id="653147174">
          <w:marLeft w:val="0"/>
          <w:marRight w:val="0"/>
          <w:marTop w:val="0"/>
          <w:marBottom w:val="60"/>
          <w:divBdr>
            <w:top w:val="none" w:sz="0" w:space="0" w:color="auto"/>
            <w:left w:val="none" w:sz="0" w:space="0" w:color="auto"/>
            <w:bottom w:val="none" w:sz="0" w:space="0" w:color="auto"/>
            <w:right w:val="none" w:sz="0" w:space="0" w:color="auto"/>
          </w:divBdr>
        </w:div>
        <w:div w:id="1670644488">
          <w:marLeft w:val="0"/>
          <w:marRight w:val="0"/>
          <w:marTop w:val="0"/>
          <w:marBottom w:val="0"/>
          <w:divBdr>
            <w:top w:val="none" w:sz="0" w:space="0" w:color="auto"/>
            <w:left w:val="none" w:sz="0" w:space="0" w:color="auto"/>
            <w:bottom w:val="none" w:sz="0" w:space="0" w:color="auto"/>
            <w:right w:val="none" w:sz="0" w:space="0" w:color="auto"/>
          </w:divBdr>
          <w:divsChild>
            <w:div w:id="840194597">
              <w:marLeft w:val="0"/>
              <w:marRight w:val="0"/>
              <w:marTop w:val="0"/>
              <w:marBottom w:val="0"/>
              <w:divBdr>
                <w:top w:val="none" w:sz="0" w:space="0" w:color="auto"/>
                <w:left w:val="none" w:sz="0" w:space="0" w:color="auto"/>
                <w:bottom w:val="none" w:sz="0" w:space="0" w:color="auto"/>
                <w:right w:val="none" w:sz="0" w:space="0" w:color="auto"/>
              </w:divBdr>
              <w:divsChild>
                <w:div w:id="966934108">
                  <w:marLeft w:val="0"/>
                  <w:marRight w:val="0"/>
                  <w:marTop w:val="0"/>
                  <w:marBottom w:val="0"/>
                  <w:divBdr>
                    <w:top w:val="none" w:sz="0" w:space="0" w:color="auto"/>
                    <w:left w:val="none" w:sz="0" w:space="0" w:color="auto"/>
                    <w:bottom w:val="none" w:sz="0" w:space="0" w:color="auto"/>
                    <w:right w:val="none" w:sz="0" w:space="0" w:color="auto"/>
                  </w:divBdr>
                  <w:divsChild>
                    <w:div w:id="701252824">
                      <w:marLeft w:val="0"/>
                      <w:marRight w:val="0"/>
                      <w:marTop w:val="0"/>
                      <w:marBottom w:val="120"/>
                      <w:divBdr>
                        <w:top w:val="none" w:sz="0" w:space="0" w:color="auto"/>
                        <w:left w:val="none" w:sz="0" w:space="0" w:color="auto"/>
                        <w:bottom w:val="none" w:sz="0" w:space="0" w:color="auto"/>
                        <w:right w:val="none" w:sz="0" w:space="0" w:color="auto"/>
                      </w:divBdr>
                    </w:div>
                  </w:divsChild>
                </w:div>
                <w:div w:id="298417309">
                  <w:marLeft w:val="0"/>
                  <w:marRight w:val="0"/>
                  <w:marTop w:val="0"/>
                  <w:marBottom w:val="0"/>
                  <w:divBdr>
                    <w:top w:val="none" w:sz="0" w:space="0" w:color="auto"/>
                    <w:left w:val="none" w:sz="0" w:space="0" w:color="auto"/>
                    <w:bottom w:val="none" w:sz="0" w:space="0" w:color="auto"/>
                    <w:right w:val="none" w:sz="0" w:space="0" w:color="auto"/>
                  </w:divBdr>
                  <w:divsChild>
                    <w:div w:id="17227045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68462368">
          <w:marLeft w:val="0"/>
          <w:marRight w:val="0"/>
          <w:marTop w:val="0"/>
          <w:marBottom w:val="60"/>
          <w:divBdr>
            <w:top w:val="none" w:sz="0" w:space="0" w:color="auto"/>
            <w:left w:val="none" w:sz="0" w:space="0" w:color="auto"/>
            <w:bottom w:val="none" w:sz="0" w:space="0" w:color="auto"/>
            <w:right w:val="none" w:sz="0" w:space="0" w:color="auto"/>
          </w:divBdr>
        </w:div>
        <w:div w:id="1719891019">
          <w:marLeft w:val="0"/>
          <w:marRight w:val="0"/>
          <w:marTop w:val="0"/>
          <w:marBottom w:val="0"/>
          <w:divBdr>
            <w:top w:val="none" w:sz="0" w:space="0" w:color="auto"/>
            <w:left w:val="none" w:sz="0" w:space="0" w:color="auto"/>
            <w:bottom w:val="none" w:sz="0" w:space="0" w:color="auto"/>
            <w:right w:val="none" w:sz="0" w:space="0" w:color="auto"/>
          </w:divBdr>
        </w:div>
        <w:div w:id="236669990">
          <w:marLeft w:val="0"/>
          <w:marRight w:val="0"/>
          <w:marTop w:val="0"/>
          <w:marBottom w:val="60"/>
          <w:divBdr>
            <w:top w:val="none" w:sz="0" w:space="0" w:color="auto"/>
            <w:left w:val="none" w:sz="0" w:space="0" w:color="auto"/>
            <w:bottom w:val="none" w:sz="0" w:space="0" w:color="auto"/>
            <w:right w:val="none" w:sz="0" w:space="0" w:color="auto"/>
          </w:divBdr>
        </w:div>
        <w:div w:id="1831600308">
          <w:marLeft w:val="0"/>
          <w:marRight w:val="0"/>
          <w:marTop w:val="0"/>
          <w:marBottom w:val="0"/>
          <w:divBdr>
            <w:top w:val="none" w:sz="0" w:space="0" w:color="auto"/>
            <w:left w:val="none" w:sz="0" w:space="0" w:color="auto"/>
            <w:bottom w:val="none" w:sz="0" w:space="0" w:color="auto"/>
            <w:right w:val="none" w:sz="0" w:space="0" w:color="auto"/>
          </w:divBdr>
        </w:div>
      </w:divsChild>
    </w:div>
    <w:div w:id="1945379814">
      <w:bodyDiv w:val="1"/>
      <w:marLeft w:val="0"/>
      <w:marRight w:val="0"/>
      <w:marTop w:val="0"/>
      <w:marBottom w:val="0"/>
      <w:divBdr>
        <w:top w:val="none" w:sz="0" w:space="0" w:color="auto"/>
        <w:left w:val="none" w:sz="0" w:space="0" w:color="auto"/>
        <w:bottom w:val="none" w:sz="0" w:space="0" w:color="auto"/>
        <w:right w:val="none" w:sz="0" w:space="0" w:color="auto"/>
      </w:divBdr>
    </w:div>
    <w:div w:id="1982075426">
      <w:bodyDiv w:val="1"/>
      <w:marLeft w:val="0"/>
      <w:marRight w:val="0"/>
      <w:marTop w:val="0"/>
      <w:marBottom w:val="0"/>
      <w:divBdr>
        <w:top w:val="none" w:sz="0" w:space="0" w:color="auto"/>
        <w:left w:val="none" w:sz="0" w:space="0" w:color="auto"/>
        <w:bottom w:val="none" w:sz="0" w:space="0" w:color="auto"/>
        <w:right w:val="none" w:sz="0" w:space="0" w:color="auto"/>
      </w:divBdr>
      <w:divsChild>
        <w:div w:id="2088109264">
          <w:marLeft w:val="0"/>
          <w:marRight w:val="0"/>
          <w:marTop w:val="0"/>
          <w:marBottom w:val="60"/>
          <w:divBdr>
            <w:top w:val="none" w:sz="0" w:space="0" w:color="auto"/>
            <w:left w:val="none" w:sz="0" w:space="0" w:color="auto"/>
            <w:bottom w:val="none" w:sz="0" w:space="0" w:color="auto"/>
            <w:right w:val="none" w:sz="0" w:space="0" w:color="auto"/>
          </w:divBdr>
        </w:div>
        <w:div w:id="1959800478">
          <w:marLeft w:val="0"/>
          <w:marRight w:val="0"/>
          <w:marTop w:val="0"/>
          <w:marBottom w:val="0"/>
          <w:divBdr>
            <w:top w:val="none" w:sz="0" w:space="0" w:color="auto"/>
            <w:left w:val="none" w:sz="0" w:space="0" w:color="auto"/>
            <w:bottom w:val="none" w:sz="0" w:space="0" w:color="auto"/>
            <w:right w:val="none" w:sz="0" w:space="0" w:color="auto"/>
          </w:divBdr>
          <w:divsChild>
            <w:div w:id="505437167">
              <w:marLeft w:val="0"/>
              <w:marRight w:val="0"/>
              <w:marTop w:val="0"/>
              <w:marBottom w:val="0"/>
              <w:divBdr>
                <w:top w:val="none" w:sz="0" w:space="0" w:color="auto"/>
                <w:left w:val="none" w:sz="0" w:space="0" w:color="auto"/>
                <w:bottom w:val="none" w:sz="0" w:space="0" w:color="auto"/>
                <w:right w:val="none" w:sz="0" w:space="0" w:color="auto"/>
              </w:divBdr>
              <w:divsChild>
                <w:div w:id="683828435">
                  <w:marLeft w:val="0"/>
                  <w:marRight w:val="0"/>
                  <w:marTop w:val="0"/>
                  <w:marBottom w:val="0"/>
                  <w:divBdr>
                    <w:top w:val="none" w:sz="0" w:space="0" w:color="auto"/>
                    <w:left w:val="none" w:sz="0" w:space="0" w:color="auto"/>
                    <w:bottom w:val="none" w:sz="0" w:space="0" w:color="auto"/>
                    <w:right w:val="none" w:sz="0" w:space="0" w:color="auto"/>
                  </w:divBdr>
                  <w:divsChild>
                    <w:div w:id="8884919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938319">
          <w:marLeft w:val="0"/>
          <w:marRight w:val="0"/>
          <w:marTop w:val="0"/>
          <w:marBottom w:val="60"/>
          <w:divBdr>
            <w:top w:val="none" w:sz="0" w:space="0" w:color="auto"/>
            <w:left w:val="none" w:sz="0" w:space="0" w:color="auto"/>
            <w:bottom w:val="none" w:sz="0" w:space="0" w:color="auto"/>
            <w:right w:val="none" w:sz="0" w:space="0" w:color="auto"/>
          </w:divBdr>
        </w:div>
        <w:div w:id="826633922">
          <w:marLeft w:val="0"/>
          <w:marRight w:val="0"/>
          <w:marTop w:val="0"/>
          <w:marBottom w:val="0"/>
          <w:divBdr>
            <w:top w:val="none" w:sz="0" w:space="0" w:color="auto"/>
            <w:left w:val="none" w:sz="0" w:space="0" w:color="auto"/>
            <w:bottom w:val="none" w:sz="0" w:space="0" w:color="auto"/>
            <w:right w:val="none" w:sz="0" w:space="0" w:color="auto"/>
          </w:divBdr>
        </w:div>
        <w:div w:id="664168818">
          <w:marLeft w:val="0"/>
          <w:marRight w:val="0"/>
          <w:marTop w:val="0"/>
          <w:marBottom w:val="60"/>
          <w:divBdr>
            <w:top w:val="none" w:sz="0" w:space="0" w:color="auto"/>
            <w:left w:val="none" w:sz="0" w:space="0" w:color="auto"/>
            <w:bottom w:val="none" w:sz="0" w:space="0" w:color="auto"/>
            <w:right w:val="none" w:sz="0" w:space="0" w:color="auto"/>
          </w:divBdr>
        </w:div>
        <w:div w:id="1732268955">
          <w:marLeft w:val="0"/>
          <w:marRight w:val="0"/>
          <w:marTop w:val="0"/>
          <w:marBottom w:val="0"/>
          <w:divBdr>
            <w:top w:val="none" w:sz="0" w:space="0" w:color="auto"/>
            <w:left w:val="none" w:sz="0" w:space="0" w:color="auto"/>
            <w:bottom w:val="none" w:sz="0" w:space="0" w:color="auto"/>
            <w:right w:val="none" w:sz="0" w:space="0" w:color="auto"/>
          </w:divBdr>
        </w:div>
      </w:divsChild>
    </w:div>
    <w:div w:id="214041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46%20417%2091%203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eatrofrancoparenti.it/convenzioni/"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trofrancoparenti.it/convenzioni/" TargetMode="External"/><Relationship Id="rId11" Type="http://schemas.openxmlformats.org/officeDocument/2006/relationships/hyperlink" Target="mailto:biglietteria@teatrofrancoparenti.it" TargetMode="External"/><Relationship Id="rId5" Type="http://schemas.openxmlformats.org/officeDocument/2006/relationships/endnotes" Target="endnotes.xml"/><Relationship Id="rId10" Type="http://schemas.openxmlformats.org/officeDocument/2006/relationships/hyperlink" Target="tel:02-59995206" TargetMode="External"/><Relationship Id="rId4" Type="http://schemas.openxmlformats.org/officeDocument/2006/relationships/footnotes" Target="footnotes.xml"/><Relationship Id="rId9" Type="http://schemas.openxmlformats.org/officeDocument/2006/relationships/hyperlink" Target="http://www.bagnimisterios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2021-06-30T10:02:00Z</dcterms:created>
  <dcterms:modified xsi:type="dcterms:W3CDTF">2021-06-30T10:11:00Z</dcterms:modified>
</cp:coreProperties>
</file>