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BAC8" w14:textId="77777777" w:rsidR="00E26A13" w:rsidRPr="00A80BB4" w:rsidRDefault="00E26A13">
      <w:pPr>
        <w:rPr>
          <w:rFonts w:ascii="Franklin Gothic Book" w:hAnsi="Franklin Gothic Book"/>
        </w:rPr>
      </w:pPr>
    </w:p>
    <w:p w14:paraId="381ABC30" w14:textId="77777777" w:rsidR="00074A5A" w:rsidRDefault="005D21BA" w:rsidP="00074A5A">
      <w:pPr>
        <w:rPr>
          <w:rFonts w:ascii="Franklin Gothic Book" w:hAnsi="Franklin Gothic Book"/>
        </w:rPr>
      </w:pPr>
      <w:r w:rsidRPr="00A80BB4">
        <w:rPr>
          <w:rFonts w:ascii="Franklin Gothic Book" w:hAnsi="Franklin Gothic Book"/>
          <w:color w:val="000000" w:themeColor="text1"/>
        </w:rPr>
        <w:t xml:space="preserve">Comunicato stampa </w:t>
      </w:r>
      <w:r w:rsidRPr="00A80BB4">
        <w:rPr>
          <w:rFonts w:ascii="Franklin Gothic Book" w:hAnsi="Franklin Gothic Book"/>
          <w:color w:val="000000" w:themeColor="text1"/>
        </w:rPr>
        <w:br/>
      </w:r>
    </w:p>
    <w:p w14:paraId="0D2C7839" w14:textId="25B07ECD" w:rsidR="00074A5A" w:rsidRPr="00074A5A" w:rsidRDefault="00074A5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</w:rPr>
        <w:t xml:space="preserve">Sala Grande </w:t>
      </w:r>
      <w:r w:rsidRPr="00074A5A">
        <w:rPr>
          <w:rFonts w:ascii="Franklin Gothic Book" w:hAnsi="Franklin Gothic Book"/>
        </w:rPr>
        <w:br/>
        <w:t>14 - 17 Giugno 2021</w:t>
      </w:r>
    </w:p>
    <w:p w14:paraId="00A96B73" w14:textId="379448CC" w:rsidR="00074A5A" w:rsidRPr="00074A5A" w:rsidRDefault="00074A5A" w:rsidP="00074A5A">
      <w:pPr>
        <w:rPr>
          <w:rFonts w:ascii="Franklin Gothic Book" w:hAnsi="Franklin Gothic Book"/>
          <w:b/>
          <w:bCs/>
          <w:sz w:val="32"/>
          <w:szCs w:val="32"/>
        </w:rPr>
      </w:pPr>
      <w:r w:rsidRPr="00074A5A">
        <w:rPr>
          <w:rFonts w:ascii="Franklin Gothic Book" w:hAnsi="Franklin Gothic Book"/>
          <w:b/>
          <w:bCs/>
          <w:sz w:val="32"/>
          <w:szCs w:val="32"/>
        </w:rPr>
        <w:t xml:space="preserve">Un </w:t>
      </w:r>
      <w:proofErr w:type="spellStart"/>
      <w:r w:rsidRPr="00074A5A">
        <w:rPr>
          <w:rFonts w:ascii="Franklin Gothic Book" w:hAnsi="Franklin Gothic Book"/>
          <w:b/>
          <w:bCs/>
          <w:sz w:val="32"/>
          <w:szCs w:val="32"/>
        </w:rPr>
        <w:t>poyo</w:t>
      </w:r>
      <w:proofErr w:type="spellEnd"/>
      <w:r w:rsidRPr="00074A5A">
        <w:rPr>
          <w:rFonts w:ascii="Franklin Gothic Book" w:hAnsi="Franklin Gothic Book"/>
          <w:b/>
          <w:bCs/>
          <w:sz w:val="32"/>
          <w:szCs w:val="32"/>
        </w:rPr>
        <w:t xml:space="preserve"> </w:t>
      </w:r>
      <w:proofErr w:type="spellStart"/>
      <w:r w:rsidRPr="00074A5A">
        <w:rPr>
          <w:rFonts w:ascii="Franklin Gothic Book" w:hAnsi="Franklin Gothic Book"/>
          <w:b/>
          <w:bCs/>
          <w:sz w:val="32"/>
          <w:szCs w:val="32"/>
        </w:rPr>
        <w:t>rojo</w:t>
      </w:r>
      <w:proofErr w:type="spellEnd"/>
    </w:p>
    <w:p w14:paraId="76DF8694" w14:textId="7E8BD4D8" w:rsidR="00074A5A" w:rsidRPr="00074A5A" w:rsidRDefault="00074A5A" w:rsidP="00074A5A">
      <w:pPr>
        <w:rPr>
          <w:rFonts w:ascii="Franklin Gothic Book" w:hAnsi="Franklin Gothic Book"/>
        </w:rPr>
      </w:pPr>
    </w:p>
    <w:p w14:paraId="56466536" w14:textId="7D0F240E" w:rsidR="00074A5A" w:rsidRPr="00074A5A" w:rsidRDefault="00074A5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</w:rPr>
        <w:t xml:space="preserve">coreografia Luciano Rosso, </w:t>
      </w:r>
      <w:proofErr w:type="spellStart"/>
      <w:r w:rsidRPr="00074A5A">
        <w:rPr>
          <w:rFonts w:ascii="Franklin Gothic Book" w:hAnsi="Franklin Gothic Book"/>
        </w:rPr>
        <w:t>Nicolás</w:t>
      </w:r>
      <w:proofErr w:type="spellEnd"/>
      <w:r w:rsidRPr="00074A5A">
        <w:rPr>
          <w:rFonts w:ascii="Franklin Gothic Book" w:hAnsi="Franklin Gothic Book"/>
        </w:rPr>
        <w:t xml:space="preserve"> Poggi</w:t>
      </w:r>
      <w:r w:rsidRPr="00074A5A">
        <w:rPr>
          <w:rFonts w:ascii="Franklin Gothic Book" w:hAnsi="Franklin Gothic Book"/>
        </w:rPr>
        <w:br/>
        <w:t>regia </w:t>
      </w:r>
      <w:proofErr w:type="spellStart"/>
      <w:r w:rsidRPr="00074A5A">
        <w:rPr>
          <w:rFonts w:ascii="Franklin Gothic Book" w:hAnsi="Franklin Gothic Book"/>
        </w:rPr>
        <w:t>Gaido</w:t>
      </w:r>
      <w:proofErr w:type="spellEnd"/>
      <w:r w:rsidRPr="00074A5A">
        <w:rPr>
          <w:rFonts w:ascii="Franklin Gothic Book" w:hAnsi="Franklin Gothic Book"/>
        </w:rPr>
        <w:t xml:space="preserve"> Hermes</w:t>
      </w:r>
      <w:r w:rsidRPr="00074A5A">
        <w:rPr>
          <w:rFonts w:ascii="Franklin Gothic Book" w:hAnsi="Franklin Gothic Book"/>
        </w:rPr>
        <w:br/>
        <w:t xml:space="preserve">con Luciano Rosso e Alfonso </w:t>
      </w:r>
      <w:proofErr w:type="spellStart"/>
      <w:r w:rsidRPr="00074A5A">
        <w:rPr>
          <w:rFonts w:ascii="Franklin Gothic Book" w:hAnsi="Franklin Gothic Book"/>
        </w:rPr>
        <w:t>Barón</w:t>
      </w:r>
      <w:proofErr w:type="spellEnd"/>
    </w:p>
    <w:p w14:paraId="65A5AC92" w14:textId="2E7E74D7" w:rsidR="00074A5A" w:rsidRPr="00074A5A" w:rsidRDefault="00074A5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</w:rPr>
        <w:t xml:space="preserve">produttori Jonathan </w:t>
      </w:r>
      <w:proofErr w:type="spellStart"/>
      <w:r w:rsidRPr="00074A5A">
        <w:rPr>
          <w:rFonts w:ascii="Franklin Gothic Book" w:hAnsi="Franklin Gothic Book"/>
        </w:rPr>
        <w:t>Zak</w:t>
      </w:r>
      <w:proofErr w:type="spellEnd"/>
      <w:r w:rsidRPr="00074A5A">
        <w:rPr>
          <w:rFonts w:ascii="Franklin Gothic Book" w:hAnsi="Franklin Gothic Book"/>
        </w:rPr>
        <w:t xml:space="preserve"> e </w:t>
      </w:r>
      <w:proofErr w:type="spellStart"/>
      <w:r w:rsidRPr="00074A5A">
        <w:rPr>
          <w:rFonts w:ascii="Franklin Gothic Book" w:hAnsi="Franklin Gothic Book"/>
        </w:rPr>
        <w:t>Maxime</w:t>
      </w:r>
      <w:proofErr w:type="spellEnd"/>
      <w:r w:rsidRPr="00074A5A">
        <w:rPr>
          <w:rFonts w:ascii="Franklin Gothic Book" w:hAnsi="Franklin Gothic Book"/>
        </w:rPr>
        <w:t xml:space="preserve"> </w:t>
      </w:r>
      <w:proofErr w:type="spellStart"/>
      <w:r w:rsidRPr="00074A5A">
        <w:rPr>
          <w:rFonts w:ascii="Franklin Gothic Book" w:hAnsi="Franklin Gothic Book"/>
        </w:rPr>
        <w:t>Seuge</w:t>
      </w:r>
      <w:proofErr w:type="spellEnd"/>
      <w:r w:rsidRPr="00074A5A">
        <w:rPr>
          <w:rFonts w:ascii="Franklin Gothic Book" w:hAnsi="Franklin Gothic Book"/>
        </w:rPr>
        <w:br/>
        <w:t xml:space="preserve">produzione in Italia Carnezzeria </w:t>
      </w:r>
      <w:proofErr w:type="spellStart"/>
      <w:r w:rsidRPr="00074A5A">
        <w:rPr>
          <w:rFonts w:ascii="Franklin Gothic Book" w:hAnsi="Franklin Gothic Book"/>
        </w:rPr>
        <w:t>srls</w:t>
      </w:r>
      <w:proofErr w:type="spellEnd"/>
      <w:r w:rsidR="008A2113">
        <w:rPr>
          <w:rFonts w:ascii="Franklin Gothic Book" w:hAnsi="Franklin Gothic Book"/>
        </w:rPr>
        <w:br/>
      </w:r>
    </w:p>
    <w:p w14:paraId="4D17CEB3" w14:textId="0CC8591B" w:rsidR="00074A5A" w:rsidRPr="00074A5A" w:rsidRDefault="00074A5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</w:rPr>
        <w:t xml:space="preserve">durata 1 ora </w:t>
      </w:r>
    </w:p>
    <w:p w14:paraId="2D844F18" w14:textId="77777777" w:rsidR="00074A5A" w:rsidRPr="00074A5A" w:rsidRDefault="005D21B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</w:rPr>
        <w:br/>
      </w:r>
      <w:r w:rsidR="00074A5A" w:rsidRPr="00074A5A">
        <w:rPr>
          <w:rFonts w:ascii="Franklin Gothic Book" w:hAnsi="Franklin Gothic Book"/>
        </w:rPr>
        <w:t>Spettacolo esplosivo che unisce brillantemente teatro, danza, acrobatica, sport e che sta registrando il tutto esaurito sia in Argentina che in Europa.</w:t>
      </w:r>
    </w:p>
    <w:p w14:paraId="47DB1500" w14:textId="77777777" w:rsidR="00074A5A" w:rsidRPr="00074A5A" w:rsidRDefault="00074A5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</w:rPr>
        <w:t xml:space="preserve">Nello spogliatoio di una palestra, due uomini si scrutano, si squadrano, si provocano, si affrontano – quasi come due galli da combattimento – tentando di sedursi. Un </w:t>
      </w:r>
      <w:proofErr w:type="spellStart"/>
      <w:r w:rsidRPr="00074A5A">
        <w:rPr>
          <w:rFonts w:ascii="Franklin Gothic Book" w:hAnsi="Franklin Gothic Book"/>
        </w:rPr>
        <w:t>Poyo</w:t>
      </w:r>
      <w:proofErr w:type="spellEnd"/>
      <w:r w:rsidRPr="00074A5A">
        <w:rPr>
          <w:rFonts w:ascii="Franklin Gothic Book" w:hAnsi="Franklin Gothic Book"/>
        </w:rPr>
        <w:t xml:space="preserve"> </w:t>
      </w:r>
      <w:proofErr w:type="spellStart"/>
      <w:r w:rsidRPr="00074A5A">
        <w:rPr>
          <w:rFonts w:ascii="Franklin Gothic Book" w:hAnsi="Franklin Gothic Book"/>
        </w:rPr>
        <w:t>rojo</w:t>
      </w:r>
      <w:proofErr w:type="spellEnd"/>
      <w:r w:rsidRPr="00074A5A">
        <w:rPr>
          <w:rFonts w:ascii="Franklin Gothic Book" w:hAnsi="Franklin Gothic Book"/>
        </w:rPr>
        <w:t> è una provocazione, un invito a ridere di noi stessi esplorando tutto il ventaglio delle possibilità fisiche e spirituali dell’essere umano.</w:t>
      </w:r>
    </w:p>
    <w:p w14:paraId="3AC16D34" w14:textId="77777777" w:rsidR="00074A5A" w:rsidRPr="00074A5A" w:rsidRDefault="00074A5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</w:rPr>
        <w:t xml:space="preserve">Straordinaria maestria corporea di Alfonso </w:t>
      </w:r>
      <w:proofErr w:type="spellStart"/>
      <w:r w:rsidRPr="00074A5A">
        <w:rPr>
          <w:rFonts w:ascii="Franklin Gothic Book" w:hAnsi="Franklin Gothic Book"/>
        </w:rPr>
        <w:t>Barón</w:t>
      </w:r>
      <w:proofErr w:type="spellEnd"/>
      <w:r w:rsidRPr="00074A5A">
        <w:rPr>
          <w:rFonts w:ascii="Franklin Gothic Book" w:hAnsi="Franklin Gothic Book"/>
        </w:rPr>
        <w:t xml:space="preserve"> e Luciano Rosso che rivelano anche una folgorante capacità di improvvisare davanti alle sempre diverse reazioni del pubblico.</w:t>
      </w:r>
    </w:p>
    <w:p w14:paraId="751F0113" w14:textId="77777777" w:rsidR="00074A5A" w:rsidRPr="00074A5A" w:rsidRDefault="00074A5A" w:rsidP="00074A5A">
      <w:pPr>
        <w:rPr>
          <w:rFonts w:ascii="Franklin Gothic Book" w:hAnsi="Franklin Gothic Book"/>
          <w:b/>
          <w:bCs/>
        </w:rPr>
      </w:pPr>
    </w:p>
    <w:p w14:paraId="3389B37E" w14:textId="77777777" w:rsidR="00074A5A" w:rsidRPr="00074A5A" w:rsidRDefault="00074A5A" w:rsidP="00074A5A">
      <w:pPr>
        <w:rPr>
          <w:rFonts w:ascii="Franklin Gothic Book" w:hAnsi="Franklin Gothic Book"/>
          <w:b/>
          <w:bCs/>
        </w:rPr>
      </w:pPr>
      <w:r w:rsidRPr="00074A5A">
        <w:rPr>
          <w:rFonts w:ascii="Franklin Gothic Book" w:hAnsi="Franklin Gothic Book"/>
          <w:b/>
          <w:bCs/>
        </w:rPr>
        <w:t>Date e orari</w:t>
      </w:r>
    </w:p>
    <w:p w14:paraId="44B7A95D" w14:textId="77777777" w:rsidR="00074A5A" w:rsidRPr="00074A5A" w:rsidRDefault="00074A5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</w:rPr>
        <w:t>lunedì 14 Giugno h 20:30</w:t>
      </w:r>
    </w:p>
    <w:p w14:paraId="54E91E4A" w14:textId="77777777" w:rsidR="00074A5A" w:rsidRPr="00074A5A" w:rsidRDefault="00074A5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</w:rPr>
        <w:t>martedì 15 Giugno h 20:30</w:t>
      </w:r>
    </w:p>
    <w:p w14:paraId="0E3BDDFE" w14:textId="77777777" w:rsidR="00074A5A" w:rsidRPr="00074A5A" w:rsidRDefault="00074A5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</w:rPr>
        <w:t>mercoledì 16 Giugno h 20:30</w:t>
      </w:r>
    </w:p>
    <w:p w14:paraId="29C01C56" w14:textId="044643DD" w:rsidR="00074A5A" w:rsidRPr="00074A5A" w:rsidRDefault="00074A5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</w:rPr>
        <w:t>giovedì 17 Giugno h 20:30</w:t>
      </w:r>
      <w:r w:rsidRPr="00074A5A">
        <w:rPr>
          <w:rFonts w:ascii="Franklin Gothic Book" w:hAnsi="Franklin Gothic Book"/>
        </w:rPr>
        <w:br/>
      </w:r>
    </w:p>
    <w:p w14:paraId="40BC5EAC" w14:textId="7DD8A522" w:rsidR="00074A5A" w:rsidRPr="00074A5A" w:rsidRDefault="00074A5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  <w:b/>
          <w:bCs/>
        </w:rPr>
        <w:t>Biglietti</w:t>
      </w:r>
      <w:r w:rsidRPr="00074A5A">
        <w:rPr>
          <w:rFonts w:ascii="Franklin Gothic Book" w:hAnsi="Franklin Gothic Book"/>
        </w:rPr>
        <w:br/>
        <w:t>I settore&gt;intero 22€</w:t>
      </w:r>
      <w:r w:rsidRPr="00074A5A">
        <w:rPr>
          <w:rFonts w:ascii="Franklin Gothic Book" w:hAnsi="Franklin Gothic Book"/>
        </w:rPr>
        <w:br/>
        <w:t>II settore &gt;intero 18€; under26/over65 15€; </w:t>
      </w:r>
      <w:hyperlink r:id="rId6" w:history="1">
        <w:r w:rsidRPr="00074A5A">
          <w:rPr>
            <w:rStyle w:val="Collegamentoipertestuale"/>
            <w:rFonts w:ascii="Franklin Gothic Book" w:hAnsi="Franklin Gothic Book"/>
          </w:rPr>
          <w:t>convenzioni</w:t>
        </w:r>
      </w:hyperlink>
      <w:r w:rsidRPr="00074A5A">
        <w:rPr>
          <w:rFonts w:ascii="Franklin Gothic Book" w:hAnsi="Franklin Gothic Book"/>
        </w:rPr>
        <w:t> 15€</w:t>
      </w:r>
      <w:r w:rsidRPr="00074A5A">
        <w:rPr>
          <w:rFonts w:ascii="Franklin Gothic Book" w:hAnsi="Franklin Gothic Book"/>
        </w:rPr>
        <w:br/>
        <w:t>III settore &gt;intero 13,50€; under26/over65 10€; </w:t>
      </w:r>
      <w:hyperlink r:id="rId7" w:history="1">
        <w:r w:rsidRPr="00074A5A">
          <w:rPr>
            <w:rStyle w:val="Collegamentoipertestuale"/>
            <w:rFonts w:ascii="Franklin Gothic Book" w:hAnsi="Franklin Gothic Book"/>
          </w:rPr>
          <w:t>convenzioni</w:t>
        </w:r>
      </w:hyperlink>
      <w:r w:rsidRPr="00074A5A">
        <w:rPr>
          <w:rFonts w:ascii="Franklin Gothic Book" w:hAnsi="Franklin Gothic Book"/>
        </w:rPr>
        <w:t> 10€</w:t>
      </w:r>
    </w:p>
    <w:p w14:paraId="1588C068" w14:textId="77777777" w:rsidR="00074A5A" w:rsidRPr="00074A5A" w:rsidRDefault="00074A5A" w:rsidP="00074A5A">
      <w:pPr>
        <w:rPr>
          <w:rFonts w:ascii="Franklin Gothic Book" w:hAnsi="Franklin Gothic Book"/>
        </w:rPr>
      </w:pPr>
      <w:r w:rsidRPr="00074A5A">
        <w:rPr>
          <w:rFonts w:ascii="Franklin Gothic Book" w:hAnsi="Franklin Gothic Book"/>
        </w:rPr>
        <w:t>Tutti i prezzi sono da intendersi + prevendita</w:t>
      </w:r>
    </w:p>
    <w:p w14:paraId="55FE6015" w14:textId="77777777" w:rsidR="00074A5A" w:rsidRPr="00074A5A" w:rsidRDefault="00074A5A" w:rsidP="00074A5A">
      <w:pPr>
        <w:rPr>
          <w:rFonts w:ascii="Franklin Gothic Book" w:hAnsi="Franklin Gothic Book"/>
        </w:rPr>
      </w:pPr>
    </w:p>
    <w:p w14:paraId="63AD4FC9" w14:textId="63FB9104" w:rsidR="00074A5A" w:rsidRPr="008A2113" w:rsidRDefault="00074A5A" w:rsidP="003E57A1">
      <w:pPr>
        <w:rPr>
          <w:rFonts w:ascii="Franklin Gothic Book" w:hAnsi="Franklin Gothic Book"/>
          <w:sz w:val="22"/>
          <w:szCs w:val="22"/>
        </w:rPr>
      </w:pPr>
      <w:r w:rsidRPr="008A2113">
        <w:rPr>
          <w:rFonts w:ascii="Franklin Gothic Book" w:hAnsi="Franklin Gothic Book"/>
          <w:sz w:val="22"/>
          <w:szCs w:val="22"/>
        </w:rPr>
        <w:br/>
      </w:r>
      <w:r w:rsidRPr="008A2113">
        <w:rPr>
          <w:rFonts w:ascii="Franklin Gothic Book" w:hAnsi="Franklin Gothic Book"/>
          <w:b/>
          <w:bCs/>
          <w:sz w:val="22"/>
          <w:szCs w:val="22"/>
        </w:rPr>
        <w:t>Ufficio Stampa</w:t>
      </w:r>
      <w:r w:rsidRPr="008A2113">
        <w:rPr>
          <w:rFonts w:ascii="Franklin Gothic Book" w:hAnsi="Franklin Gothic Book"/>
          <w:sz w:val="22"/>
          <w:szCs w:val="22"/>
        </w:rPr>
        <w:br/>
        <w:t xml:space="preserve">Francesco </w:t>
      </w:r>
      <w:proofErr w:type="spellStart"/>
      <w:r w:rsidRPr="008A2113">
        <w:rPr>
          <w:rFonts w:ascii="Franklin Gothic Book" w:hAnsi="Franklin Gothic Book"/>
          <w:sz w:val="22"/>
          <w:szCs w:val="22"/>
        </w:rPr>
        <w:t>Malcangio</w:t>
      </w:r>
      <w:proofErr w:type="spellEnd"/>
      <w:r w:rsidRPr="008A2113">
        <w:rPr>
          <w:rFonts w:ascii="Franklin Gothic Book" w:hAnsi="Franklin Gothic Book"/>
          <w:sz w:val="22"/>
          <w:szCs w:val="22"/>
        </w:rPr>
        <w:br/>
        <w:t xml:space="preserve"> Teatro Franco Parenti</w:t>
      </w:r>
      <w:r w:rsidRPr="008A2113">
        <w:rPr>
          <w:rFonts w:ascii="Franklin Gothic Book" w:hAnsi="Franklin Gothic Book"/>
          <w:sz w:val="22"/>
          <w:szCs w:val="22"/>
        </w:rPr>
        <w:br/>
        <w:t>Via Vasari,15 - 20135 - Milano</w:t>
      </w:r>
      <w:r w:rsidRPr="008A2113">
        <w:rPr>
          <w:rFonts w:ascii="Franklin Gothic Book" w:hAnsi="Franklin Gothic Book"/>
          <w:sz w:val="22"/>
          <w:szCs w:val="22"/>
        </w:rPr>
        <w:br/>
        <w:t>Tel. +39 02 59 99 52 17</w:t>
      </w:r>
      <w:r w:rsidRPr="008A2113">
        <w:rPr>
          <w:rFonts w:ascii="Franklin Gothic Book" w:hAnsi="Franklin Gothic Book"/>
          <w:sz w:val="22"/>
          <w:szCs w:val="22"/>
        </w:rPr>
        <w:br/>
      </w:r>
      <w:proofErr w:type="spellStart"/>
      <w:r w:rsidRPr="008A2113">
        <w:rPr>
          <w:rFonts w:ascii="Franklin Gothic Book" w:hAnsi="Franklin Gothic Book"/>
          <w:sz w:val="22"/>
          <w:szCs w:val="22"/>
        </w:rPr>
        <w:t>Mob</w:t>
      </w:r>
      <w:proofErr w:type="spellEnd"/>
      <w:r w:rsidRPr="008A2113">
        <w:rPr>
          <w:rFonts w:ascii="Franklin Gothic Book" w:hAnsi="Franklin Gothic Book"/>
          <w:sz w:val="22"/>
          <w:szCs w:val="22"/>
        </w:rPr>
        <w:t>.. </w:t>
      </w:r>
      <w:hyperlink r:id="rId8" w:tgtFrame="_blank" w:history="1">
        <w:r w:rsidRPr="008A2113">
          <w:rPr>
            <w:rStyle w:val="Collegamentoipertestuale"/>
            <w:rFonts w:ascii="Franklin Gothic Book" w:hAnsi="Franklin Gothic Book"/>
            <w:sz w:val="22"/>
            <w:szCs w:val="22"/>
          </w:rPr>
          <w:t>346 417 91 36 </w:t>
        </w:r>
        <w:r w:rsidRPr="008A2113">
          <w:rPr>
            <w:rStyle w:val="Collegamentoipertestuale"/>
            <w:rFonts w:ascii="Franklin Gothic Book" w:hAnsi="Franklin Gothic Book"/>
            <w:sz w:val="22"/>
            <w:szCs w:val="22"/>
          </w:rPr>
          <w:br/>
        </w:r>
      </w:hyperlink>
      <w:r w:rsidR="003E57A1" w:rsidRPr="008A2113">
        <w:rPr>
          <w:rFonts w:ascii="Franklin Gothic Book" w:hAnsi="Franklin Gothic Book"/>
          <w:sz w:val="22"/>
          <w:szCs w:val="22"/>
        </w:rPr>
        <w:t xml:space="preserve"> </w:t>
      </w:r>
    </w:p>
    <w:p w14:paraId="0ABBBE2C" w14:textId="0ADAAB90" w:rsidR="00074A5A" w:rsidRPr="008A2113" w:rsidRDefault="00074A5A" w:rsidP="00074A5A">
      <w:pPr>
        <w:rPr>
          <w:rFonts w:ascii="Franklin Gothic Book" w:hAnsi="Franklin Gothic Book"/>
          <w:sz w:val="22"/>
          <w:szCs w:val="22"/>
        </w:rPr>
      </w:pPr>
    </w:p>
    <w:p w14:paraId="49E4C311" w14:textId="2AB103C4" w:rsidR="005D21BA" w:rsidRPr="003E57A1" w:rsidRDefault="005D21BA" w:rsidP="00074A5A">
      <w:pPr>
        <w:rPr>
          <w:rFonts w:ascii="Franklin Gothic Book" w:hAnsi="Franklin Gothic Book"/>
          <w:b/>
          <w:bCs/>
          <w:sz w:val="22"/>
          <w:szCs w:val="22"/>
        </w:rPr>
      </w:pPr>
      <w:r w:rsidRPr="003E57A1">
        <w:rPr>
          <w:rFonts w:ascii="Franklin Gothic Book" w:hAnsi="Franklin Gothic Book"/>
          <w:b/>
          <w:bCs/>
          <w:sz w:val="22"/>
          <w:szCs w:val="22"/>
        </w:rPr>
        <w:t>Info e biglietteria</w:t>
      </w:r>
    </w:p>
    <w:p w14:paraId="2BA557FE" w14:textId="3E31553A" w:rsidR="005D21BA" w:rsidRPr="008A2113" w:rsidRDefault="005D21BA" w:rsidP="00074A5A">
      <w:pPr>
        <w:rPr>
          <w:rFonts w:ascii="Franklin Gothic Book" w:hAnsi="Franklin Gothic Book"/>
          <w:sz w:val="22"/>
          <w:szCs w:val="22"/>
        </w:rPr>
      </w:pPr>
      <w:r w:rsidRPr="008A2113">
        <w:rPr>
          <w:rFonts w:ascii="Franklin Gothic Book" w:hAnsi="Franklin Gothic Book"/>
          <w:sz w:val="22"/>
          <w:szCs w:val="22"/>
        </w:rPr>
        <w:t>Biglietteria</w:t>
      </w:r>
      <w:r w:rsidRPr="008A2113">
        <w:rPr>
          <w:rFonts w:ascii="Franklin Gothic Book" w:hAnsi="Franklin Gothic Book"/>
          <w:sz w:val="22"/>
          <w:szCs w:val="22"/>
        </w:rPr>
        <w:br/>
        <w:t>via Pier Lombardo 14</w:t>
      </w:r>
      <w:r w:rsidRPr="008A2113">
        <w:rPr>
          <w:rFonts w:ascii="Franklin Gothic Book" w:hAnsi="Franklin Gothic Book"/>
          <w:sz w:val="22"/>
          <w:szCs w:val="22"/>
        </w:rPr>
        <w:br/>
      </w:r>
      <w:hyperlink r:id="rId9" w:history="1">
        <w:r w:rsidRPr="008A2113">
          <w:rPr>
            <w:rStyle w:val="Collegamentoipertestuale"/>
            <w:rFonts w:ascii="Franklin Gothic Book" w:hAnsi="Franklin Gothic Book"/>
            <w:sz w:val="22"/>
            <w:szCs w:val="22"/>
          </w:rPr>
          <w:t>02 59995206</w:t>
        </w:r>
      </w:hyperlink>
      <w:r w:rsidRPr="008A2113">
        <w:rPr>
          <w:rFonts w:ascii="Franklin Gothic Book" w:hAnsi="Franklin Gothic Book"/>
          <w:sz w:val="22"/>
          <w:szCs w:val="22"/>
        </w:rPr>
        <w:br/>
      </w:r>
      <w:hyperlink r:id="rId10" w:history="1">
        <w:r w:rsidRPr="008A2113">
          <w:rPr>
            <w:rStyle w:val="Collegamentoipertestuale"/>
            <w:rFonts w:ascii="Franklin Gothic Book" w:hAnsi="Franklin Gothic Book"/>
            <w:sz w:val="22"/>
            <w:szCs w:val="22"/>
          </w:rPr>
          <w:t>biglietteria@teatrofrancoparenti.it</w:t>
        </w:r>
      </w:hyperlink>
    </w:p>
    <w:sectPr w:rsidR="005D21BA" w:rsidRPr="008A2113" w:rsidSect="00D24877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AB24" w14:textId="77777777" w:rsidR="000F4535" w:rsidRDefault="000F4535" w:rsidP="00E26A13">
      <w:r>
        <w:separator/>
      </w:r>
    </w:p>
  </w:endnote>
  <w:endnote w:type="continuationSeparator" w:id="0">
    <w:p w14:paraId="66266D84" w14:textId="77777777" w:rsidR="000F4535" w:rsidRDefault="000F4535" w:rsidP="00E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7DF84" w14:textId="77777777" w:rsidR="000F4535" w:rsidRDefault="000F4535" w:rsidP="00E26A13">
      <w:r>
        <w:separator/>
      </w:r>
    </w:p>
  </w:footnote>
  <w:footnote w:type="continuationSeparator" w:id="0">
    <w:p w14:paraId="0603FBE6" w14:textId="77777777" w:rsidR="000F4535" w:rsidRDefault="000F4535" w:rsidP="00E2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6DD5" w14:textId="4542030D" w:rsidR="00E26A13" w:rsidRDefault="002D7D39" w:rsidP="009C4104">
    <w:pPr>
      <w:pStyle w:val="Intestazione"/>
      <w:ind w:hanging="993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DC3B84D" wp14:editId="6781868B">
          <wp:simplePos x="0" y="0"/>
          <wp:positionH relativeFrom="column">
            <wp:posOffset>1393325</wp:posOffset>
          </wp:positionH>
          <wp:positionV relativeFrom="paragraph">
            <wp:posOffset>67549</wp:posOffset>
          </wp:positionV>
          <wp:extent cx="3044825" cy="449580"/>
          <wp:effectExtent l="0" t="0" r="3175" b="0"/>
          <wp:wrapTopAndBottom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13"/>
    <w:rsid w:val="00024F89"/>
    <w:rsid w:val="000535BE"/>
    <w:rsid w:val="00074A5A"/>
    <w:rsid w:val="00086C10"/>
    <w:rsid w:val="000A3C27"/>
    <w:rsid w:val="000C2E4B"/>
    <w:rsid w:val="000E40A0"/>
    <w:rsid w:val="000F4535"/>
    <w:rsid w:val="001947E6"/>
    <w:rsid w:val="002033FC"/>
    <w:rsid w:val="00262383"/>
    <w:rsid w:val="00263E9A"/>
    <w:rsid w:val="002664CC"/>
    <w:rsid w:val="00291794"/>
    <w:rsid w:val="002D7D39"/>
    <w:rsid w:val="002F6BEF"/>
    <w:rsid w:val="00307CA2"/>
    <w:rsid w:val="00365505"/>
    <w:rsid w:val="003854FB"/>
    <w:rsid w:val="003E57A1"/>
    <w:rsid w:val="004313DE"/>
    <w:rsid w:val="0057540E"/>
    <w:rsid w:val="005D21BA"/>
    <w:rsid w:val="006C6224"/>
    <w:rsid w:val="007B3A31"/>
    <w:rsid w:val="007D7621"/>
    <w:rsid w:val="00830C07"/>
    <w:rsid w:val="008412FE"/>
    <w:rsid w:val="0087767E"/>
    <w:rsid w:val="008A2113"/>
    <w:rsid w:val="0090229C"/>
    <w:rsid w:val="00984343"/>
    <w:rsid w:val="009C4104"/>
    <w:rsid w:val="00A80BB4"/>
    <w:rsid w:val="00A97BA3"/>
    <w:rsid w:val="00B4409E"/>
    <w:rsid w:val="00B73559"/>
    <w:rsid w:val="00C674B4"/>
    <w:rsid w:val="00C922C4"/>
    <w:rsid w:val="00CC5FBC"/>
    <w:rsid w:val="00CE6548"/>
    <w:rsid w:val="00D24877"/>
    <w:rsid w:val="00D71DE4"/>
    <w:rsid w:val="00DC0B60"/>
    <w:rsid w:val="00E15EB6"/>
    <w:rsid w:val="00E26A13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5AE9"/>
  <w15:chartTrackingRefBased/>
  <w15:docId w15:val="{10134262-4FB9-8246-8B13-59D6FA3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D21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4A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A13"/>
  </w:style>
  <w:style w:type="paragraph" w:styleId="Pidipagina">
    <w:name w:val="footer"/>
    <w:basedOn w:val="Normale"/>
    <w:link w:val="PidipaginaCarattere"/>
    <w:uiPriority w:val="99"/>
    <w:unhideWhenUsed/>
    <w:rsid w:val="00E2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A13"/>
  </w:style>
  <w:style w:type="character" w:styleId="Enfasicorsivo">
    <w:name w:val="Emphasis"/>
    <w:basedOn w:val="Carpredefinitoparagrafo"/>
    <w:uiPriority w:val="20"/>
    <w:qFormat/>
    <w:rsid w:val="00C922C4"/>
    <w:rPr>
      <w:i/>
      <w:iCs/>
    </w:rPr>
  </w:style>
  <w:style w:type="paragraph" w:customStyle="1" w:styleId="Default">
    <w:name w:val="Default"/>
    <w:rsid w:val="00984343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paragraph" w:styleId="NormaleWeb">
    <w:name w:val="Normal (Web)"/>
    <w:basedOn w:val="Normale"/>
    <w:uiPriority w:val="99"/>
    <w:unhideWhenUsed/>
    <w:rsid w:val="00984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84343"/>
    <w:rPr>
      <w:b/>
      <w:bCs/>
    </w:rPr>
  </w:style>
  <w:style w:type="character" w:customStyle="1" w:styleId="apple-converted-space">
    <w:name w:val="apple-converted-space"/>
    <w:basedOn w:val="Carpredefinitoparagrafo"/>
    <w:rsid w:val="00984343"/>
  </w:style>
  <w:style w:type="character" w:styleId="Collegamentoipertestuale">
    <w:name w:val="Hyperlink"/>
    <w:basedOn w:val="Carpredefinitoparagrafo"/>
    <w:uiPriority w:val="99"/>
    <w:unhideWhenUsed/>
    <w:rsid w:val="00307CA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1B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p-paragrafo-western">
    <w:name w:val="pp-paragrafo-western"/>
    <w:basedOn w:val="Normale"/>
    <w:rsid w:val="005D2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4A5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4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20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7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19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7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2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2-599952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4</cp:revision>
  <dcterms:created xsi:type="dcterms:W3CDTF">2021-05-24T14:03:00Z</dcterms:created>
  <dcterms:modified xsi:type="dcterms:W3CDTF">2021-05-24T14:20:00Z</dcterms:modified>
</cp:coreProperties>
</file>