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0FE" w:rsidRDefault="00547F44" w:rsidP="00C742B5">
      <w:pPr>
        <w:widowControl w:val="0"/>
        <w:autoSpaceDE w:val="0"/>
        <w:autoSpaceDN w:val="0"/>
        <w:rPr>
          <w:rFonts w:asciiTheme="majorHAnsi" w:eastAsia="Franklin Gothic Book" w:hAnsiTheme="majorHAnsi" w:cstheme="majorHAnsi"/>
          <w:w w:val="105"/>
          <w:sz w:val="24"/>
          <w:szCs w:val="24"/>
          <w:lang w:val="it-IT" w:eastAsia="en-US"/>
        </w:rPr>
      </w:pPr>
      <w:bookmarkStart w:id="0" w:name="_GoBack"/>
      <w:bookmarkEnd w:id="0"/>
      <w:r w:rsidRPr="00F549DA">
        <w:rPr>
          <w:rFonts w:asciiTheme="majorHAnsi" w:eastAsia="Franklin Gothic Book" w:hAnsiTheme="majorHAnsi" w:cstheme="majorHAnsi"/>
          <w:sz w:val="24"/>
          <w:szCs w:val="24"/>
          <w:lang w:val="it-IT" w:eastAsia="en-US"/>
        </w:rPr>
        <w:t xml:space="preserve">Comunicato stampa </w:t>
      </w:r>
      <w:r w:rsidRPr="00F549DA">
        <w:rPr>
          <w:rFonts w:asciiTheme="majorHAnsi" w:eastAsia="Franklin Gothic Book" w:hAnsiTheme="majorHAnsi" w:cstheme="majorHAnsi"/>
          <w:sz w:val="24"/>
          <w:szCs w:val="24"/>
          <w:lang w:val="it-IT" w:eastAsia="en-US"/>
        </w:rPr>
        <w:br/>
      </w:r>
      <w:r w:rsidRPr="00F549DA">
        <w:rPr>
          <w:rFonts w:asciiTheme="majorHAnsi" w:eastAsia="Franklin Gothic Book" w:hAnsiTheme="majorHAnsi" w:cstheme="majorHAnsi"/>
          <w:sz w:val="24"/>
          <w:szCs w:val="24"/>
          <w:lang w:val="it-IT" w:eastAsia="en-US"/>
        </w:rPr>
        <w:br/>
      </w:r>
      <w:r w:rsidR="004440FE" w:rsidRPr="004440FE">
        <w:rPr>
          <w:rFonts w:asciiTheme="majorHAnsi" w:eastAsia="Franklin Gothic Book" w:hAnsiTheme="majorHAnsi" w:cstheme="majorHAnsi"/>
          <w:sz w:val="24"/>
          <w:szCs w:val="24"/>
          <w:lang w:val="it-IT" w:eastAsia="en-US"/>
        </w:rPr>
        <w:fldChar w:fldCharType="begin"/>
      </w:r>
      <w:r w:rsidR="004440FE" w:rsidRPr="004440FE">
        <w:rPr>
          <w:rFonts w:asciiTheme="majorHAnsi" w:eastAsia="Franklin Gothic Book" w:hAnsiTheme="majorHAnsi" w:cstheme="majorHAnsi"/>
          <w:sz w:val="24"/>
          <w:szCs w:val="24"/>
          <w:lang w:val="it-IT" w:eastAsia="en-US"/>
        </w:rPr>
        <w:instrText xml:space="preserve"> INCLUDEPICTURE "/var/folders/m2/fgm3576533qc8g_mgnk91hhh0000gn/T/com.microsoft.Word/WebArchiveCopyPasteTempFiles/page7image45898448" \* MERGEFORMATINET </w:instrText>
      </w:r>
      <w:r w:rsidR="004440FE" w:rsidRPr="004440FE">
        <w:rPr>
          <w:rFonts w:asciiTheme="majorHAnsi" w:eastAsia="Franklin Gothic Book" w:hAnsiTheme="majorHAnsi" w:cstheme="majorHAnsi"/>
          <w:sz w:val="24"/>
          <w:szCs w:val="24"/>
          <w:lang w:val="it-IT" w:eastAsia="en-US"/>
        </w:rPr>
        <w:fldChar w:fldCharType="separate"/>
      </w:r>
      <w:r w:rsidR="004440FE" w:rsidRPr="004440FE">
        <w:rPr>
          <w:rFonts w:asciiTheme="majorHAnsi" w:eastAsia="Franklin Gothic Book" w:hAnsiTheme="majorHAnsi" w:cstheme="majorHAnsi"/>
          <w:sz w:val="24"/>
          <w:szCs w:val="24"/>
          <w:lang w:val="it-IT" w:eastAsia="en-US"/>
        </w:rPr>
        <w:drawing>
          <wp:inline distT="0" distB="0" distL="0" distR="0" wp14:anchorId="015C2EE9" wp14:editId="488059D1">
            <wp:extent cx="1139686" cy="580174"/>
            <wp:effectExtent l="0" t="0" r="3810" b="4445"/>
            <wp:docPr id="3" name="Immagine 3" descr="page7image45898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7image458984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910" cy="588942"/>
                    </a:xfrm>
                    <a:prstGeom prst="rect">
                      <a:avLst/>
                    </a:prstGeom>
                    <a:noFill/>
                    <a:ln>
                      <a:noFill/>
                    </a:ln>
                  </pic:spPr>
                </pic:pic>
              </a:graphicData>
            </a:graphic>
          </wp:inline>
        </w:drawing>
      </w:r>
      <w:r w:rsidR="004440FE" w:rsidRPr="004440FE">
        <w:rPr>
          <w:rFonts w:asciiTheme="majorHAnsi" w:eastAsia="Franklin Gothic Book" w:hAnsiTheme="majorHAnsi" w:cstheme="majorHAnsi"/>
          <w:sz w:val="24"/>
          <w:szCs w:val="24"/>
          <w:lang w:eastAsia="en-US"/>
        </w:rPr>
        <w:fldChar w:fldCharType="end"/>
      </w:r>
    </w:p>
    <w:p w:rsidR="004440FE" w:rsidRDefault="004440FE" w:rsidP="00C742B5">
      <w:pPr>
        <w:widowControl w:val="0"/>
        <w:autoSpaceDE w:val="0"/>
        <w:autoSpaceDN w:val="0"/>
        <w:rPr>
          <w:rFonts w:asciiTheme="majorHAnsi" w:eastAsia="Franklin Gothic Book" w:hAnsiTheme="majorHAnsi" w:cstheme="majorHAnsi"/>
          <w:w w:val="105"/>
          <w:sz w:val="24"/>
          <w:szCs w:val="24"/>
          <w:lang w:val="it-IT" w:eastAsia="en-US"/>
        </w:rPr>
      </w:pPr>
    </w:p>
    <w:p w:rsidR="00C742B5" w:rsidRDefault="00C742B5" w:rsidP="00C742B5">
      <w:pPr>
        <w:widowControl w:val="0"/>
        <w:autoSpaceDE w:val="0"/>
        <w:autoSpaceDN w:val="0"/>
        <w:rPr>
          <w:rFonts w:asciiTheme="majorHAnsi" w:eastAsia="Franklin Gothic Book" w:hAnsiTheme="majorHAnsi" w:cstheme="majorHAnsi"/>
          <w:w w:val="105"/>
          <w:sz w:val="24"/>
          <w:szCs w:val="24"/>
          <w:lang w:val="it-IT" w:eastAsia="en-US"/>
        </w:rPr>
      </w:pPr>
      <w:r w:rsidRPr="00C742B5">
        <w:rPr>
          <w:rFonts w:asciiTheme="majorHAnsi" w:eastAsia="Franklin Gothic Book" w:hAnsiTheme="majorHAnsi" w:cstheme="majorHAnsi"/>
          <w:w w:val="105"/>
          <w:sz w:val="24"/>
          <w:szCs w:val="24"/>
          <w:lang w:val="it-IT" w:eastAsia="en-US"/>
        </w:rPr>
        <w:t xml:space="preserve">21 Giugno dalle 20.30 - Bagni Misteriosi </w:t>
      </w:r>
    </w:p>
    <w:p w:rsidR="00C742B5" w:rsidRDefault="00C742B5" w:rsidP="00C742B5">
      <w:pPr>
        <w:widowControl w:val="0"/>
        <w:autoSpaceDE w:val="0"/>
        <w:autoSpaceDN w:val="0"/>
        <w:rPr>
          <w:rFonts w:asciiTheme="majorHAnsi" w:eastAsia="Franklin Gothic Book" w:hAnsiTheme="majorHAnsi" w:cstheme="majorHAnsi"/>
          <w:w w:val="105"/>
          <w:sz w:val="24"/>
          <w:szCs w:val="24"/>
          <w:lang w:val="it-IT" w:eastAsia="en-US"/>
        </w:rPr>
      </w:pPr>
      <w:r>
        <w:rPr>
          <w:rFonts w:asciiTheme="majorHAnsi" w:eastAsia="Franklin Gothic Book" w:hAnsiTheme="majorHAnsi" w:cstheme="majorHAnsi"/>
          <w:w w:val="105"/>
          <w:sz w:val="24"/>
          <w:szCs w:val="24"/>
          <w:lang w:val="it-IT" w:eastAsia="en-US"/>
        </w:rPr>
        <w:t>Società del Quartetto in collaborazione con Associazione Pier Lombardo e</w:t>
      </w:r>
    </w:p>
    <w:p w:rsidR="00C742B5" w:rsidRPr="00C742B5" w:rsidRDefault="00C742B5" w:rsidP="00C742B5">
      <w:pPr>
        <w:widowControl w:val="0"/>
        <w:autoSpaceDE w:val="0"/>
        <w:autoSpaceDN w:val="0"/>
        <w:rPr>
          <w:rFonts w:asciiTheme="majorHAnsi" w:eastAsia="Franklin Gothic Book" w:hAnsiTheme="majorHAnsi" w:cstheme="majorHAnsi"/>
          <w:w w:val="105"/>
          <w:sz w:val="24"/>
          <w:szCs w:val="24"/>
          <w:lang w:val="it-IT" w:eastAsia="en-US"/>
        </w:rPr>
      </w:pPr>
      <w:r w:rsidRPr="00C742B5">
        <w:rPr>
          <w:rFonts w:asciiTheme="majorHAnsi" w:eastAsia="Franklin Gothic Book" w:hAnsiTheme="majorHAnsi" w:cstheme="majorHAnsi"/>
          <w:w w:val="105"/>
          <w:sz w:val="24"/>
          <w:szCs w:val="24"/>
          <w:lang w:val="it-IT" w:eastAsia="en-US"/>
        </w:rPr>
        <w:t xml:space="preserve">Yamaha Music Europe – branch Italy </w:t>
      </w:r>
    </w:p>
    <w:p w:rsidR="00C742B5" w:rsidRPr="00C742B5" w:rsidRDefault="00C742B5" w:rsidP="00C742B5">
      <w:pPr>
        <w:widowControl w:val="0"/>
        <w:autoSpaceDE w:val="0"/>
        <w:autoSpaceDN w:val="0"/>
        <w:rPr>
          <w:rFonts w:asciiTheme="majorHAnsi" w:eastAsia="Franklin Gothic Book" w:hAnsiTheme="majorHAnsi" w:cstheme="majorHAnsi"/>
          <w:b/>
          <w:w w:val="105"/>
          <w:sz w:val="24"/>
          <w:szCs w:val="24"/>
          <w:lang w:val="it-IT" w:eastAsia="en-US"/>
        </w:rPr>
      </w:pPr>
      <w:r w:rsidRPr="00C742B5">
        <w:rPr>
          <w:rFonts w:asciiTheme="majorHAnsi" w:eastAsia="Franklin Gothic Book" w:hAnsiTheme="majorHAnsi" w:cstheme="majorHAnsi"/>
          <w:b/>
          <w:bCs/>
          <w:w w:val="105"/>
          <w:sz w:val="24"/>
          <w:szCs w:val="24"/>
          <w:lang w:val="it-IT" w:eastAsia="en-US"/>
        </w:rPr>
        <w:t xml:space="preserve">FESTA EUROPEA DELLA MUSICA </w:t>
      </w:r>
    </w:p>
    <w:p w:rsidR="00C742B5" w:rsidRPr="00C742B5" w:rsidRDefault="00C742B5" w:rsidP="00C742B5">
      <w:pPr>
        <w:widowControl w:val="0"/>
        <w:autoSpaceDE w:val="0"/>
        <w:autoSpaceDN w:val="0"/>
        <w:rPr>
          <w:rFonts w:asciiTheme="majorHAnsi" w:eastAsia="Franklin Gothic Book" w:hAnsiTheme="majorHAnsi" w:cstheme="majorHAnsi"/>
          <w:b/>
          <w:w w:val="105"/>
          <w:sz w:val="24"/>
          <w:szCs w:val="24"/>
          <w:lang w:val="it-IT" w:eastAsia="en-US"/>
        </w:rPr>
      </w:pPr>
      <w:r w:rsidRPr="00C742B5">
        <w:rPr>
          <w:rFonts w:asciiTheme="majorHAnsi" w:eastAsia="Franklin Gothic Book" w:hAnsiTheme="majorHAnsi" w:cstheme="majorHAnsi"/>
          <w:b/>
          <w:bCs/>
          <w:w w:val="105"/>
          <w:sz w:val="24"/>
          <w:szCs w:val="24"/>
          <w:lang w:val="it-IT" w:eastAsia="en-US"/>
        </w:rPr>
        <w:t xml:space="preserve">Maratona musicale con giovani talenti </w:t>
      </w:r>
    </w:p>
    <w:p w:rsidR="004440FE" w:rsidRPr="004440FE" w:rsidRDefault="004440FE" w:rsidP="004440FE">
      <w:pPr>
        <w:widowControl w:val="0"/>
        <w:autoSpaceDE w:val="0"/>
        <w:autoSpaceDN w:val="0"/>
        <w:rPr>
          <w:rFonts w:asciiTheme="majorHAnsi" w:eastAsia="Franklin Gothic Book" w:hAnsiTheme="majorHAnsi" w:cstheme="majorHAnsi"/>
          <w:sz w:val="24"/>
          <w:szCs w:val="24"/>
          <w:lang w:val="it-IT" w:eastAsia="en-US"/>
        </w:rPr>
      </w:pPr>
      <w:r w:rsidRPr="004440FE">
        <w:rPr>
          <w:rFonts w:asciiTheme="majorHAnsi" w:eastAsia="Franklin Gothic Book" w:hAnsiTheme="majorHAnsi" w:cstheme="majorHAnsi"/>
          <w:sz w:val="24"/>
          <w:szCs w:val="24"/>
          <w:lang w:val="it-IT" w:eastAsia="en-US"/>
        </w:rPr>
        <w:t>Anais Drago in duo with Fabio Giachino Mascoulisse Quartet</w:t>
      </w:r>
      <w:r w:rsidRPr="004440FE">
        <w:rPr>
          <w:rFonts w:asciiTheme="majorHAnsi" w:eastAsia="Franklin Gothic Book" w:hAnsiTheme="majorHAnsi" w:cstheme="majorHAnsi"/>
          <w:sz w:val="24"/>
          <w:szCs w:val="24"/>
          <w:lang w:val="it-IT" w:eastAsia="en-US"/>
        </w:rPr>
        <w:br/>
        <w:t>Federico Gad Crema</w:t>
      </w:r>
      <w:r w:rsidRPr="004440FE">
        <w:rPr>
          <w:rFonts w:asciiTheme="majorHAnsi" w:eastAsia="Franklin Gothic Book" w:hAnsiTheme="majorHAnsi" w:cstheme="majorHAnsi"/>
          <w:sz w:val="24"/>
          <w:szCs w:val="24"/>
          <w:lang w:val="it-IT" w:eastAsia="en-US"/>
        </w:rPr>
        <w:br/>
        <w:t xml:space="preserve">Pietro Mirabassi in duo with Mauro Spanò Conduce Valentina Cardinali </w:t>
      </w:r>
    </w:p>
    <w:p w:rsidR="00547F44" w:rsidRPr="00F549DA" w:rsidRDefault="00547F44" w:rsidP="00F549DA">
      <w:pPr>
        <w:widowControl w:val="0"/>
        <w:autoSpaceDE w:val="0"/>
        <w:autoSpaceDN w:val="0"/>
        <w:rPr>
          <w:rFonts w:asciiTheme="majorHAnsi" w:eastAsia="Franklin Gothic Book" w:hAnsiTheme="majorHAnsi" w:cstheme="majorHAnsi"/>
          <w:sz w:val="24"/>
          <w:szCs w:val="24"/>
          <w:lang w:val="it-IT" w:eastAsia="en-US"/>
        </w:rPr>
      </w:pPr>
    </w:p>
    <w:p w:rsidR="00C742B5" w:rsidRDefault="00C742B5" w:rsidP="00C742B5">
      <w:pPr>
        <w:widowControl w:val="0"/>
        <w:autoSpaceDE w:val="0"/>
        <w:autoSpaceDN w:val="0"/>
        <w:rPr>
          <w:rFonts w:asciiTheme="majorHAnsi" w:eastAsia="Franklin Gothic Book" w:hAnsiTheme="majorHAnsi" w:cstheme="majorHAnsi"/>
          <w:sz w:val="24"/>
          <w:szCs w:val="24"/>
          <w:lang w:val="it-IT" w:eastAsia="en-US"/>
        </w:rPr>
      </w:pPr>
      <w:r w:rsidRPr="00C742B5">
        <w:rPr>
          <w:rFonts w:asciiTheme="majorHAnsi" w:eastAsia="Franklin Gothic Book" w:hAnsiTheme="majorHAnsi" w:cstheme="majorHAnsi"/>
          <w:sz w:val="24"/>
          <w:szCs w:val="24"/>
          <w:lang w:val="it-IT" w:eastAsia="en-US"/>
        </w:rPr>
        <w:t xml:space="preserve">Dopo la lunga pausa dovuta all’emergenza Covid-19 la </w:t>
      </w:r>
      <w:r w:rsidRPr="004440FE">
        <w:rPr>
          <w:rFonts w:asciiTheme="majorHAnsi" w:eastAsia="Franklin Gothic Book" w:hAnsiTheme="majorHAnsi" w:cstheme="majorHAnsi"/>
          <w:b/>
          <w:sz w:val="24"/>
          <w:szCs w:val="24"/>
          <w:lang w:val="it-IT" w:eastAsia="en-US"/>
        </w:rPr>
        <w:t>Società del Quartetto di Milano</w:t>
      </w:r>
      <w:r w:rsidRPr="00C742B5">
        <w:rPr>
          <w:rFonts w:asciiTheme="majorHAnsi" w:eastAsia="Franklin Gothic Book" w:hAnsiTheme="majorHAnsi" w:cstheme="majorHAnsi"/>
          <w:sz w:val="24"/>
          <w:szCs w:val="24"/>
          <w:lang w:val="it-IT" w:eastAsia="en-US"/>
        </w:rPr>
        <w:t xml:space="preserve"> vuole regalare una festosa serata musicale alla città. In collaborazione con il </w:t>
      </w:r>
      <w:r w:rsidRPr="004440FE">
        <w:rPr>
          <w:rFonts w:asciiTheme="majorHAnsi" w:eastAsia="Franklin Gothic Book" w:hAnsiTheme="majorHAnsi" w:cstheme="majorHAnsi"/>
          <w:b/>
          <w:sz w:val="24"/>
          <w:szCs w:val="24"/>
          <w:lang w:val="it-IT" w:eastAsia="en-US"/>
        </w:rPr>
        <w:t>Associazione Pier Lombardo</w:t>
      </w:r>
      <w:r>
        <w:rPr>
          <w:rFonts w:asciiTheme="majorHAnsi" w:eastAsia="Franklin Gothic Book" w:hAnsiTheme="majorHAnsi" w:cstheme="majorHAnsi"/>
          <w:sz w:val="24"/>
          <w:szCs w:val="24"/>
          <w:lang w:val="it-IT" w:eastAsia="en-US"/>
        </w:rPr>
        <w:t xml:space="preserve"> </w:t>
      </w:r>
      <w:r w:rsidRPr="00C742B5">
        <w:rPr>
          <w:rFonts w:asciiTheme="majorHAnsi" w:eastAsia="Franklin Gothic Book" w:hAnsiTheme="majorHAnsi" w:cstheme="majorHAnsi"/>
          <w:sz w:val="24"/>
          <w:szCs w:val="24"/>
          <w:lang w:val="it-IT" w:eastAsia="en-US"/>
        </w:rPr>
        <w:t xml:space="preserve">e con </w:t>
      </w:r>
      <w:r w:rsidRPr="004440FE">
        <w:rPr>
          <w:rFonts w:asciiTheme="majorHAnsi" w:eastAsia="Franklin Gothic Book" w:hAnsiTheme="majorHAnsi" w:cstheme="majorHAnsi"/>
          <w:b/>
          <w:sz w:val="24"/>
          <w:szCs w:val="24"/>
          <w:lang w:val="it-IT" w:eastAsia="en-US"/>
        </w:rPr>
        <w:t xml:space="preserve">Yamaha Music Europe – branch Italy </w:t>
      </w:r>
      <w:r w:rsidRPr="00C742B5">
        <w:rPr>
          <w:rFonts w:asciiTheme="majorHAnsi" w:eastAsia="Franklin Gothic Book" w:hAnsiTheme="majorHAnsi" w:cstheme="majorHAnsi"/>
          <w:sz w:val="24"/>
          <w:szCs w:val="24"/>
          <w:lang w:val="it-IT" w:eastAsia="en-US"/>
        </w:rPr>
        <w:t>il prossimo 21 Giugno sarà così celebrata anche a Milano la giornata europea dedicata all’arte</w:t>
      </w:r>
      <w:r w:rsidRPr="00C742B5">
        <w:rPr>
          <w:rFonts w:asciiTheme="majorHAnsi" w:eastAsia="Franklin Gothic Book" w:hAnsiTheme="majorHAnsi" w:cstheme="majorHAnsi"/>
          <w:b/>
          <w:sz w:val="24"/>
          <w:szCs w:val="24"/>
          <w:lang w:val="it-IT" w:eastAsia="en-US"/>
        </w:rPr>
        <w:t xml:space="preserve"> </w:t>
      </w:r>
      <w:r w:rsidRPr="00C742B5">
        <w:rPr>
          <w:rFonts w:asciiTheme="majorHAnsi" w:eastAsia="Franklin Gothic Book" w:hAnsiTheme="majorHAnsi" w:cstheme="majorHAnsi"/>
          <w:sz w:val="24"/>
          <w:szCs w:val="24"/>
          <w:lang w:val="it-IT" w:eastAsia="en-US"/>
        </w:rPr>
        <w:t xml:space="preserve">di Orfeo con </w:t>
      </w:r>
      <w:r w:rsidRPr="004440FE">
        <w:rPr>
          <w:rFonts w:asciiTheme="majorHAnsi" w:eastAsia="Franklin Gothic Book" w:hAnsiTheme="majorHAnsi" w:cstheme="majorHAnsi"/>
          <w:b/>
          <w:sz w:val="24"/>
          <w:szCs w:val="24"/>
          <w:lang w:val="it-IT" w:eastAsia="en-US"/>
        </w:rPr>
        <w:t>un’imperdibile maratona musicale con giovani talenti ai Bagni Misteriosi</w:t>
      </w:r>
      <w:r w:rsidRPr="00C742B5">
        <w:rPr>
          <w:rFonts w:asciiTheme="majorHAnsi" w:eastAsia="Franklin Gothic Book" w:hAnsiTheme="majorHAnsi" w:cstheme="majorHAnsi"/>
          <w:sz w:val="24"/>
          <w:szCs w:val="24"/>
          <w:lang w:val="it-IT" w:eastAsia="en-US"/>
        </w:rPr>
        <w:t xml:space="preserve">. </w:t>
      </w:r>
    </w:p>
    <w:p w:rsidR="00C742B5" w:rsidRDefault="00C742B5" w:rsidP="00C742B5">
      <w:pPr>
        <w:widowControl w:val="0"/>
        <w:autoSpaceDE w:val="0"/>
        <w:autoSpaceDN w:val="0"/>
        <w:rPr>
          <w:rFonts w:asciiTheme="majorHAnsi" w:eastAsia="Franklin Gothic Book" w:hAnsiTheme="majorHAnsi" w:cstheme="majorHAnsi"/>
          <w:sz w:val="24"/>
          <w:szCs w:val="24"/>
          <w:lang w:val="it-IT" w:eastAsia="en-US"/>
        </w:rPr>
      </w:pPr>
    </w:p>
    <w:p w:rsidR="00C742B5" w:rsidRDefault="00C742B5" w:rsidP="00C742B5">
      <w:pPr>
        <w:widowControl w:val="0"/>
        <w:autoSpaceDE w:val="0"/>
        <w:autoSpaceDN w:val="0"/>
        <w:rPr>
          <w:rFonts w:asciiTheme="majorHAnsi" w:eastAsia="Franklin Gothic Book" w:hAnsiTheme="majorHAnsi" w:cstheme="majorHAnsi"/>
          <w:sz w:val="24"/>
          <w:szCs w:val="24"/>
          <w:lang w:val="it-IT" w:eastAsia="en-US"/>
        </w:rPr>
      </w:pPr>
      <w:r w:rsidRPr="00C742B5">
        <w:rPr>
          <w:rFonts w:asciiTheme="majorHAnsi" w:eastAsia="Franklin Gothic Book" w:hAnsiTheme="majorHAnsi" w:cstheme="majorHAnsi"/>
          <w:sz w:val="24"/>
          <w:szCs w:val="24"/>
          <w:lang w:val="it-IT" w:eastAsia="en-US"/>
        </w:rPr>
        <w:t xml:space="preserve">Un eccezionale palcoscenico sull’acqua sarà predisposto per </w:t>
      </w:r>
      <w:r w:rsidRPr="004440FE">
        <w:rPr>
          <w:rFonts w:asciiTheme="majorHAnsi" w:eastAsia="Franklin Gothic Book" w:hAnsiTheme="majorHAnsi" w:cstheme="majorHAnsi"/>
          <w:b/>
          <w:sz w:val="24"/>
          <w:szCs w:val="24"/>
          <w:lang w:val="it-IT" w:eastAsia="en-US"/>
        </w:rPr>
        <w:t>giovani virtuosi della classica e del jazz</w:t>
      </w:r>
      <w:r w:rsidRPr="00C742B5">
        <w:rPr>
          <w:rFonts w:asciiTheme="majorHAnsi" w:eastAsia="Franklin Gothic Book" w:hAnsiTheme="majorHAnsi" w:cstheme="majorHAnsi"/>
          <w:sz w:val="24"/>
          <w:szCs w:val="24"/>
          <w:lang w:val="it-IT" w:eastAsia="en-US"/>
        </w:rPr>
        <w:t xml:space="preserve">: il </w:t>
      </w:r>
      <w:r w:rsidRPr="00C742B5">
        <w:rPr>
          <w:rFonts w:asciiTheme="majorHAnsi" w:eastAsia="Franklin Gothic Book" w:hAnsiTheme="majorHAnsi" w:cstheme="majorHAnsi"/>
          <w:b/>
          <w:sz w:val="24"/>
          <w:szCs w:val="24"/>
          <w:lang w:val="it-IT" w:eastAsia="en-US"/>
        </w:rPr>
        <w:t>Mascoulisse Quartet</w:t>
      </w:r>
      <w:r w:rsidRPr="00C742B5">
        <w:rPr>
          <w:rFonts w:asciiTheme="majorHAnsi" w:eastAsia="Franklin Gothic Book" w:hAnsiTheme="majorHAnsi" w:cstheme="majorHAnsi"/>
          <w:sz w:val="24"/>
          <w:szCs w:val="24"/>
          <w:lang w:val="it-IT" w:eastAsia="en-US"/>
        </w:rPr>
        <w:t xml:space="preserve">, ensemble di 4 tromboni che ha stravolto le convenzioni dello strumento solitamente confinato nelle buche d’orchestra, </w:t>
      </w:r>
      <w:r w:rsidRPr="004440FE">
        <w:rPr>
          <w:rFonts w:asciiTheme="majorHAnsi" w:eastAsia="Franklin Gothic Book" w:hAnsiTheme="majorHAnsi" w:cstheme="majorHAnsi"/>
          <w:b/>
          <w:sz w:val="24"/>
          <w:szCs w:val="24"/>
          <w:lang w:val="it-IT" w:eastAsia="en-US"/>
        </w:rPr>
        <w:t>la violinista Anais Drago</w:t>
      </w:r>
      <w:r w:rsidRPr="00C742B5">
        <w:rPr>
          <w:rFonts w:asciiTheme="majorHAnsi" w:eastAsia="Franklin Gothic Book" w:hAnsiTheme="majorHAnsi" w:cstheme="majorHAnsi"/>
          <w:sz w:val="24"/>
          <w:szCs w:val="24"/>
          <w:lang w:val="it-IT" w:eastAsia="en-US"/>
        </w:rPr>
        <w:t xml:space="preserve"> – accompagnata al pianoforte da Fabio Giachino – vincitrice della categoria jazz nel talent show Amadeus Factory (2018), </w:t>
      </w:r>
      <w:r w:rsidRPr="004440FE">
        <w:rPr>
          <w:rFonts w:asciiTheme="majorHAnsi" w:eastAsia="Franklin Gothic Book" w:hAnsiTheme="majorHAnsi" w:cstheme="majorHAnsi"/>
          <w:b/>
          <w:sz w:val="24"/>
          <w:szCs w:val="24"/>
          <w:lang w:val="it-IT" w:eastAsia="en-US"/>
        </w:rPr>
        <w:t xml:space="preserve">il sassofonista Pietro Mirabassi </w:t>
      </w:r>
      <w:r w:rsidRPr="00C742B5">
        <w:rPr>
          <w:rFonts w:asciiTheme="majorHAnsi" w:eastAsia="Franklin Gothic Book" w:hAnsiTheme="majorHAnsi" w:cstheme="majorHAnsi"/>
          <w:sz w:val="24"/>
          <w:szCs w:val="24"/>
          <w:lang w:val="it-IT" w:eastAsia="en-US"/>
        </w:rPr>
        <w:t xml:space="preserve">– accompagnato </w:t>
      </w:r>
      <w:r w:rsidRPr="004440FE">
        <w:rPr>
          <w:rFonts w:asciiTheme="majorHAnsi" w:eastAsia="Franklin Gothic Book" w:hAnsiTheme="majorHAnsi" w:cstheme="majorHAnsi"/>
          <w:b/>
          <w:sz w:val="24"/>
          <w:szCs w:val="24"/>
          <w:lang w:val="it-IT" w:eastAsia="en-US"/>
        </w:rPr>
        <w:t>al pianoforte</w:t>
      </w:r>
      <w:r w:rsidRPr="00C742B5">
        <w:rPr>
          <w:rFonts w:asciiTheme="majorHAnsi" w:eastAsia="Franklin Gothic Book" w:hAnsiTheme="majorHAnsi" w:cstheme="majorHAnsi"/>
          <w:sz w:val="24"/>
          <w:szCs w:val="24"/>
          <w:lang w:val="it-IT" w:eastAsia="en-US"/>
        </w:rPr>
        <w:t xml:space="preserve"> da </w:t>
      </w:r>
      <w:r w:rsidRPr="004440FE">
        <w:rPr>
          <w:rFonts w:asciiTheme="majorHAnsi" w:eastAsia="Franklin Gothic Book" w:hAnsiTheme="majorHAnsi" w:cstheme="majorHAnsi"/>
          <w:b/>
          <w:sz w:val="24"/>
          <w:szCs w:val="24"/>
          <w:lang w:val="it-IT" w:eastAsia="en-US"/>
        </w:rPr>
        <w:t>Mauro Spanò</w:t>
      </w:r>
      <w:r w:rsidRPr="00C742B5">
        <w:rPr>
          <w:rFonts w:asciiTheme="majorHAnsi" w:eastAsia="Franklin Gothic Book" w:hAnsiTheme="majorHAnsi" w:cstheme="majorHAnsi"/>
          <w:sz w:val="24"/>
          <w:szCs w:val="24"/>
          <w:lang w:val="it-IT" w:eastAsia="en-US"/>
        </w:rPr>
        <w:t xml:space="preserve"> – primo classificato nel 2019 al Premio delle Arti, e </w:t>
      </w:r>
      <w:r w:rsidRPr="004440FE">
        <w:rPr>
          <w:rFonts w:asciiTheme="majorHAnsi" w:eastAsia="Franklin Gothic Book" w:hAnsiTheme="majorHAnsi" w:cstheme="majorHAnsi"/>
          <w:b/>
          <w:sz w:val="24"/>
          <w:szCs w:val="24"/>
          <w:lang w:val="it-IT" w:eastAsia="en-US"/>
        </w:rPr>
        <w:t>Federico Gad Crema</w:t>
      </w:r>
      <w:r w:rsidRPr="00C742B5">
        <w:rPr>
          <w:rFonts w:asciiTheme="majorHAnsi" w:eastAsia="Franklin Gothic Book" w:hAnsiTheme="majorHAnsi" w:cstheme="majorHAnsi"/>
          <w:sz w:val="24"/>
          <w:szCs w:val="24"/>
          <w:lang w:val="it-IT" w:eastAsia="en-US"/>
        </w:rPr>
        <w:t xml:space="preserve">, </w:t>
      </w:r>
      <w:r w:rsidRPr="004440FE">
        <w:rPr>
          <w:rFonts w:asciiTheme="majorHAnsi" w:eastAsia="Franklin Gothic Book" w:hAnsiTheme="majorHAnsi" w:cstheme="majorHAnsi"/>
          <w:b/>
          <w:sz w:val="24"/>
          <w:szCs w:val="24"/>
          <w:lang w:val="it-IT" w:eastAsia="en-US"/>
        </w:rPr>
        <w:t xml:space="preserve">pianista </w:t>
      </w:r>
      <w:r w:rsidRPr="00C742B5">
        <w:rPr>
          <w:rFonts w:asciiTheme="majorHAnsi" w:eastAsia="Franklin Gothic Book" w:hAnsiTheme="majorHAnsi" w:cstheme="majorHAnsi"/>
          <w:sz w:val="24"/>
          <w:szCs w:val="24"/>
          <w:lang w:val="it-IT" w:eastAsia="en-US"/>
        </w:rPr>
        <w:t xml:space="preserve">che nel 2018 ha debuttato al Teatro alla Scala sotto la direzione di David Coleman. A loro il compito di intrattenere il pubblico con standard jazz e chicche del repertorio classico. Il concerto sarà presentato </w:t>
      </w:r>
      <w:r w:rsidRPr="004440FE">
        <w:rPr>
          <w:rFonts w:asciiTheme="majorHAnsi" w:eastAsia="Franklin Gothic Book" w:hAnsiTheme="majorHAnsi" w:cstheme="majorHAnsi"/>
          <w:b/>
          <w:sz w:val="24"/>
          <w:szCs w:val="24"/>
          <w:lang w:val="it-IT" w:eastAsia="en-US"/>
        </w:rPr>
        <w:t>dall’attrice e cantante Valentina Cardinali</w:t>
      </w:r>
      <w:r w:rsidRPr="00C742B5">
        <w:rPr>
          <w:rFonts w:asciiTheme="majorHAnsi" w:eastAsia="Franklin Gothic Book" w:hAnsiTheme="majorHAnsi" w:cstheme="majorHAnsi"/>
          <w:sz w:val="24"/>
          <w:szCs w:val="24"/>
          <w:lang w:val="it-IT" w:eastAsia="en-US"/>
        </w:rPr>
        <w:t xml:space="preserve">. Il Mascoulisse Quartet sarà anche protagonista di </w:t>
      </w:r>
      <w:r w:rsidRPr="004440FE">
        <w:rPr>
          <w:rFonts w:asciiTheme="majorHAnsi" w:eastAsia="Franklin Gothic Book" w:hAnsiTheme="majorHAnsi" w:cstheme="majorHAnsi"/>
          <w:b/>
          <w:sz w:val="24"/>
          <w:szCs w:val="24"/>
          <w:lang w:val="it-IT" w:eastAsia="en-US"/>
        </w:rPr>
        <w:t>piccoli flash mob</w:t>
      </w:r>
      <w:r w:rsidRPr="00C742B5">
        <w:rPr>
          <w:rFonts w:asciiTheme="majorHAnsi" w:eastAsia="Franklin Gothic Book" w:hAnsiTheme="majorHAnsi" w:cstheme="majorHAnsi"/>
          <w:sz w:val="24"/>
          <w:szCs w:val="24"/>
          <w:lang w:val="it-IT" w:eastAsia="en-US"/>
        </w:rPr>
        <w:t xml:space="preserve"> durante l’intera giornata </w:t>
      </w:r>
      <w:r w:rsidRPr="004440FE">
        <w:rPr>
          <w:rFonts w:asciiTheme="majorHAnsi" w:eastAsia="Franklin Gothic Book" w:hAnsiTheme="majorHAnsi" w:cstheme="majorHAnsi"/>
          <w:b/>
          <w:sz w:val="24"/>
          <w:szCs w:val="24"/>
          <w:lang w:val="it-IT" w:eastAsia="en-US"/>
        </w:rPr>
        <w:t>per le strade della città</w:t>
      </w:r>
      <w:r w:rsidRPr="00C742B5">
        <w:rPr>
          <w:rFonts w:asciiTheme="majorHAnsi" w:eastAsia="Franklin Gothic Book" w:hAnsiTheme="majorHAnsi" w:cstheme="majorHAnsi"/>
          <w:sz w:val="24"/>
          <w:szCs w:val="24"/>
          <w:lang w:val="it-IT" w:eastAsia="en-US"/>
        </w:rPr>
        <w:t xml:space="preserve">. </w:t>
      </w:r>
    </w:p>
    <w:p w:rsidR="004440FE" w:rsidRDefault="004440FE" w:rsidP="00C742B5">
      <w:pPr>
        <w:widowControl w:val="0"/>
        <w:autoSpaceDE w:val="0"/>
        <w:autoSpaceDN w:val="0"/>
        <w:rPr>
          <w:rFonts w:asciiTheme="majorHAnsi" w:eastAsia="Franklin Gothic Book" w:hAnsiTheme="majorHAnsi" w:cstheme="majorHAnsi"/>
          <w:sz w:val="24"/>
          <w:szCs w:val="24"/>
          <w:lang w:val="it-IT" w:eastAsia="en-US"/>
        </w:rPr>
      </w:pPr>
    </w:p>
    <w:p w:rsidR="004440FE" w:rsidRPr="004440FE" w:rsidRDefault="004440FE" w:rsidP="004440FE">
      <w:pPr>
        <w:widowControl w:val="0"/>
        <w:autoSpaceDE w:val="0"/>
        <w:autoSpaceDN w:val="0"/>
        <w:rPr>
          <w:rFonts w:asciiTheme="majorHAnsi" w:eastAsia="Franklin Gothic Book" w:hAnsiTheme="majorHAnsi" w:cstheme="majorHAnsi"/>
          <w:sz w:val="24"/>
          <w:szCs w:val="24"/>
          <w:lang w:val="it-IT" w:eastAsia="en-US"/>
        </w:rPr>
      </w:pPr>
      <w:r w:rsidRPr="004440FE">
        <w:rPr>
          <w:rFonts w:asciiTheme="majorHAnsi" w:eastAsia="Franklin Gothic Book" w:hAnsiTheme="majorHAnsi" w:cstheme="majorHAnsi"/>
          <w:b/>
          <w:bCs/>
          <w:sz w:val="24"/>
          <w:szCs w:val="24"/>
          <w:lang w:val="it-IT" w:eastAsia="en-US"/>
        </w:rPr>
        <w:t xml:space="preserve">Anais Drago / Fabio Giachino </w:t>
      </w:r>
    </w:p>
    <w:p w:rsidR="004440FE" w:rsidRPr="004440FE" w:rsidRDefault="004440FE" w:rsidP="004440FE">
      <w:pPr>
        <w:widowControl w:val="0"/>
        <w:autoSpaceDE w:val="0"/>
        <w:autoSpaceDN w:val="0"/>
        <w:rPr>
          <w:rFonts w:asciiTheme="majorHAnsi" w:eastAsia="Franklin Gothic Book" w:hAnsiTheme="majorHAnsi" w:cstheme="majorHAnsi"/>
          <w:sz w:val="24"/>
          <w:szCs w:val="24"/>
          <w:lang w:val="it-IT" w:eastAsia="en-US"/>
        </w:rPr>
      </w:pPr>
      <w:r w:rsidRPr="004440FE">
        <w:rPr>
          <w:rFonts w:asciiTheme="majorHAnsi" w:eastAsia="Franklin Gothic Book" w:hAnsiTheme="majorHAnsi" w:cstheme="majorHAnsi"/>
          <w:sz w:val="24"/>
          <w:szCs w:val="24"/>
          <w:lang w:val="it-IT" w:eastAsia="en-US"/>
        </w:rPr>
        <w:t>C. Corea: Sicily</w:t>
      </w:r>
      <w:r w:rsidRPr="004440FE">
        <w:rPr>
          <w:rFonts w:asciiTheme="majorHAnsi" w:eastAsia="Franklin Gothic Book" w:hAnsiTheme="majorHAnsi" w:cstheme="majorHAnsi"/>
          <w:sz w:val="24"/>
          <w:szCs w:val="24"/>
          <w:lang w:val="it-IT" w:eastAsia="en-US"/>
        </w:rPr>
        <w:br/>
        <w:t xml:space="preserve">A. Drago: Tutto in un punto, Manteia </w:t>
      </w:r>
    </w:p>
    <w:p w:rsidR="004440FE" w:rsidRDefault="004440FE" w:rsidP="004440FE">
      <w:pPr>
        <w:widowControl w:val="0"/>
        <w:autoSpaceDE w:val="0"/>
        <w:autoSpaceDN w:val="0"/>
        <w:rPr>
          <w:rFonts w:asciiTheme="majorHAnsi" w:eastAsia="Franklin Gothic Book" w:hAnsiTheme="majorHAnsi" w:cstheme="majorHAnsi"/>
          <w:b/>
          <w:bCs/>
          <w:sz w:val="24"/>
          <w:szCs w:val="24"/>
          <w:lang w:val="it-IT" w:eastAsia="en-US"/>
        </w:rPr>
      </w:pPr>
    </w:p>
    <w:p w:rsidR="004440FE" w:rsidRPr="004440FE" w:rsidRDefault="004440FE" w:rsidP="004440FE">
      <w:pPr>
        <w:widowControl w:val="0"/>
        <w:autoSpaceDE w:val="0"/>
        <w:autoSpaceDN w:val="0"/>
        <w:rPr>
          <w:rFonts w:asciiTheme="majorHAnsi" w:eastAsia="Franklin Gothic Book" w:hAnsiTheme="majorHAnsi" w:cstheme="majorHAnsi"/>
          <w:sz w:val="24"/>
          <w:szCs w:val="24"/>
          <w:lang w:val="it-IT" w:eastAsia="en-US"/>
        </w:rPr>
      </w:pPr>
      <w:r w:rsidRPr="004440FE">
        <w:rPr>
          <w:rFonts w:asciiTheme="majorHAnsi" w:eastAsia="Franklin Gothic Book" w:hAnsiTheme="majorHAnsi" w:cstheme="majorHAnsi"/>
          <w:b/>
          <w:bCs/>
          <w:sz w:val="24"/>
          <w:szCs w:val="24"/>
          <w:lang w:val="it-IT" w:eastAsia="en-US"/>
        </w:rPr>
        <w:t xml:space="preserve">Federico Gad Crema </w:t>
      </w:r>
    </w:p>
    <w:p w:rsidR="004440FE" w:rsidRPr="004440FE" w:rsidRDefault="004440FE" w:rsidP="004440FE">
      <w:pPr>
        <w:widowControl w:val="0"/>
        <w:autoSpaceDE w:val="0"/>
        <w:autoSpaceDN w:val="0"/>
        <w:rPr>
          <w:rFonts w:asciiTheme="majorHAnsi" w:eastAsia="Franklin Gothic Book" w:hAnsiTheme="majorHAnsi" w:cstheme="majorHAnsi"/>
          <w:sz w:val="24"/>
          <w:szCs w:val="24"/>
          <w:lang w:val="it-IT" w:eastAsia="en-US"/>
        </w:rPr>
      </w:pPr>
      <w:r w:rsidRPr="004440FE">
        <w:rPr>
          <w:rFonts w:asciiTheme="majorHAnsi" w:eastAsia="Franklin Gothic Book" w:hAnsiTheme="majorHAnsi" w:cstheme="majorHAnsi"/>
          <w:sz w:val="24"/>
          <w:szCs w:val="24"/>
          <w:lang w:val="it-IT" w:eastAsia="en-US"/>
        </w:rPr>
        <w:t xml:space="preserve">F. Chopin: Mazurkas op.17 nn.1-4 F. Chopin: Ballade n. 3 op. 47 </w:t>
      </w:r>
    </w:p>
    <w:p w:rsidR="004440FE" w:rsidRDefault="004440FE" w:rsidP="004440FE">
      <w:pPr>
        <w:widowControl w:val="0"/>
        <w:autoSpaceDE w:val="0"/>
        <w:autoSpaceDN w:val="0"/>
        <w:rPr>
          <w:rFonts w:asciiTheme="majorHAnsi" w:eastAsia="Franklin Gothic Book" w:hAnsiTheme="majorHAnsi" w:cstheme="majorHAnsi"/>
          <w:b/>
          <w:bCs/>
          <w:sz w:val="24"/>
          <w:szCs w:val="24"/>
          <w:lang w:val="it-IT" w:eastAsia="en-US"/>
        </w:rPr>
      </w:pPr>
    </w:p>
    <w:p w:rsidR="004440FE" w:rsidRDefault="004440FE" w:rsidP="004440FE">
      <w:pPr>
        <w:widowControl w:val="0"/>
        <w:autoSpaceDE w:val="0"/>
        <w:autoSpaceDN w:val="0"/>
        <w:rPr>
          <w:rFonts w:asciiTheme="majorHAnsi" w:eastAsia="Franklin Gothic Book" w:hAnsiTheme="majorHAnsi" w:cstheme="majorHAnsi"/>
          <w:b/>
          <w:bCs/>
          <w:sz w:val="24"/>
          <w:szCs w:val="24"/>
          <w:lang w:val="it-IT" w:eastAsia="en-US"/>
        </w:rPr>
      </w:pPr>
    </w:p>
    <w:p w:rsidR="004440FE" w:rsidRPr="004440FE" w:rsidRDefault="004440FE" w:rsidP="004440FE">
      <w:pPr>
        <w:widowControl w:val="0"/>
        <w:autoSpaceDE w:val="0"/>
        <w:autoSpaceDN w:val="0"/>
        <w:rPr>
          <w:rFonts w:asciiTheme="majorHAnsi" w:eastAsia="Franklin Gothic Book" w:hAnsiTheme="majorHAnsi" w:cstheme="majorHAnsi"/>
          <w:sz w:val="24"/>
          <w:szCs w:val="24"/>
          <w:lang w:val="it-IT" w:eastAsia="en-US"/>
        </w:rPr>
      </w:pPr>
      <w:r w:rsidRPr="004440FE">
        <w:rPr>
          <w:rFonts w:asciiTheme="majorHAnsi" w:eastAsia="Franklin Gothic Book" w:hAnsiTheme="majorHAnsi" w:cstheme="majorHAnsi"/>
          <w:b/>
          <w:bCs/>
          <w:sz w:val="24"/>
          <w:szCs w:val="24"/>
          <w:lang w:val="it-IT" w:eastAsia="en-US"/>
        </w:rPr>
        <w:lastRenderedPageBreak/>
        <w:t xml:space="preserve">Pietro Mirabassi / Mauro Spanò </w:t>
      </w:r>
    </w:p>
    <w:p w:rsidR="004440FE" w:rsidRPr="004440FE" w:rsidRDefault="004440FE" w:rsidP="004440FE">
      <w:pPr>
        <w:widowControl w:val="0"/>
        <w:autoSpaceDE w:val="0"/>
        <w:autoSpaceDN w:val="0"/>
        <w:rPr>
          <w:rFonts w:asciiTheme="majorHAnsi" w:eastAsia="Franklin Gothic Book" w:hAnsiTheme="majorHAnsi" w:cstheme="majorHAnsi"/>
          <w:sz w:val="24"/>
          <w:szCs w:val="24"/>
          <w:lang w:eastAsia="en-US"/>
        </w:rPr>
      </w:pPr>
      <w:r w:rsidRPr="004440FE">
        <w:rPr>
          <w:rFonts w:asciiTheme="majorHAnsi" w:eastAsia="Franklin Gothic Book" w:hAnsiTheme="majorHAnsi" w:cstheme="majorHAnsi"/>
          <w:sz w:val="24"/>
          <w:szCs w:val="24"/>
          <w:lang w:eastAsia="en-US"/>
        </w:rPr>
        <w:t>T. Jones: A Child is Born T. Monk: Work</w:t>
      </w:r>
      <w:r w:rsidRPr="004440FE">
        <w:rPr>
          <w:rFonts w:asciiTheme="majorHAnsi" w:eastAsia="Franklin Gothic Book" w:hAnsiTheme="majorHAnsi" w:cstheme="majorHAnsi"/>
          <w:sz w:val="24"/>
          <w:szCs w:val="24"/>
          <w:lang w:eastAsia="en-US"/>
        </w:rPr>
        <w:br/>
        <w:t xml:space="preserve">T. Harrell: Sail Away </w:t>
      </w:r>
    </w:p>
    <w:p w:rsidR="004440FE" w:rsidRDefault="004440FE" w:rsidP="004440FE">
      <w:pPr>
        <w:widowControl w:val="0"/>
        <w:autoSpaceDE w:val="0"/>
        <w:autoSpaceDN w:val="0"/>
        <w:rPr>
          <w:rFonts w:asciiTheme="majorHAnsi" w:eastAsia="Franklin Gothic Book" w:hAnsiTheme="majorHAnsi" w:cstheme="majorHAnsi"/>
          <w:b/>
          <w:bCs/>
          <w:sz w:val="24"/>
          <w:szCs w:val="24"/>
          <w:lang w:val="it-IT" w:eastAsia="en-US"/>
        </w:rPr>
      </w:pPr>
    </w:p>
    <w:p w:rsidR="004440FE" w:rsidRPr="004440FE" w:rsidRDefault="004440FE" w:rsidP="004440FE">
      <w:pPr>
        <w:widowControl w:val="0"/>
        <w:autoSpaceDE w:val="0"/>
        <w:autoSpaceDN w:val="0"/>
        <w:rPr>
          <w:rFonts w:asciiTheme="majorHAnsi" w:eastAsia="Franklin Gothic Book" w:hAnsiTheme="majorHAnsi" w:cstheme="majorHAnsi"/>
          <w:sz w:val="24"/>
          <w:szCs w:val="24"/>
          <w:lang w:val="it-IT" w:eastAsia="en-US"/>
        </w:rPr>
      </w:pPr>
      <w:r w:rsidRPr="004440FE">
        <w:rPr>
          <w:rFonts w:asciiTheme="majorHAnsi" w:eastAsia="Franklin Gothic Book" w:hAnsiTheme="majorHAnsi" w:cstheme="majorHAnsi"/>
          <w:b/>
          <w:bCs/>
          <w:sz w:val="24"/>
          <w:szCs w:val="24"/>
          <w:lang w:val="it-IT" w:eastAsia="en-US"/>
        </w:rPr>
        <w:t xml:space="preserve">Mascoulisse Quartet </w:t>
      </w:r>
    </w:p>
    <w:p w:rsidR="004440FE" w:rsidRPr="004440FE" w:rsidRDefault="004440FE" w:rsidP="004440FE">
      <w:pPr>
        <w:widowControl w:val="0"/>
        <w:autoSpaceDE w:val="0"/>
        <w:autoSpaceDN w:val="0"/>
        <w:rPr>
          <w:rFonts w:asciiTheme="majorHAnsi" w:eastAsia="Franklin Gothic Book" w:hAnsiTheme="majorHAnsi" w:cstheme="majorHAnsi"/>
          <w:sz w:val="24"/>
          <w:szCs w:val="24"/>
          <w:lang w:val="it-IT" w:eastAsia="en-US"/>
        </w:rPr>
      </w:pPr>
      <w:r w:rsidRPr="004440FE">
        <w:rPr>
          <w:rFonts w:asciiTheme="majorHAnsi" w:eastAsia="Franklin Gothic Book" w:hAnsiTheme="majorHAnsi" w:cstheme="majorHAnsi"/>
          <w:sz w:val="24"/>
          <w:szCs w:val="24"/>
          <w:lang w:val="it-IT" w:eastAsia="en-US"/>
        </w:rPr>
        <w:t>H. L. Hassler: Intrada</w:t>
      </w:r>
      <w:r w:rsidRPr="004440FE">
        <w:rPr>
          <w:rFonts w:asciiTheme="majorHAnsi" w:eastAsia="Franklin Gothic Book" w:hAnsiTheme="majorHAnsi" w:cstheme="majorHAnsi"/>
          <w:sz w:val="24"/>
          <w:szCs w:val="24"/>
          <w:lang w:val="it-IT" w:eastAsia="en-US"/>
        </w:rPr>
        <w:br/>
        <w:t>M. Praetorius: Danze Francesi</w:t>
      </w:r>
      <w:r w:rsidRPr="004440FE">
        <w:rPr>
          <w:rFonts w:asciiTheme="majorHAnsi" w:eastAsia="Franklin Gothic Book" w:hAnsiTheme="majorHAnsi" w:cstheme="majorHAnsi"/>
          <w:sz w:val="24"/>
          <w:szCs w:val="24"/>
          <w:lang w:val="it-IT" w:eastAsia="en-US"/>
        </w:rPr>
        <w:br/>
        <w:t>A. Canonici: Medieval Loop</w:t>
      </w:r>
      <w:r w:rsidRPr="004440FE">
        <w:rPr>
          <w:rFonts w:asciiTheme="majorHAnsi" w:eastAsia="Franklin Gothic Book" w:hAnsiTheme="majorHAnsi" w:cstheme="majorHAnsi"/>
          <w:sz w:val="24"/>
          <w:szCs w:val="24"/>
          <w:lang w:val="it-IT" w:eastAsia="en-US"/>
        </w:rPr>
        <w:br/>
        <w:t>A. Rosa: Bossa Brevis</w:t>
      </w:r>
      <w:r w:rsidRPr="004440FE">
        <w:rPr>
          <w:rFonts w:asciiTheme="majorHAnsi" w:eastAsia="Franklin Gothic Book" w:hAnsiTheme="majorHAnsi" w:cstheme="majorHAnsi"/>
          <w:sz w:val="24"/>
          <w:szCs w:val="24"/>
          <w:lang w:val="it-IT" w:eastAsia="en-US"/>
        </w:rPr>
        <w:br/>
        <w:t>E. Morricone: Morricone Moment, Gabriel’s Oboe V. Monti: Czardas</w:t>
      </w:r>
      <w:r w:rsidRPr="004440FE">
        <w:rPr>
          <w:rFonts w:asciiTheme="majorHAnsi" w:eastAsia="Franklin Gothic Book" w:hAnsiTheme="majorHAnsi" w:cstheme="majorHAnsi"/>
          <w:sz w:val="24"/>
          <w:szCs w:val="24"/>
          <w:lang w:val="it-IT" w:eastAsia="en-US"/>
        </w:rPr>
        <w:br/>
        <w:t xml:space="preserve">N. Rota: Romeo e Giulietta </w:t>
      </w:r>
    </w:p>
    <w:p w:rsidR="004440FE" w:rsidRPr="004440FE" w:rsidRDefault="004440FE" w:rsidP="00C742B5">
      <w:pPr>
        <w:widowControl w:val="0"/>
        <w:autoSpaceDE w:val="0"/>
        <w:autoSpaceDN w:val="0"/>
        <w:rPr>
          <w:rFonts w:asciiTheme="majorHAnsi" w:eastAsia="Franklin Gothic Book" w:hAnsiTheme="majorHAnsi" w:cstheme="majorHAnsi"/>
          <w:sz w:val="24"/>
          <w:szCs w:val="24"/>
          <w:lang w:val="it-IT" w:eastAsia="en-US"/>
        </w:rPr>
      </w:pPr>
    </w:p>
    <w:p w:rsidR="004440FE" w:rsidRPr="004440FE" w:rsidRDefault="004440FE" w:rsidP="004440FE">
      <w:pPr>
        <w:widowControl w:val="0"/>
        <w:autoSpaceDE w:val="0"/>
        <w:autoSpaceDN w:val="0"/>
        <w:rPr>
          <w:rFonts w:asciiTheme="majorHAnsi" w:eastAsia="Franklin Gothic Book" w:hAnsiTheme="majorHAnsi" w:cstheme="majorHAnsi"/>
          <w:sz w:val="24"/>
          <w:szCs w:val="24"/>
          <w:lang w:val="it-IT" w:eastAsia="en-US"/>
        </w:rPr>
      </w:pPr>
      <w:r w:rsidRPr="004440FE">
        <w:rPr>
          <w:rFonts w:asciiTheme="majorHAnsi" w:eastAsia="Franklin Gothic Book" w:hAnsiTheme="majorHAnsi" w:cstheme="majorHAnsi"/>
          <w:b/>
          <w:bCs/>
          <w:sz w:val="24"/>
          <w:szCs w:val="24"/>
          <w:lang w:val="it-IT" w:eastAsia="en-US"/>
        </w:rPr>
        <w:t xml:space="preserve">Anais Drago </w:t>
      </w:r>
    </w:p>
    <w:p w:rsidR="004440FE" w:rsidRPr="004440FE" w:rsidRDefault="004440FE" w:rsidP="004440FE">
      <w:pPr>
        <w:widowControl w:val="0"/>
        <w:autoSpaceDE w:val="0"/>
        <w:autoSpaceDN w:val="0"/>
        <w:rPr>
          <w:rFonts w:asciiTheme="majorHAnsi" w:eastAsia="Franklin Gothic Book" w:hAnsiTheme="majorHAnsi" w:cstheme="majorHAnsi"/>
          <w:sz w:val="16"/>
          <w:szCs w:val="16"/>
          <w:lang w:val="it-IT" w:eastAsia="en-US"/>
        </w:rPr>
      </w:pPr>
      <w:r w:rsidRPr="004440FE">
        <w:rPr>
          <w:rFonts w:asciiTheme="majorHAnsi" w:eastAsia="Franklin Gothic Book" w:hAnsiTheme="majorHAnsi" w:cstheme="majorHAnsi"/>
          <w:sz w:val="16"/>
          <w:szCs w:val="16"/>
          <w:lang w:val="it-IT" w:eastAsia="en-US"/>
        </w:rPr>
        <w:t>classe 1993, intraprende lo studio del violino all’età di tre anni presso la scuola Suzuki di Torino.</w:t>
      </w:r>
      <w:r w:rsidRPr="004440FE">
        <w:rPr>
          <w:rFonts w:asciiTheme="majorHAnsi" w:eastAsia="Franklin Gothic Book" w:hAnsiTheme="majorHAnsi" w:cstheme="majorHAnsi"/>
          <w:sz w:val="16"/>
          <w:szCs w:val="16"/>
          <w:lang w:val="it-IT" w:eastAsia="en-US"/>
        </w:rPr>
        <w:br/>
        <w:t xml:space="preserve">Si diploma nel 2013. Nel 2017 si laurea in composizione jazz. Si è esibita in numerosi festival e rassegne in tutta Italia e all’estero, con progetti di cui è leader e come violinista per altri artisti. Nel 2018 svolge una residenza artistica a Bangkok promossa dall’associazione Musicisti Italiani di Jazz in collaborazione con gli Istituti Italiani di Cultura all’estero. Nell’ottobre 2018 pubblica il suo album di debutto intitolato “Anais Drago&amp;The Jellyfish”. È vincitrice della categoria jazz del concorso Amadeus Factory, trasmesso sul canale Classica di Sky. Collabora con Yamaha Music Europe - branch Italy. Nell’aprile 2019 accompagna l’artista Ultimo alla trasmissione “Che Tempo che” fa e in tutto il tour. Sempre nel 2019 si posiziona tra i dieci finalisti di Conad jazz contest esibendosi su uno dei palchi di Umbria jazz. È vincitrice del bando Per chi crea (SIAE - Auditorium Parco della musica) ed. 2020 per residenza artistica alla Casa del Jazz. </w:t>
      </w:r>
    </w:p>
    <w:p w:rsidR="004440FE" w:rsidRPr="004440FE" w:rsidRDefault="004440FE" w:rsidP="004440FE">
      <w:pPr>
        <w:widowControl w:val="0"/>
        <w:autoSpaceDE w:val="0"/>
        <w:autoSpaceDN w:val="0"/>
        <w:rPr>
          <w:rFonts w:asciiTheme="majorHAnsi" w:eastAsia="Franklin Gothic Book" w:hAnsiTheme="majorHAnsi" w:cstheme="majorHAnsi"/>
          <w:sz w:val="24"/>
          <w:szCs w:val="24"/>
          <w:lang w:val="it-IT" w:eastAsia="en-US"/>
        </w:rPr>
      </w:pPr>
      <w:r w:rsidRPr="004440FE">
        <w:rPr>
          <w:rFonts w:asciiTheme="majorHAnsi" w:eastAsia="Franklin Gothic Book" w:hAnsiTheme="majorHAnsi" w:cstheme="majorHAnsi"/>
          <w:b/>
          <w:bCs/>
          <w:sz w:val="24"/>
          <w:szCs w:val="24"/>
          <w:lang w:val="it-IT" w:eastAsia="en-US"/>
        </w:rPr>
        <w:t xml:space="preserve">Federico Gad Crema </w:t>
      </w:r>
    </w:p>
    <w:p w:rsidR="004440FE" w:rsidRPr="004440FE" w:rsidRDefault="004440FE" w:rsidP="004440FE">
      <w:pPr>
        <w:widowControl w:val="0"/>
        <w:autoSpaceDE w:val="0"/>
        <w:autoSpaceDN w:val="0"/>
        <w:rPr>
          <w:rFonts w:asciiTheme="majorHAnsi" w:eastAsia="Franklin Gothic Book" w:hAnsiTheme="majorHAnsi" w:cstheme="majorHAnsi"/>
          <w:sz w:val="16"/>
          <w:szCs w:val="16"/>
          <w:lang w:val="it-IT" w:eastAsia="en-US"/>
        </w:rPr>
      </w:pPr>
      <w:r w:rsidRPr="004440FE">
        <w:rPr>
          <w:rFonts w:asciiTheme="majorHAnsi" w:eastAsia="Franklin Gothic Book" w:hAnsiTheme="majorHAnsi" w:cstheme="majorHAnsi"/>
          <w:sz w:val="16"/>
          <w:szCs w:val="16"/>
          <w:lang w:val="it-IT" w:eastAsia="en-US"/>
        </w:rPr>
        <w:t>pianista milanese, nato nel 1999, si è diplomato al Conservatorio di Mialno nel 2016.</w:t>
      </w:r>
      <w:r w:rsidRPr="004440FE">
        <w:rPr>
          <w:rFonts w:asciiTheme="majorHAnsi" w:eastAsia="Franklin Gothic Book" w:hAnsiTheme="majorHAnsi" w:cstheme="majorHAnsi"/>
          <w:sz w:val="16"/>
          <w:szCs w:val="16"/>
          <w:lang w:val="it-IT" w:eastAsia="en-US"/>
        </w:rPr>
        <w:br/>
        <w:t xml:space="preserve">Nel Giugno 2018 ha debuttato alla Scala di Milano suonando il concerto K 488 di Mozart con l’Orchestra Sinfonica Accademia della Scala sotto la direzione del M° David Coleman e si è esibito presso la Carnegie Hall e Steinway Hall di New York e nell’ambito di prestigiose manifestazioni musicali in Europa. L’estate scorsa ha partecipato all’Aspen Music Festival and School (Colorado- USA). Attualmente frequenta il Biennio di Pianoforte al Conservatorio di Milano dove ha già conseguito con votazione piena e lode il diploma del Triennio di Pianoforte. Ha perfezionato i suoi studi musicali presso la “Colburn School of Music” di Los Angeles con una borsa di studio. Ha vinto anche la terza edizione (2019) del Premio Sergio Dragoni a Casa Verdi della Società del Quartetto di Milano. </w:t>
      </w:r>
    </w:p>
    <w:p w:rsidR="004440FE" w:rsidRDefault="004440FE" w:rsidP="004440FE">
      <w:pPr>
        <w:widowControl w:val="0"/>
        <w:autoSpaceDE w:val="0"/>
        <w:autoSpaceDN w:val="0"/>
        <w:rPr>
          <w:rFonts w:asciiTheme="majorHAnsi" w:eastAsia="Franklin Gothic Book" w:hAnsiTheme="majorHAnsi" w:cstheme="majorHAnsi"/>
          <w:b/>
          <w:bCs/>
          <w:sz w:val="24"/>
          <w:szCs w:val="24"/>
          <w:lang w:val="it-IT" w:eastAsia="en-US"/>
        </w:rPr>
      </w:pPr>
      <w:r w:rsidRPr="004440FE">
        <w:rPr>
          <w:rFonts w:asciiTheme="majorHAnsi" w:eastAsia="Franklin Gothic Book" w:hAnsiTheme="majorHAnsi" w:cstheme="majorHAnsi"/>
          <w:b/>
          <w:bCs/>
          <w:sz w:val="24"/>
          <w:szCs w:val="24"/>
          <w:lang w:val="it-IT" w:eastAsia="en-US"/>
        </w:rPr>
        <w:t>Mascoulisse Quartet</w:t>
      </w:r>
    </w:p>
    <w:p w:rsidR="004440FE" w:rsidRPr="004440FE" w:rsidRDefault="004440FE" w:rsidP="004440FE">
      <w:pPr>
        <w:widowControl w:val="0"/>
        <w:autoSpaceDE w:val="0"/>
        <w:autoSpaceDN w:val="0"/>
        <w:rPr>
          <w:rFonts w:asciiTheme="majorHAnsi" w:eastAsia="Franklin Gothic Book" w:hAnsiTheme="majorHAnsi" w:cstheme="majorHAnsi"/>
          <w:sz w:val="16"/>
          <w:szCs w:val="16"/>
          <w:lang w:val="it-IT" w:eastAsia="en-US"/>
        </w:rPr>
      </w:pPr>
      <w:r w:rsidRPr="004440FE">
        <w:rPr>
          <w:rFonts w:asciiTheme="majorHAnsi" w:eastAsia="Franklin Gothic Book" w:hAnsiTheme="majorHAnsi" w:cstheme="majorHAnsi"/>
          <w:sz w:val="24"/>
          <w:szCs w:val="24"/>
          <w:lang w:val="it-IT" w:eastAsia="en-US"/>
        </w:rPr>
        <w:t>(Stefano Belotti, Emanuele Quaranta, Davide Biglieni e Alberto Pedretti)</w:t>
      </w:r>
      <w:r w:rsidRPr="004440FE">
        <w:rPr>
          <w:rFonts w:asciiTheme="majorHAnsi" w:eastAsia="Franklin Gothic Book" w:hAnsiTheme="majorHAnsi" w:cstheme="majorHAnsi"/>
          <w:sz w:val="24"/>
          <w:szCs w:val="24"/>
          <w:lang w:val="it-IT" w:eastAsia="en-US"/>
        </w:rPr>
        <w:br/>
      </w:r>
      <w:r w:rsidRPr="004440FE">
        <w:rPr>
          <w:rFonts w:asciiTheme="majorHAnsi" w:eastAsia="Franklin Gothic Book" w:hAnsiTheme="majorHAnsi" w:cstheme="majorHAnsi"/>
          <w:sz w:val="16"/>
          <w:szCs w:val="16"/>
          <w:lang w:val="it-IT" w:eastAsia="en-US"/>
        </w:rPr>
        <w:t xml:space="preserve">In poco più di dieci anni di attività ha tenuto circa settecento concerti in rassegne e festival in Italia, Europa, Stati Uniti, Hong Kong, Macao e alla Royal Opera House di Muscat (Oman). Il quartetto vanta collaborazioni con artisti di fama internazionale, comprese quelle con Stefan Schulz (Berliner Philharmoniker), Michel Becquet, Christian Lindberg, Vincent Lepape, Eleonora Buratto e Giulio Mercati. Vincitore di numerosi premi internazionali, dal 2011 organizza il Festival MASterBrass, dove figura nel triplo ruolo di docente, organizzatore e solista, ospitando e affiancando i più grandi interpreti mondiali del mondo degli ottoni. Inoltre, tiene regolarmente seminari e masterclass nei Conservatori italiani. Nel 2017 ha fondato la Masterbrass Academy, un’accademia per ottoni che forma nuovi talenti con metodologie didattiche innovative. </w:t>
      </w:r>
    </w:p>
    <w:p w:rsidR="004440FE" w:rsidRDefault="004440FE" w:rsidP="004440FE">
      <w:pPr>
        <w:widowControl w:val="0"/>
        <w:autoSpaceDE w:val="0"/>
        <w:autoSpaceDN w:val="0"/>
        <w:rPr>
          <w:rFonts w:asciiTheme="majorHAnsi" w:eastAsia="Franklin Gothic Book" w:hAnsiTheme="majorHAnsi" w:cstheme="majorHAnsi"/>
          <w:b/>
          <w:bCs/>
          <w:sz w:val="24"/>
          <w:szCs w:val="24"/>
          <w:lang w:val="it-IT" w:eastAsia="en-US"/>
        </w:rPr>
      </w:pPr>
      <w:r w:rsidRPr="004440FE">
        <w:rPr>
          <w:rFonts w:asciiTheme="majorHAnsi" w:eastAsia="Franklin Gothic Book" w:hAnsiTheme="majorHAnsi" w:cstheme="majorHAnsi"/>
          <w:b/>
          <w:bCs/>
          <w:sz w:val="24"/>
          <w:szCs w:val="24"/>
          <w:lang w:val="it-IT" w:eastAsia="en-US"/>
        </w:rPr>
        <w:t>Pietro Mirabassi</w:t>
      </w:r>
    </w:p>
    <w:p w:rsidR="004440FE" w:rsidRPr="004440FE" w:rsidRDefault="004440FE" w:rsidP="004440FE">
      <w:pPr>
        <w:widowControl w:val="0"/>
        <w:autoSpaceDE w:val="0"/>
        <w:autoSpaceDN w:val="0"/>
        <w:rPr>
          <w:rFonts w:asciiTheme="majorHAnsi" w:eastAsia="Franklin Gothic Book" w:hAnsiTheme="majorHAnsi" w:cstheme="majorHAnsi"/>
          <w:sz w:val="16"/>
          <w:szCs w:val="16"/>
          <w:lang w:val="it-IT" w:eastAsia="en-US"/>
        </w:rPr>
      </w:pPr>
      <w:r w:rsidRPr="004440FE">
        <w:rPr>
          <w:rFonts w:asciiTheme="majorHAnsi" w:eastAsia="Franklin Gothic Book" w:hAnsiTheme="majorHAnsi" w:cstheme="majorHAnsi"/>
          <w:sz w:val="16"/>
          <w:szCs w:val="16"/>
          <w:lang w:val="it-IT" w:eastAsia="en-US"/>
        </w:rPr>
        <w:t>nasce a Perugia il 9 Ottobre 1997. Comincia a suonare giovanissimo esplorando diversi strumenti. A 14 anni inizia a studiare sassofono jazz con Pedro Spallati e improvvisazione con Manuel Magrini.</w:t>
      </w:r>
      <w:r w:rsidRPr="004440FE">
        <w:rPr>
          <w:rFonts w:asciiTheme="majorHAnsi" w:eastAsia="Franklin Gothic Book" w:hAnsiTheme="majorHAnsi" w:cstheme="majorHAnsi"/>
          <w:sz w:val="16"/>
          <w:szCs w:val="16"/>
          <w:lang w:val="it-IT" w:eastAsia="en-US"/>
        </w:rPr>
        <w:br/>
        <w:t xml:space="preserve">Studia e suona con diversi musicisti dell’area perugina e si esibisce con gruppi jazz e blues.Nel 2016 si trasferisce a Vicenza, dove studia sassofono jazz con Pietro Tonolo. A Vicenza comincia un’intensa attività concertistica che lo porta ad esibirsi spesso sia in piccoli locali che in teatri. Nel 2018 si esibisce al teatro olimpico a Vicenza con Giampaolo Casati e suona in duo con Leonardo Franceschini al Theatre Le Rio a Tunisi. </w:t>
      </w:r>
    </w:p>
    <w:p w:rsidR="004440FE" w:rsidRDefault="004440FE" w:rsidP="00F549DA">
      <w:pPr>
        <w:widowControl w:val="0"/>
        <w:autoSpaceDE w:val="0"/>
        <w:autoSpaceDN w:val="0"/>
        <w:rPr>
          <w:rFonts w:asciiTheme="majorHAnsi" w:eastAsia="Franklin Gothic Book" w:hAnsiTheme="majorHAnsi" w:cstheme="majorHAnsi"/>
          <w:sz w:val="16"/>
          <w:szCs w:val="16"/>
          <w:lang w:eastAsia="en-US"/>
        </w:rPr>
      </w:pPr>
      <w:r w:rsidRPr="004440FE">
        <w:rPr>
          <w:rFonts w:asciiTheme="majorHAnsi" w:eastAsia="Franklin Gothic Book" w:hAnsiTheme="majorHAnsi" w:cstheme="majorHAnsi"/>
          <w:sz w:val="16"/>
          <w:szCs w:val="16"/>
          <w:lang w:val="it-IT" w:eastAsia="en-US"/>
        </w:rPr>
        <w:t xml:space="preserve">Nel 2018 arriva in finale nella sezione jazz al concorso Amadeus Factory, trasmesso su Sky Classica. Nel 2019 Suona ad Annecy per il festival “Blue in Lac” ad Alghero per il Festival “Jazz alguer” a Udine per il festival “Nei Suoni Dei Luoghi”. Nel 2019 si esibisce al Teatro Olimpico di Vicenza in occasione di un seminario con Jorge Rossy. Nel 2019 Incide a cagliari il suo primo disco di brani originali con il gruppo !HECK! Nel 2019 vince il primo premio al Premio Delle Arti sezione gruppi e il primo premio al Concorso internazionale Giovani musicisti a Treviso. </w:t>
      </w:r>
      <w:r w:rsidRPr="004440FE">
        <w:rPr>
          <w:rFonts w:asciiTheme="majorHAnsi" w:eastAsia="Franklin Gothic Book" w:hAnsiTheme="majorHAnsi" w:cstheme="majorHAnsi"/>
          <w:sz w:val="16"/>
          <w:szCs w:val="16"/>
          <w:lang w:eastAsia="en-US"/>
        </w:rPr>
        <w:t xml:space="preserve">Frequenta masterclass con Barry Harris, Peter Bernstein, Kenny Barron, Emanuele Cisi, Ben Wendel, Miguel Zenon, John Ellis, Alex Sipiagin, Dave Liebman, Jorge Rossy. </w:t>
      </w:r>
    </w:p>
    <w:p w:rsidR="004440FE" w:rsidRPr="004440FE" w:rsidRDefault="00547F44" w:rsidP="00F549DA">
      <w:pPr>
        <w:widowControl w:val="0"/>
        <w:autoSpaceDE w:val="0"/>
        <w:autoSpaceDN w:val="0"/>
        <w:rPr>
          <w:rFonts w:asciiTheme="majorHAnsi" w:eastAsia="Franklin Gothic Book" w:hAnsiTheme="majorHAnsi" w:cstheme="majorHAnsi"/>
          <w:sz w:val="16"/>
          <w:szCs w:val="16"/>
          <w:lang w:eastAsia="en-US"/>
        </w:rPr>
      </w:pPr>
      <w:r w:rsidRPr="00F549DA">
        <w:rPr>
          <w:rFonts w:asciiTheme="majorHAnsi" w:eastAsia="Franklin Gothic Book" w:hAnsiTheme="majorHAnsi" w:cstheme="majorHAnsi"/>
          <w:b/>
          <w:bCs/>
          <w:spacing w:val="-3"/>
          <w:w w:val="105"/>
          <w:sz w:val="24"/>
          <w:szCs w:val="24"/>
          <w:lang w:val="it-IT" w:eastAsia="en-US"/>
        </w:rPr>
        <w:lastRenderedPageBreak/>
        <w:t xml:space="preserve">ORARI </w:t>
      </w:r>
      <w:r w:rsidRPr="00F549DA">
        <w:rPr>
          <w:rFonts w:asciiTheme="majorHAnsi" w:eastAsia="Franklin Gothic Book" w:hAnsiTheme="majorHAnsi" w:cstheme="majorHAnsi"/>
          <w:spacing w:val="-3"/>
          <w:w w:val="105"/>
          <w:sz w:val="24"/>
          <w:szCs w:val="24"/>
          <w:lang w:val="it-IT" w:eastAsia="en-US"/>
        </w:rPr>
        <w:t>2</w:t>
      </w:r>
      <w:r w:rsidR="004440FE">
        <w:rPr>
          <w:rFonts w:asciiTheme="majorHAnsi" w:eastAsia="Franklin Gothic Book" w:hAnsiTheme="majorHAnsi" w:cstheme="majorHAnsi"/>
          <w:spacing w:val="-3"/>
          <w:w w:val="105"/>
          <w:sz w:val="24"/>
          <w:szCs w:val="24"/>
          <w:lang w:val="it-IT" w:eastAsia="en-US"/>
        </w:rPr>
        <w:t>0</w:t>
      </w:r>
      <w:r w:rsidRPr="00F549DA">
        <w:rPr>
          <w:rFonts w:asciiTheme="majorHAnsi" w:eastAsia="Franklin Gothic Book" w:hAnsiTheme="majorHAnsi" w:cstheme="majorHAnsi"/>
          <w:spacing w:val="-3"/>
          <w:w w:val="105"/>
          <w:sz w:val="24"/>
          <w:szCs w:val="24"/>
          <w:lang w:val="it-IT" w:eastAsia="en-US"/>
        </w:rPr>
        <w:t>.30</w:t>
      </w:r>
      <w:r w:rsidRPr="00F549DA">
        <w:rPr>
          <w:rFonts w:asciiTheme="majorHAnsi" w:eastAsia="Franklin Gothic Book" w:hAnsiTheme="majorHAnsi" w:cstheme="majorHAnsi"/>
          <w:spacing w:val="-3"/>
          <w:w w:val="105"/>
          <w:sz w:val="24"/>
          <w:szCs w:val="24"/>
          <w:lang w:val="it-IT" w:eastAsia="en-US"/>
        </w:rPr>
        <w:br/>
      </w:r>
      <w:r w:rsidRPr="00F549DA">
        <w:rPr>
          <w:rFonts w:asciiTheme="majorHAnsi" w:eastAsia="Franklin Gothic Book" w:hAnsiTheme="majorHAnsi" w:cstheme="majorHAnsi"/>
          <w:b/>
          <w:bCs/>
          <w:spacing w:val="-3"/>
          <w:w w:val="105"/>
          <w:sz w:val="24"/>
          <w:szCs w:val="24"/>
          <w:lang w:val="it-IT" w:eastAsia="en-US"/>
        </w:rPr>
        <w:br/>
        <w:t>PREZZI</w:t>
      </w:r>
      <w:r w:rsidR="00F549DA">
        <w:rPr>
          <w:rFonts w:asciiTheme="majorHAnsi" w:eastAsia="Franklin Gothic Book" w:hAnsiTheme="majorHAnsi" w:cstheme="majorHAnsi"/>
          <w:spacing w:val="-3"/>
          <w:w w:val="105"/>
          <w:sz w:val="24"/>
          <w:szCs w:val="24"/>
          <w:lang w:val="it-IT" w:eastAsia="en-US"/>
        </w:rPr>
        <w:t xml:space="preserve"> </w:t>
      </w:r>
      <w:r w:rsidR="004440FE">
        <w:rPr>
          <w:rFonts w:asciiTheme="majorHAnsi" w:eastAsia="Franklin Gothic Book" w:hAnsiTheme="majorHAnsi" w:cstheme="majorHAnsi"/>
          <w:spacing w:val="-3"/>
          <w:w w:val="105"/>
          <w:sz w:val="24"/>
          <w:szCs w:val="24"/>
          <w:lang w:val="it-IT" w:eastAsia="en-US"/>
        </w:rPr>
        <w:t>Ingresso libero</w:t>
      </w:r>
    </w:p>
    <w:p w:rsidR="00547F44" w:rsidRPr="00656C47" w:rsidRDefault="00547F44" w:rsidP="00F549DA">
      <w:pPr>
        <w:widowControl w:val="0"/>
        <w:autoSpaceDE w:val="0"/>
        <w:autoSpaceDN w:val="0"/>
        <w:rPr>
          <w:rFonts w:asciiTheme="majorHAnsi" w:eastAsia="Franklin Gothic Book" w:hAnsiTheme="majorHAnsi" w:cstheme="majorHAnsi"/>
          <w:b/>
          <w:bCs/>
          <w:sz w:val="24"/>
          <w:szCs w:val="24"/>
          <w:lang w:val="it-IT" w:eastAsia="en-US"/>
        </w:rPr>
      </w:pPr>
      <w:r w:rsidRPr="00F549DA">
        <w:rPr>
          <w:rFonts w:asciiTheme="majorHAnsi" w:eastAsia="Franklin Gothic Book" w:hAnsiTheme="majorHAnsi" w:cstheme="majorHAnsi"/>
          <w:b/>
          <w:bCs/>
          <w:sz w:val="24"/>
          <w:szCs w:val="24"/>
          <w:lang w:val="it-IT" w:eastAsia="en-US"/>
        </w:rPr>
        <w:t xml:space="preserve">INFO </w:t>
      </w:r>
      <w:r w:rsidRPr="00F549DA">
        <w:rPr>
          <w:rFonts w:asciiTheme="majorHAnsi" w:eastAsia="Franklin Gothic Book" w:hAnsiTheme="majorHAnsi" w:cstheme="majorHAnsi"/>
          <w:sz w:val="24"/>
          <w:szCs w:val="24"/>
          <w:lang w:val="it-IT" w:eastAsia="en-US"/>
        </w:rPr>
        <w:t>Biglietteria</w:t>
      </w:r>
      <w:r w:rsidR="00A85DEA">
        <w:rPr>
          <w:rFonts w:asciiTheme="majorHAnsi" w:eastAsia="Franklin Gothic Book" w:hAnsiTheme="majorHAnsi" w:cstheme="majorHAnsi"/>
          <w:sz w:val="24"/>
          <w:szCs w:val="24"/>
          <w:lang w:val="it-IT" w:eastAsia="en-US"/>
        </w:rPr>
        <w:t xml:space="preserve"> </w:t>
      </w:r>
      <w:r w:rsidRPr="00F549DA">
        <w:rPr>
          <w:rFonts w:asciiTheme="majorHAnsi" w:eastAsia="Franklin Gothic Book" w:hAnsiTheme="majorHAnsi" w:cstheme="majorHAnsi"/>
          <w:sz w:val="24"/>
          <w:szCs w:val="24"/>
          <w:lang w:val="it-IT" w:eastAsia="en-US"/>
        </w:rPr>
        <w:t>via Pier Lombardo 14</w:t>
      </w:r>
      <w:r w:rsidRPr="00F549DA">
        <w:rPr>
          <w:rFonts w:asciiTheme="majorHAnsi" w:eastAsia="Franklin Gothic Book" w:hAnsiTheme="majorHAnsi" w:cstheme="majorHAnsi"/>
          <w:sz w:val="24"/>
          <w:szCs w:val="24"/>
          <w:lang w:val="it-IT" w:eastAsia="en-US"/>
        </w:rPr>
        <w:br/>
      </w:r>
      <w:hyperlink r:id="rId9" w:history="1">
        <w:r w:rsidRPr="00F549DA">
          <w:rPr>
            <w:rFonts w:asciiTheme="majorHAnsi" w:eastAsia="Franklin Gothic Book" w:hAnsiTheme="majorHAnsi" w:cstheme="majorHAnsi"/>
            <w:sz w:val="24"/>
            <w:szCs w:val="24"/>
            <w:u w:val="single"/>
            <w:bdr w:val="none" w:sz="0" w:space="0" w:color="auto" w:frame="1"/>
            <w:lang w:val="it-IT" w:eastAsia="en-US"/>
          </w:rPr>
          <w:t>02 59995206</w:t>
        </w:r>
      </w:hyperlink>
      <w:r w:rsidRPr="00F549DA">
        <w:rPr>
          <w:rFonts w:asciiTheme="majorHAnsi" w:eastAsia="Franklin Gothic Book" w:hAnsiTheme="majorHAnsi" w:cstheme="majorHAnsi"/>
          <w:sz w:val="24"/>
          <w:szCs w:val="24"/>
          <w:lang w:val="it-IT" w:eastAsia="en-US"/>
        </w:rPr>
        <w:br/>
      </w:r>
      <w:hyperlink r:id="rId10" w:history="1">
        <w:r w:rsidRPr="00F549DA">
          <w:rPr>
            <w:rFonts w:asciiTheme="majorHAnsi" w:eastAsia="Franklin Gothic Book" w:hAnsiTheme="majorHAnsi" w:cstheme="majorHAnsi"/>
            <w:sz w:val="24"/>
            <w:szCs w:val="24"/>
            <w:u w:val="single"/>
            <w:bdr w:val="none" w:sz="0" w:space="0" w:color="auto" w:frame="1"/>
            <w:lang w:val="it-IT" w:eastAsia="en-US"/>
          </w:rPr>
          <w:t>biglietteria@teatrofrancoparenti.it</w:t>
        </w:r>
      </w:hyperlink>
    </w:p>
    <w:p w:rsidR="00547F44" w:rsidRPr="00F549DA" w:rsidRDefault="00547F44" w:rsidP="00F549DA">
      <w:pPr>
        <w:widowControl w:val="0"/>
        <w:autoSpaceDE w:val="0"/>
        <w:autoSpaceDN w:val="0"/>
        <w:rPr>
          <w:rFonts w:asciiTheme="majorHAnsi" w:eastAsia="Franklin Gothic Book" w:hAnsiTheme="majorHAnsi" w:cstheme="majorHAnsi"/>
          <w:sz w:val="24"/>
          <w:szCs w:val="24"/>
          <w:u w:val="single"/>
          <w:bdr w:val="none" w:sz="0" w:space="0" w:color="auto" w:frame="1"/>
          <w:lang w:val="it-IT" w:eastAsia="en-US"/>
        </w:rPr>
      </w:pPr>
    </w:p>
    <w:p w:rsidR="002A40A8" w:rsidRPr="00F549DA" w:rsidRDefault="00547F44" w:rsidP="00F549DA">
      <w:pPr>
        <w:widowControl w:val="0"/>
        <w:autoSpaceDE w:val="0"/>
        <w:autoSpaceDN w:val="0"/>
        <w:rPr>
          <w:rFonts w:asciiTheme="majorHAnsi" w:eastAsia="Franklin Gothic Book" w:hAnsiTheme="majorHAnsi" w:cstheme="majorHAnsi"/>
          <w:sz w:val="24"/>
          <w:szCs w:val="24"/>
          <w:lang w:val="it-IT" w:eastAsia="en-US"/>
        </w:rPr>
      </w:pPr>
      <w:r w:rsidRPr="00F549DA">
        <w:rPr>
          <w:rFonts w:asciiTheme="majorHAnsi" w:eastAsia="Franklin Gothic Book" w:hAnsiTheme="majorHAnsi" w:cstheme="majorHAnsi"/>
          <w:b/>
          <w:sz w:val="24"/>
          <w:szCs w:val="24"/>
          <w:lang w:val="it-IT" w:eastAsia="en-US"/>
        </w:rPr>
        <w:t>Ufficio Stampa Teatro Franco Parenti</w:t>
      </w:r>
      <w:r w:rsidRPr="00F549DA">
        <w:rPr>
          <w:rFonts w:asciiTheme="majorHAnsi" w:eastAsia="Franklin Gothic Book" w:hAnsiTheme="majorHAnsi" w:cstheme="majorHAnsi"/>
          <w:sz w:val="24"/>
          <w:szCs w:val="24"/>
          <w:lang w:val="it-IT" w:eastAsia="en-US"/>
        </w:rPr>
        <w:br/>
        <w:t>Via Pier Lombardo 14 - 20135 Milano</w:t>
      </w:r>
      <w:r w:rsidRPr="00F549DA">
        <w:rPr>
          <w:rFonts w:asciiTheme="majorHAnsi" w:eastAsia="Franklin Gothic Book" w:hAnsiTheme="majorHAnsi" w:cstheme="majorHAnsi"/>
          <w:b/>
          <w:sz w:val="24"/>
          <w:szCs w:val="24"/>
          <w:lang w:val="it-IT" w:eastAsia="en-US"/>
        </w:rPr>
        <w:br/>
      </w:r>
      <w:r w:rsidRPr="00F549DA">
        <w:rPr>
          <w:rFonts w:asciiTheme="majorHAnsi" w:eastAsia="Franklin Gothic Book" w:hAnsiTheme="majorHAnsi" w:cstheme="majorHAnsi"/>
          <w:sz w:val="24"/>
          <w:szCs w:val="24"/>
          <w:lang w:val="it-IT" w:eastAsia="en-US"/>
        </w:rPr>
        <w:t>Tel. 02 59995217</w:t>
      </w:r>
      <w:r w:rsidRPr="00F549DA">
        <w:rPr>
          <w:rFonts w:asciiTheme="majorHAnsi" w:eastAsia="Franklin Gothic Book" w:hAnsiTheme="majorHAnsi" w:cstheme="majorHAnsi"/>
          <w:sz w:val="24"/>
          <w:szCs w:val="24"/>
          <w:lang w:val="it-IT" w:eastAsia="en-US"/>
        </w:rPr>
        <w:br/>
        <w:t xml:space="preserve">Mail </w:t>
      </w:r>
      <w:hyperlink r:id="rId11" w:history="1">
        <w:r w:rsidRPr="00F549DA">
          <w:rPr>
            <w:rFonts w:asciiTheme="majorHAnsi" w:eastAsia="Franklin Gothic Book" w:hAnsiTheme="majorHAnsi" w:cstheme="majorHAnsi"/>
            <w:sz w:val="24"/>
            <w:szCs w:val="24"/>
            <w:u w:val="single"/>
            <w:lang w:val="it-IT" w:eastAsia="en-US"/>
          </w:rPr>
          <w:t>stampa@teatrofrancoparenti.it</w:t>
        </w:r>
      </w:hyperlink>
    </w:p>
    <w:p w:rsidR="00F549DA" w:rsidRPr="00F549DA" w:rsidRDefault="00F549DA">
      <w:pPr>
        <w:widowControl w:val="0"/>
        <w:autoSpaceDE w:val="0"/>
        <w:autoSpaceDN w:val="0"/>
        <w:rPr>
          <w:rFonts w:asciiTheme="majorHAnsi" w:eastAsia="Franklin Gothic Book" w:hAnsiTheme="majorHAnsi" w:cstheme="majorHAnsi"/>
          <w:sz w:val="24"/>
          <w:szCs w:val="24"/>
          <w:lang w:val="it-IT" w:eastAsia="en-US"/>
        </w:rPr>
      </w:pPr>
    </w:p>
    <w:sectPr w:rsidR="00F549DA" w:rsidRPr="00F549DA" w:rsidSect="002056BF">
      <w:headerReference w:type="even" r:id="rId12"/>
      <w:headerReference w:type="default" r:id="rId13"/>
      <w:footerReference w:type="even" r:id="rId14"/>
      <w:footerReference w:type="default" r:id="rId15"/>
      <w:headerReference w:type="first" r:id="rId16"/>
      <w:footerReference w:type="first" r:id="rId17"/>
      <w:pgSz w:w="11900" w:h="16840"/>
      <w:pgMar w:top="2835" w:right="1701" w:bottom="1701" w:left="1701" w:header="340"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853" w:rsidRDefault="00B94853" w:rsidP="00C34996">
      <w:r>
        <w:separator/>
      </w:r>
    </w:p>
  </w:endnote>
  <w:endnote w:type="continuationSeparator" w:id="0">
    <w:p w:rsidR="00B94853" w:rsidRDefault="00B94853" w:rsidP="00C3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ans Serif">
    <w:altName w:val="Arial"/>
    <w:panose1 w:val="020B0604020202020204"/>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2CB" w:rsidRDefault="000202C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2CB" w:rsidRDefault="000202CB" w:rsidP="000202CB">
    <w:pPr>
      <w:pStyle w:val="Pidipagina"/>
      <w:rPr>
        <w:lang w:val="it-IT"/>
      </w:rPr>
    </w:pPr>
    <w:r>
      <w:rPr>
        <w:lang w:val="it-IT"/>
      </w:rPr>
      <w:t xml:space="preserve">Con il contributo di </w:t>
    </w:r>
  </w:p>
  <w:p w:rsidR="00CC7EB4" w:rsidRPr="000202CB" w:rsidRDefault="000202CB" w:rsidP="000202CB">
    <w:pPr>
      <w:pStyle w:val="Pidipagina"/>
      <w:rPr>
        <w:lang w:val="it-IT"/>
      </w:rPr>
    </w:pPr>
    <w:r>
      <w:rPr>
        <w:noProof/>
        <w:lang w:val="it-IT"/>
      </w:rPr>
      <w:drawing>
        <wp:inline distT="0" distB="0" distL="0" distR="0">
          <wp:extent cx="2972943" cy="65105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525_ML_FCM_Positivo.jpg"/>
                  <pic:cNvPicPr/>
                </pic:nvPicPr>
                <pic:blipFill>
                  <a:blip r:embed="rId1">
                    <a:extLst>
                      <a:ext uri="{28A0092B-C50C-407E-A947-70E740481C1C}">
                        <a14:useLocalDpi xmlns:a14="http://schemas.microsoft.com/office/drawing/2010/main" val="0"/>
                      </a:ext>
                    </a:extLst>
                  </a:blip>
                  <a:stretch>
                    <a:fillRect/>
                  </a:stretch>
                </pic:blipFill>
                <pic:spPr>
                  <a:xfrm>
                    <a:off x="0" y="0"/>
                    <a:ext cx="3101106" cy="67912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2CB" w:rsidRDefault="000202C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853" w:rsidRDefault="00B94853" w:rsidP="00C34996">
      <w:r>
        <w:separator/>
      </w:r>
    </w:p>
  </w:footnote>
  <w:footnote w:type="continuationSeparator" w:id="0">
    <w:p w:rsidR="00B94853" w:rsidRDefault="00B94853" w:rsidP="00C34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2CB" w:rsidRDefault="000202C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EB4" w:rsidRDefault="00CC7EB4" w:rsidP="00901E43">
    <w:pPr>
      <w:pStyle w:val="Intestazione"/>
    </w:pPr>
  </w:p>
  <w:p w:rsidR="00CC7EB4" w:rsidRDefault="00CC7EB4" w:rsidP="00901E43">
    <w:pPr>
      <w:pStyle w:val="Intestazione"/>
    </w:pPr>
  </w:p>
  <w:p w:rsidR="00CC7EB4" w:rsidRDefault="00CC7EB4" w:rsidP="00901E43">
    <w:pPr>
      <w:pStyle w:val="Intestazione"/>
    </w:pPr>
    <w:r w:rsidRPr="00901E43">
      <w:rPr>
        <w:noProof/>
        <w:lang w:val="it-IT"/>
      </w:rPr>
      <w:drawing>
        <wp:inline distT="0" distB="0" distL="0" distR="0">
          <wp:extent cx="2820035" cy="571952"/>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P-ARS_positivo_OK.jpg"/>
                  <pic:cNvPicPr/>
                </pic:nvPicPr>
                <pic:blipFill>
                  <a:blip r:embed="rId1">
                    <a:extLst>
                      <a:ext uri="{28A0092B-C50C-407E-A947-70E740481C1C}">
                        <a14:useLocalDpi xmlns:a14="http://schemas.microsoft.com/office/drawing/2010/main" val="0"/>
                      </a:ext>
                    </a:extLst>
                  </a:blip>
                  <a:stretch>
                    <a:fillRect/>
                  </a:stretch>
                </pic:blipFill>
                <pic:spPr>
                  <a:xfrm>
                    <a:off x="0" y="0"/>
                    <a:ext cx="2836077" cy="57520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2CB" w:rsidRDefault="000202C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320B5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A21E0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B28729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2CC5DE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B6CBD8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75268A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6426B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E84C5F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EE202A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624B3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82E253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A4691B"/>
    <w:multiLevelType w:val="hybridMultilevel"/>
    <w:tmpl w:val="5D90DCA2"/>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1F8067F"/>
    <w:multiLevelType w:val="hybridMultilevel"/>
    <w:tmpl w:val="682E087E"/>
    <w:lvl w:ilvl="0" w:tplc="2D4C3FFA">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173468E5"/>
    <w:multiLevelType w:val="hybridMultilevel"/>
    <w:tmpl w:val="9CC251B6"/>
    <w:lvl w:ilvl="0" w:tplc="AF221602">
      <w:start w:val="15"/>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1E060293"/>
    <w:multiLevelType w:val="hybridMultilevel"/>
    <w:tmpl w:val="B2864F4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5" w15:restartNumberingAfterBreak="0">
    <w:nsid w:val="215C6C02"/>
    <w:multiLevelType w:val="hybridMultilevel"/>
    <w:tmpl w:val="D21E5442"/>
    <w:lvl w:ilvl="0" w:tplc="97D440F6">
      <w:start w:val="1"/>
      <w:numFmt w:val="decimal"/>
      <w:lvlText w:val="%1."/>
      <w:lvlJc w:val="left"/>
      <w:pPr>
        <w:tabs>
          <w:tab w:val="num" w:pos="720"/>
        </w:tabs>
        <w:ind w:left="720" w:hanging="360"/>
      </w:pPr>
    </w:lvl>
    <w:lvl w:ilvl="1" w:tplc="7D269ACC" w:tentative="1">
      <w:start w:val="1"/>
      <w:numFmt w:val="lowerLetter"/>
      <w:lvlText w:val="%2."/>
      <w:lvlJc w:val="left"/>
      <w:pPr>
        <w:tabs>
          <w:tab w:val="num" w:pos="1440"/>
        </w:tabs>
        <w:ind w:left="1440" w:hanging="360"/>
      </w:pPr>
    </w:lvl>
    <w:lvl w:ilvl="2" w:tplc="24E49B3C" w:tentative="1">
      <w:start w:val="1"/>
      <w:numFmt w:val="lowerRoman"/>
      <w:lvlText w:val="%3."/>
      <w:lvlJc w:val="right"/>
      <w:pPr>
        <w:tabs>
          <w:tab w:val="num" w:pos="2160"/>
        </w:tabs>
        <w:ind w:left="2160" w:hanging="180"/>
      </w:pPr>
    </w:lvl>
    <w:lvl w:ilvl="3" w:tplc="B588C558" w:tentative="1">
      <w:start w:val="1"/>
      <w:numFmt w:val="decimal"/>
      <w:lvlText w:val="%4."/>
      <w:lvlJc w:val="left"/>
      <w:pPr>
        <w:tabs>
          <w:tab w:val="num" w:pos="2880"/>
        </w:tabs>
        <w:ind w:left="2880" w:hanging="360"/>
      </w:pPr>
    </w:lvl>
    <w:lvl w:ilvl="4" w:tplc="4C84EE6E" w:tentative="1">
      <w:start w:val="1"/>
      <w:numFmt w:val="lowerLetter"/>
      <w:lvlText w:val="%5."/>
      <w:lvlJc w:val="left"/>
      <w:pPr>
        <w:tabs>
          <w:tab w:val="num" w:pos="3600"/>
        </w:tabs>
        <w:ind w:left="3600" w:hanging="360"/>
      </w:pPr>
    </w:lvl>
    <w:lvl w:ilvl="5" w:tplc="91D8B366" w:tentative="1">
      <w:start w:val="1"/>
      <w:numFmt w:val="lowerRoman"/>
      <w:lvlText w:val="%6."/>
      <w:lvlJc w:val="right"/>
      <w:pPr>
        <w:tabs>
          <w:tab w:val="num" w:pos="4320"/>
        </w:tabs>
        <w:ind w:left="4320" w:hanging="180"/>
      </w:pPr>
    </w:lvl>
    <w:lvl w:ilvl="6" w:tplc="BBF2C150" w:tentative="1">
      <w:start w:val="1"/>
      <w:numFmt w:val="decimal"/>
      <w:lvlText w:val="%7."/>
      <w:lvlJc w:val="left"/>
      <w:pPr>
        <w:tabs>
          <w:tab w:val="num" w:pos="5040"/>
        </w:tabs>
        <w:ind w:left="5040" w:hanging="360"/>
      </w:pPr>
    </w:lvl>
    <w:lvl w:ilvl="7" w:tplc="B1E084EA" w:tentative="1">
      <w:start w:val="1"/>
      <w:numFmt w:val="lowerLetter"/>
      <w:lvlText w:val="%8."/>
      <w:lvlJc w:val="left"/>
      <w:pPr>
        <w:tabs>
          <w:tab w:val="num" w:pos="5760"/>
        </w:tabs>
        <w:ind w:left="5760" w:hanging="360"/>
      </w:pPr>
    </w:lvl>
    <w:lvl w:ilvl="8" w:tplc="82D6F2F8" w:tentative="1">
      <w:start w:val="1"/>
      <w:numFmt w:val="lowerRoman"/>
      <w:lvlText w:val="%9."/>
      <w:lvlJc w:val="right"/>
      <w:pPr>
        <w:tabs>
          <w:tab w:val="num" w:pos="6480"/>
        </w:tabs>
        <w:ind w:left="6480" w:hanging="180"/>
      </w:pPr>
    </w:lvl>
  </w:abstractNum>
  <w:abstractNum w:abstractNumId="16" w15:restartNumberingAfterBreak="0">
    <w:nsid w:val="231D3AB4"/>
    <w:multiLevelType w:val="hybridMultilevel"/>
    <w:tmpl w:val="425655DA"/>
    <w:lvl w:ilvl="0" w:tplc="2B1401F4">
      <w:start w:val="3"/>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5160743"/>
    <w:multiLevelType w:val="hybridMultilevel"/>
    <w:tmpl w:val="9A24E4C8"/>
    <w:lvl w:ilvl="0" w:tplc="04100001">
      <w:start w:val="1"/>
      <w:numFmt w:val="bullet"/>
      <w:lvlText w:val=""/>
      <w:lvlJc w:val="left"/>
      <w:pPr>
        <w:tabs>
          <w:tab w:val="num" w:pos="720"/>
        </w:tabs>
        <w:ind w:left="720" w:hanging="360"/>
      </w:pPr>
      <w:rPr>
        <w:rFonts w:ascii="Symbol" w:hAnsi="Symbol" w:hint="default"/>
      </w:rPr>
    </w:lvl>
    <w:lvl w:ilvl="1" w:tplc="A18E42E6">
      <w:start w:val="2"/>
      <w:numFmt w:val="bullet"/>
      <w:lvlText w:val="-"/>
      <w:lvlJc w:val="left"/>
      <w:pPr>
        <w:tabs>
          <w:tab w:val="num" w:pos="1440"/>
        </w:tabs>
        <w:ind w:left="1440" w:hanging="360"/>
      </w:pPr>
      <w:rPr>
        <w:rFonts w:ascii="Arial" w:eastAsia="Times New Roman" w:hAnsi="Arial" w:cs="Symbol"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941E51"/>
    <w:multiLevelType w:val="hybridMultilevel"/>
    <w:tmpl w:val="1EF861F2"/>
    <w:lvl w:ilvl="0" w:tplc="AD3A2B3C">
      <w:numFmt w:val="bullet"/>
      <w:lvlText w:val="-"/>
      <w:lvlJc w:val="left"/>
      <w:pPr>
        <w:ind w:left="1080" w:hanging="360"/>
      </w:pPr>
      <w:rPr>
        <w:rFonts w:ascii="Arial" w:eastAsia="Times New Roman" w:hAnsi="Arial" w:cs="Aria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9" w15:restartNumberingAfterBreak="0">
    <w:nsid w:val="40F651B5"/>
    <w:multiLevelType w:val="singleLevel"/>
    <w:tmpl w:val="729A0F80"/>
    <w:lvl w:ilvl="0">
      <w:start w:val="1"/>
      <w:numFmt w:val="lowerLetter"/>
      <w:lvlText w:val="(%1)"/>
      <w:lvlJc w:val="left"/>
      <w:pPr>
        <w:tabs>
          <w:tab w:val="num" w:pos="720"/>
        </w:tabs>
        <w:ind w:left="720" w:hanging="720"/>
      </w:pPr>
      <w:rPr>
        <w:rFonts w:hint="default"/>
        <w:b w:val="0"/>
      </w:rPr>
    </w:lvl>
  </w:abstractNum>
  <w:abstractNum w:abstractNumId="20" w15:restartNumberingAfterBreak="0">
    <w:nsid w:val="476706C8"/>
    <w:multiLevelType w:val="hybridMultilevel"/>
    <w:tmpl w:val="DCE608D8"/>
    <w:lvl w:ilvl="0" w:tplc="FFFFFFFF">
      <w:start w:val="1"/>
      <w:numFmt w:val="lowerLetter"/>
      <w:lvlText w:val="%1)"/>
      <w:lvlJc w:val="left"/>
      <w:pPr>
        <w:tabs>
          <w:tab w:val="num" w:pos="1080"/>
        </w:tabs>
        <w:ind w:left="1080" w:hanging="360"/>
      </w:pPr>
      <w:rPr>
        <w:rFonts w:cs="Times New Roman"/>
        <w:b w:val="0"/>
        <w:color w:val="auto"/>
      </w:rPr>
    </w:lvl>
    <w:lvl w:ilvl="1" w:tplc="FFFFFFFF">
      <w:start w:val="1"/>
      <w:numFmt w:val="bullet"/>
      <w:lvlText w:val=""/>
      <w:lvlJc w:val="left"/>
      <w:pPr>
        <w:tabs>
          <w:tab w:val="num" w:pos="1788"/>
        </w:tabs>
        <w:ind w:left="1788" w:hanging="360"/>
      </w:pPr>
      <w:rPr>
        <w:rFonts w:ascii="Symbol" w:hAnsi="Symbol" w:hint="default"/>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21" w15:restartNumberingAfterBreak="0">
    <w:nsid w:val="49ED4CAF"/>
    <w:multiLevelType w:val="hybridMultilevel"/>
    <w:tmpl w:val="194605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C3472C"/>
    <w:multiLevelType w:val="hybridMultilevel"/>
    <w:tmpl w:val="31D65578"/>
    <w:lvl w:ilvl="0" w:tplc="2D4C3FFA">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5901396"/>
    <w:multiLevelType w:val="hybridMultilevel"/>
    <w:tmpl w:val="34AC1EDC"/>
    <w:lvl w:ilvl="0" w:tplc="6DDE43A2">
      <w:numFmt w:val="bullet"/>
      <w:lvlText w:val="-"/>
      <w:lvlJc w:val="left"/>
      <w:pPr>
        <w:ind w:left="1060" w:hanging="700"/>
      </w:pPr>
      <w:rPr>
        <w:rFonts w:ascii="Times New Roman" w:eastAsiaTheme="minorHAnsi" w:hAnsi="Times New Roman"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8760DC7"/>
    <w:multiLevelType w:val="hybridMultilevel"/>
    <w:tmpl w:val="E182C1D2"/>
    <w:lvl w:ilvl="0" w:tplc="04100001">
      <w:start w:val="1"/>
      <w:numFmt w:val="bullet"/>
      <w:lvlText w:val=""/>
      <w:lvlJc w:val="left"/>
      <w:pPr>
        <w:tabs>
          <w:tab w:val="num" w:pos="720"/>
        </w:tabs>
        <w:ind w:left="720" w:hanging="360"/>
      </w:pPr>
      <w:rPr>
        <w:rFonts w:ascii="Symbol" w:hAnsi="Symbol" w:hint="default"/>
      </w:rPr>
    </w:lvl>
    <w:lvl w:ilvl="1" w:tplc="34FE790E">
      <w:start w:val="3"/>
      <w:numFmt w:val="bullet"/>
      <w:lvlText w:val="-"/>
      <w:lvlJc w:val="left"/>
      <w:pPr>
        <w:tabs>
          <w:tab w:val="num" w:pos="1440"/>
        </w:tabs>
        <w:ind w:left="1440" w:hanging="360"/>
      </w:pPr>
      <w:rPr>
        <w:rFonts w:ascii="Arial" w:eastAsia="Times New Roman" w:hAnsi="Arial"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726DD2"/>
    <w:multiLevelType w:val="hybridMultilevel"/>
    <w:tmpl w:val="BA84004A"/>
    <w:lvl w:ilvl="0" w:tplc="04100001">
      <w:start w:val="1"/>
      <w:numFmt w:val="bullet"/>
      <w:lvlText w:val=""/>
      <w:lvlJc w:val="left"/>
      <w:pPr>
        <w:tabs>
          <w:tab w:val="num" w:pos="720"/>
        </w:tabs>
        <w:ind w:left="720" w:hanging="360"/>
      </w:pPr>
      <w:rPr>
        <w:rFonts w:ascii="Symbol" w:hAnsi="Symbol" w:hint="default"/>
      </w:rPr>
    </w:lvl>
    <w:lvl w:ilvl="1" w:tplc="8F96EDB0">
      <w:start w:val="16"/>
      <w:numFmt w:val="bullet"/>
      <w:lvlText w:val="-"/>
      <w:lvlJc w:val="left"/>
      <w:pPr>
        <w:tabs>
          <w:tab w:val="num" w:pos="1440"/>
        </w:tabs>
        <w:ind w:left="1440" w:hanging="360"/>
      </w:pPr>
      <w:rPr>
        <w:rFonts w:ascii="Arial" w:eastAsia="Times New Roman" w:hAnsi="Arial"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1"/>
  </w:num>
  <w:num w:numId="3">
    <w:abstractNumId w:val="15"/>
  </w:num>
  <w:num w:numId="4">
    <w:abstractNumId w:val="17"/>
  </w:num>
  <w:num w:numId="5">
    <w:abstractNumId w:val="25"/>
  </w:num>
  <w:num w:numId="6">
    <w:abstractNumId w:val="11"/>
  </w:num>
  <w:num w:numId="7">
    <w:abstractNumId w:val="19"/>
  </w:num>
  <w:num w:numId="8">
    <w:abstractNumId w:val="24"/>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3"/>
  </w:num>
  <w:num w:numId="13">
    <w:abstractNumId w:val="2"/>
  </w:num>
  <w:num w:numId="14">
    <w:abstractNumId w:val="1"/>
  </w:num>
  <w:num w:numId="15">
    <w:abstractNumId w:val="10"/>
  </w:num>
  <w:num w:numId="16">
    <w:abstractNumId w:val="8"/>
  </w:num>
  <w:num w:numId="17">
    <w:abstractNumId w:val="7"/>
  </w:num>
  <w:num w:numId="18">
    <w:abstractNumId w:val="6"/>
  </w:num>
  <w:num w:numId="19">
    <w:abstractNumId w:val="5"/>
  </w:num>
  <w:num w:numId="20">
    <w:abstractNumId w:val="0"/>
  </w:num>
  <w:num w:numId="21">
    <w:abstractNumId w:val="20"/>
  </w:num>
  <w:num w:numId="22">
    <w:abstractNumId w:val="12"/>
  </w:num>
  <w:num w:numId="23">
    <w:abstractNumId w:val="14"/>
  </w:num>
  <w:num w:numId="24">
    <w:abstractNumId w:val="18"/>
  </w:num>
  <w:num w:numId="25">
    <w:abstractNumId w:val="1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embedSystemFont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8F4"/>
    <w:rsid w:val="0001074A"/>
    <w:rsid w:val="00014979"/>
    <w:rsid w:val="000202CB"/>
    <w:rsid w:val="00022B1C"/>
    <w:rsid w:val="00040E7C"/>
    <w:rsid w:val="000511DA"/>
    <w:rsid w:val="00064565"/>
    <w:rsid w:val="000703D3"/>
    <w:rsid w:val="00075EB2"/>
    <w:rsid w:val="00080757"/>
    <w:rsid w:val="00095E7D"/>
    <w:rsid w:val="000B7418"/>
    <w:rsid w:val="000E0DFD"/>
    <w:rsid w:val="000F2632"/>
    <w:rsid w:val="000F63E7"/>
    <w:rsid w:val="00115004"/>
    <w:rsid w:val="00127851"/>
    <w:rsid w:val="001B04ED"/>
    <w:rsid w:val="001B221C"/>
    <w:rsid w:val="001B4B70"/>
    <w:rsid w:val="001C7F7C"/>
    <w:rsid w:val="002056BF"/>
    <w:rsid w:val="002306CD"/>
    <w:rsid w:val="0025206F"/>
    <w:rsid w:val="00253220"/>
    <w:rsid w:val="002601DC"/>
    <w:rsid w:val="0027620D"/>
    <w:rsid w:val="002847C8"/>
    <w:rsid w:val="002A40A8"/>
    <w:rsid w:val="002A7E9B"/>
    <w:rsid w:val="002C1497"/>
    <w:rsid w:val="002C182A"/>
    <w:rsid w:val="003067E1"/>
    <w:rsid w:val="00317414"/>
    <w:rsid w:val="003177B6"/>
    <w:rsid w:val="003239E0"/>
    <w:rsid w:val="003277CC"/>
    <w:rsid w:val="00340B85"/>
    <w:rsid w:val="0034453B"/>
    <w:rsid w:val="00350121"/>
    <w:rsid w:val="00355C14"/>
    <w:rsid w:val="00356FBB"/>
    <w:rsid w:val="00376045"/>
    <w:rsid w:val="0037786A"/>
    <w:rsid w:val="00386D46"/>
    <w:rsid w:val="003B1D19"/>
    <w:rsid w:val="003D0D0B"/>
    <w:rsid w:val="003D3377"/>
    <w:rsid w:val="003D33A1"/>
    <w:rsid w:val="003F12CC"/>
    <w:rsid w:val="004440FE"/>
    <w:rsid w:val="0045152B"/>
    <w:rsid w:val="00454888"/>
    <w:rsid w:val="00456CA6"/>
    <w:rsid w:val="004730F6"/>
    <w:rsid w:val="00493E67"/>
    <w:rsid w:val="004B4976"/>
    <w:rsid w:val="004D1173"/>
    <w:rsid w:val="004E32F8"/>
    <w:rsid w:val="00505316"/>
    <w:rsid w:val="00513283"/>
    <w:rsid w:val="00520037"/>
    <w:rsid w:val="0052067A"/>
    <w:rsid w:val="00547F44"/>
    <w:rsid w:val="00564FD9"/>
    <w:rsid w:val="005A09A0"/>
    <w:rsid w:val="005B3E89"/>
    <w:rsid w:val="005B51A0"/>
    <w:rsid w:val="005D389B"/>
    <w:rsid w:val="00615757"/>
    <w:rsid w:val="006220C8"/>
    <w:rsid w:val="00641B6E"/>
    <w:rsid w:val="00656C47"/>
    <w:rsid w:val="0069346F"/>
    <w:rsid w:val="006B4354"/>
    <w:rsid w:val="006B7F95"/>
    <w:rsid w:val="006C0060"/>
    <w:rsid w:val="006E1427"/>
    <w:rsid w:val="006E59FA"/>
    <w:rsid w:val="006E5A4D"/>
    <w:rsid w:val="00712B73"/>
    <w:rsid w:val="007376C3"/>
    <w:rsid w:val="0076277F"/>
    <w:rsid w:val="0077758F"/>
    <w:rsid w:val="0078205F"/>
    <w:rsid w:val="007B065D"/>
    <w:rsid w:val="007B0C19"/>
    <w:rsid w:val="007B5C14"/>
    <w:rsid w:val="007C32C7"/>
    <w:rsid w:val="007D144E"/>
    <w:rsid w:val="00821627"/>
    <w:rsid w:val="00823527"/>
    <w:rsid w:val="00857C4F"/>
    <w:rsid w:val="008637BD"/>
    <w:rsid w:val="008705BC"/>
    <w:rsid w:val="0087255A"/>
    <w:rsid w:val="00890543"/>
    <w:rsid w:val="008B71B9"/>
    <w:rsid w:val="008C5FAF"/>
    <w:rsid w:val="008D066E"/>
    <w:rsid w:val="008E55B7"/>
    <w:rsid w:val="008E6293"/>
    <w:rsid w:val="008F2FBC"/>
    <w:rsid w:val="008F4F1F"/>
    <w:rsid w:val="009010AD"/>
    <w:rsid w:val="00901E43"/>
    <w:rsid w:val="00906652"/>
    <w:rsid w:val="00914BFC"/>
    <w:rsid w:val="00926561"/>
    <w:rsid w:val="00942576"/>
    <w:rsid w:val="00950BEF"/>
    <w:rsid w:val="00953ACE"/>
    <w:rsid w:val="0095710A"/>
    <w:rsid w:val="009577D9"/>
    <w:rsid w:val="009A118C"/>
    <w:rsid w:val="009A70C7"/>
    <w:rsid w:val="009B4787"/>
    <w:rsid w:val="009C5D70"/>
    <w:rsid w:val="009E3092"/>
    <w:rsid w:val="009F7029"/>
    <w:rsid w:val="00A0472E"/>
    <w:rsid w:val="00A15C82"/>
    <w:rsid w:val="00A23E14"/>
    <w:rsid w:val="00A318D7"/>
    <w:rsid w:val="00A51173"/>
    <w:rsid w:val="00A85DEA"/>
    <w:rsid w:val="00AA58F5"/>
    <w:rsid w:val="00AA6AA2"/>
    <w:rsid w:val="00AB2C4B"/>
    <w:rsid w:val="00AD298D"/>
    <w:rsid w:val="00AE367A"/>
    <w:rsid w:val="00B16437"/>
    <w:rsid w:val="00B2625C"/>
    <w:rsid w:val="00B4224D"/>
    <w:rsid w:val="00B46305"/>
    <w:rsid w:val="00B658F4"/>
    <w:rsid w:val="00B76306"/>
    <w:rsid w:val="00B763D9"/>
    <w:rsid w:val="00B94853"/>
    <w:rsid w:val="00BF6B3E"/>
    <w:rsid w:val="00C020D1"/>
    <w:rsid w:val="00C24AA2"/>
    <w:rsid w:val="00C3018B"/>
    <w:rsid w:val="00C34996"/>
    <w:rsid w:val="00C376AA"/>
    <w:rsid w:val="00C50773"/>
    <w:rsid w:val="00C62595"/>
    <w:rsid w:val="00C71E6F"/>
    <w:rsid w:val="00C742B5"/>
    <w:rsid w:val="00C93BBB"/>
    <w:rsid w:val="00C93F6F"/>
    <w:rsid w:val="00CC7EB4"/>
    <w:rsid w:val="00CE1152"/>
    <w:rsid w:val="00CF34AC"/>
    <w:rsid w:val="00D033AB"/>
    <w:rsid w:val="00D35095"/>
    <w:rsid w:val="00D37029"/>
    <w:rsid w:val="00D622B4"/>
    <w:rsid w:val="00D9546A"/>
    <w:rsid w:val="00D965CC"/>
    <w:rsid w:val="00D97537"/>
    <w:rsid w:val="00DA6480"/>
    <w:rsid w:val="00DD6AAC"/>
    <w:rsid w:val="00DF1409"/>
    <w:rsid w:val="00E33C70"/>
    <w:rsid w:val="00E5253B"/>
    <w:rsid w:val="00E54E33"/>
    <w:rsid w:val="00E663D0"/>
    <w:rsid w:val="00E66AB6"/>
    <w:rsid w:val="00E6784C"/>
    <w:rsid w:val="00E72E19"/>
    <w:rsid w:val="00E76F39"/>
    <w:rsid w:val="00E844A9"/>
    <w:rsid w:val="00E866A9"/>
    <w:rsid w:val="00EA2D9B"/>
    <w:rsid w:val="00EC2099"/>
    <w:rsid w:val="00EE5D53"/>
    <w:rsid w:val="00F01763"/>
    <w:rsid w:val="00F027C2"/>
    <w:rsid w:val="00F0396E"/>
    <w:rsid w:val="00F04420"/>
    <w:rsid w:val="00F051D4"/>
    <w:rsid w:val="00F0731E"/>
    <w:rsid w:val="00F20CA3"/>
    <w:rsid w:val="00F2108C"/>
    <w:rsid w:val="00F311CD"/>
    <w:rsid w:val="00F4104E"/>
    <w:rsid w:val="00F4194F"/>
    <w:rsid w:val="00F41AB6"/>
    <w:rsid w:val="00F50290"/>
    <w:rsid w:val="00F549DA"/>
    <w:rsid w:val="00F85CC4"/>
    <w:rsid w:val="00FA275F"/>
    <w:rsid w:val="00FA4EC7"/>
    <w:rsid w:val="00FA507A"/>
    <w:rsid w:val="00FB6DAA"/>
    <w:rsid w:val="00FC450A"/>
    <w:rsid w:val="00FF1F85"/>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90EC7"/>
  <w15:docId w15:val="{F7A97B25-F0BE-D741-8451-61CA0475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21627"/>
    <w:rPr>
      <w:rFonts w:ascii="MS Sans Serif" w:eastAsia="Times New Roman" w:hAnsi="MS Sans Serif" w:cs="Times New Roman"/>
      <w:sz w:val="20"/>
      <w:szCs w:val="20"/>
      <w:lang w:val="en-US" w:eastAsia="it-IT"/>
    </w:rPr>
  </w:style>
  <w:style w:type="paragraph" w:styleId="Titolo1">
    <w:name w:val="heading 1"/>
    <w:basedOn w:val="Normale"/>
    <w:next w:val="Normale"/>
    <w:link w:val="Titolo1Carattere"/>
    <w:qFormat/>
    <w:rsid w:val="00821627"/>
    <w:pPr>
      <w:keepNext/>
      <w:outlineLvl w:val="0"/>
    </w:pPr>
    <w:rPr>
      <w:b/>
    </w:rPr>
  </w:style>
  <w:style w:type="paragraph" w:styleId="Titolo2">
    <w:name w:val="heading 2"/>
    <w:basedOn w:val="Normale"/>
    <w:next w:val="Normale"/>
    <w:link w:val="Titolo2Carattere"/>
    <w:qFormat/>
    <w:rsid w:val="00821627"/>
    <w:pPr>
      <w:keepNext/>
      <w:spacing w:before="240" w:after="60"/>
      <w:outlineLvl w:val="1"/>
    </w:pPr>
    <w:rPr>
      <w:rFonts w:ascii="Arial" w:hAnsi="Arial"/>
      <w:b/>
      <w:i/>
      <w:sz w:val="28"/>
    </w:rPr>
  </w:style>
  <w:style w:type="paragraph" w:styleId="Titolo3">
    <w:name w:val="heading 3"/>
    <w:basedOn w:val="Normale"/>
    <w:next w:val="Normale"/>
    <w:link w:val="Titolo3Carattere"/>
    <w:qFormat/>
    <w:rsid w:val="00821627"/>
    <w:pPr>
      <w:keepNext/>
      <w:widowControl w:val="0"/>
      <w:outlineLvl w:val="2"/>
    </w:pPr>
    <w:rPr>
      <w:rFonts w:ascii="Tahoma" w:hAnsi="Tahoma"/>
      <w:snapToGrid w:val="0"/>
      <w:sz w:val="24"/>
      <w:u w:val="single"/>
      <w:lang w:val="it-IT"/>
    </w:rPr>
  </w:style>
  <w:style w:type="paragraph" w:styleId="Titolo4">
    <w:name w:val="heading 4"/>
    <w:basedOn w:val="Normale"/>
    <w:next w:val="Normale"/>
    <w:link w:val="Titolo4Carattere"/>
    <w:qFormat/>
    <w:rsid w:val="00821627"/>
    <w:pPr>
      <w:keepNext/>
      <w:widowControl w:val="0"/>
      <w:outlineLvl w:val="3"/>
    </w:pPr>
    <w:rPr>
      <w:rFonts w:ascii="Tahoma" w:hAnsi="Tahoma"/>
      <w:b/>
      <w:snapToGrid w:val="0"/>
      <w:sz w:val="24"/>
      <w:lang w:val="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E6293"/>
    <w:pPr>
      <w:ind w:left="720"/>
      <w:contextualSpacing/>
    </w:pPr>
  </w:style>
  <w:style w:type="paragraph" w:styleId="Intestazione">
    <w:name w:val="header"/>
    <w:basedOn w:val="Normale"/>
    <w:link w:val="IntestazioneCarattere"/>
    <w:uiPriority w:val="99"/>
    <w:rsid w:val="002A40A8"/>
    <w:pPr>
      <w:tabs>
        <w:tab w:val="center" w:pos="4819"/>
        <w:tab w:val="right" w:pos="9638"/>
      </w:tabs>
    </w:pPr>
  </w:style>
  <w:style w:type="character" w:customStyle="1" w:styleId="IntestazioneCarattere">
    <w:name w:val="Intestazione Carattere"/>
    <w:basedOn w:val="Carpredefinitoparagrafo"/>
    <w:link w:val="Intestazione"/>
    <w:uiPriority w:val="99"/>
    <w:rsid w:val="002A40A8"/>
  </w:style>
  <w:style w:type="paragraph" w:styleId="Pidipagina">
    <w:name w:val="footer"/>
    <w:basedOn w:val="Normale"/>
    <w:link w:val="PidipaginaCarattere"/>
    <w:uiPriority w:val="99"/>
    <w:rsid w:val="002A40A8"/>
    <w:pPr>
      <w:tabs>
        <w:tab w:val="center" w:pos="4819"/>
        <w:tab w:val="right" w:pos="9638"/>
      </w:tabs>
    </w:pPr>
  </w:style>
  <w:style w:type="character" w:customStyle="1" w:styleId="PidipaginaCarattere">
    <w:name w:val="Piè di pagina Carattere"/>
    <w:basedOn w:val="Carpredefinitoparagrafo"/>
    <w:link w:val="Pidipagina"/>
    <w:uiPriority w:val="99"/>
    <w:rsid w:val="002A40A8"/>
  </w:style>
  <w:style w:type="character" w:customStyle="1" w:styleId="Titolo1Carattere">
    <w:name w:val="Titolo 1 Carattere"/>
    <w:basedOn w:val="Carpredefinitoparagrafo"/>
    <w:link w:val="Titolo1"/>
    <w:rsid w:val="00821627"/>
    <w:rPr>
      <w:rFonts w:ascii="MS Sans Serif" w:eastAsia="Times New Roman" w:hAnsi="MS Sans Serif" w:cs="Times New Roman"/>
      <w:b/>
      <w:sz w:val="20"/>
      <w:szCs w:val="20"/>
      <w:lang w:val="en-US" w:eastAsia="it-IT"/>
    </w:rPr>
  </w:style>
  <w:style w:type="character" w:customStyle="1" w:styleId="Titolo2Carattere">
    <w:name w:val="Titolo 2 Carattere"/>
    <w:basedOn w:val="Carpredefinitoparagrafo"/>
    <w:link w:val="Titolo2"/>
    <w:rsid w:val="00821627"/>
    <w:rPr>
      <w:rFonts w:ascii="Arial" w:eastAsia="Times New Roman" w:hAnsi="Arial" w:cs="Times New Roman"/>
      <w:b/>
      <w:i/>
      <w:sz w:val="28"/>
      <w:szCs w:val="20"/>
      <w:lang w:val="en-US" w:eastAsia="it-IT"/>
    </w:rPr>
  </w:style>
  <w:style w:type="character" w:customStyle="1" w:styleId="Titolo3Carattere">
    <w:name w:val="Titolo 3 Carattere"/>
    <w:basedOn w:val="Carpredefinitoparagrafo"/>
    <w:link w:val="Titolo3"/>
    <w:rsid w:val="00821627"/>
    <w:rPr>
      <w:rFonts w:ascii="Tahoma" w:eastAsia="Times New Roman" w:hAnsi="Tahoma" w:cs="Times New Roman"/>
      <w:snapToGrid w:val="0"/>
      <w:szCs w:val="20"/>
      <w:u w:val="single"/>
      <w:lang w:eastAsia="it-IT"/>
    </w:rPr>
  </w:style>
  <w:style w:type="character" w:customStyle="1" w:styleId="Titolo4Carattere">
    <w:name w:val="Titolo 4 Carattere"/>
    <w:basedOn w:val="Carpredefinitoparagrafo"/>
    <w:link w:val="Titolo4"/>
    <w:rsid w:val="00821627"/>
    <w:rPr>
      <w:rFonts w:ascii="Tahoma" w:eastAsia="Times New Roman" w:hAnsi="Tahoma" w:cs="Times New Roman"/>
      <w:b/>
      <w:snapToGrid w:val="0"/>
      <w:szCs w:val="20"/>
      <w:lang w:eastAsia="it-IT"/>
    </w:rPr>
  </w:style>
  <w:style w:type="character" w:styleId="Numeropagina">
    <w:name w:val="page number"/>
    <w:basedOn w:val="Carpredefinitoparagrafo"/>
    <w:rsid w:val="00821627"/>
  </w:style>
  <w:style w:type="paragraph" w:styleId="Corpotesto">
    <w:name w:val="Body Text"/>
    <w:basedOn w:val="Normale"/>
    <w:link w:val="CorpotestoCarattere"/>
    <w:rsid w:val="00821627"/>
    <w:pPr>
      <w:jc w:val="both"/>
    </w:pPr>
  </w:style>
  <w:style w:type="character" w:customStyle="1" w:styleId="CorpotestoCarattere">
    <w:name w:val="Corpo testo Carattere"/>
    <w:basedOn w:val="Carpredefinitoparagrafo"/>
    <w:link w:val="Corpotesto"/>
    <w:rsid w:val="00821627"/>
    <w:rPr>
      <w:rFonts w:ascii="MS Sans Serif" w:eastAsia="Times New Roman" w:hAnsi="MS Sans Serif" w:cs="Times New Roman"/>
      <w:sz w:val="20"/>
      <w:szCs w:val="20"/>
      <w:lang w:val="en-US" w:eastAsia="it-IT"/>
    </w:rPr>
  </w:style>
  <w:style w:type="paragraph" w:styleId="Testonotadichiusura">
    <w:name w:val="endnote text"/>
    <w:basedOn w:val="Normale"/>
    <w:link w:val="TestonotadichiusuraCarattere"/>
    <w:rsid w:val="00821627"/>
    <w:rPr>
      <w:rFonts w:ascii="Times New Roman" w:hAnsi="Times New Roman"/>
      <w:lang w:val="it-IT"/>
    </w:rPr>
  </w:style>
  <w:style w:type="character" w:customStyle="1" w:styleId="TestonotadichiusuraCarattere">
    <w:name w:val="Testo nota di chiusura Carattere"/>
    <w:basedOn w:val="Carpredefinitoparagrafo"/>
    <w:link w:val="Testonotadichiusura"/>
    <w:rsid w:val="00821627"/>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rsid w:val="00821627"/>
    <w:pPr>
      <w:spacing w:after="120"/>
      <w:ind w:left="283"/>
    </w:pPr>
  </w:style>
  <w:style w:type="character" w:customStyle="1" w:styleId="RientrocorpodeltestoCarattere">
    <w:name w:val="Rientro corpo del testo Carattere"/>
    <w:basedOn w:val="Carpredefinitoparagrafo"/>
    <w:link w:val="Rientrocorpodeltesto"/>
    <w:rsid w:val="00821627"/>
    <w:rPr>
      <w:rFonts w:ascii="MS Sans Serif" w:eastAsia="Times New Roman" w:hAnsi="MS Sans Serif" w:cs="Times New Roman"/>
      <w:sz w:val="20"/>
      <w:szCs w:val="20"/>
      <w:lang w:val="en-US" w:eastAsia="it-IT"/>
    </w:rPr>
  </w:style>
  <w:style w:type="character" w:styleId="Collegamentoipertestuale">
    <w:name w:val="Hyperlink"/>
    <w:basedOn w:val="Carpredefinitoparagrafo"/>
    <w:uiPriority w:val="99"/>
    <w:rsid w:val="00821627"/>
    <w:rPr>
      <w:color w:val="0000FF"/>
      <w:u w:val="single"/>
    </w:rPr>
  </w:style>
  <w:style w:type="paragraph" w:styleId="Corpodeltesto3">
    <w:name w:val="Body Text 3"/>
    <w:basedOn w:val="Normale"/>
    <w:link w:val="Corpodeltesto3Carattere"/>
    <w:rsid w:val="00821627"/>
    <w:pPr>
      <w:spacing w:after="120"/>
    </w:pPr>
    <w:rPr>
      <w:sz w:val="16"/>
      <w:szCs w:val="16"/>
    </w:rPr>
  </w:style>
  <w:style w:type="character" w:customStyle="1" w:styleId="Corpodeltesto3Carattere">
    <w:name w:val="Corpo del testo 3 Carattere"/>
    <w:basedOn w:val="Carpredefinitoparagrafo"/>
    <w:link w:val="Corpodeltesto3"/>
    <w:rsid w:val="00821627"/>
    <w:rPr>
      <w:rFonts w:ascii="MS Sans Serif" w:eastAsia="Times New Roman" w:hAnsi="MS Sans Serif" w:cs="Times New Roman"/>
      <w:sz w:val="16"/>
      <w:szCs w:val="16"/>
      <w:lang w:val="en-US" w:eastAsia="it-IT"/>
    </w:rPr>
  </w:style>
  <w:style w:type="paragraph" w:customStyle="1" w:styleId="ABLOCKPARA">
    <w:name w:val="A BLOCK PARA"/>
    <w:basedOn w:val="Normale"/>
    <w:rsid w:val="00821627"/>
    <w:rPr>
      <w:rFonts w:ascii="Book Antiqua" w:hAnsi="Book Antiqua"/>
      <w:sz w:val="22"/>
      <w:lang w:val="it-IT" w:eastAsia="en-US"/>
    </w:rPr>
  </w:style>
  <w:style w:type="paragraph" w:styleId="Titolo">
    <w:name w:val="Title"/>
    <w:basedOn w:val="Normale"/>
    <w:link w:val="TitoloCarattere"/>
    <w:qFormat/>
    <w:rsid w:val="00821627"/>
    <w:pPr>
      <w:jc w:val="center"/>
    </w:pPr>
    <w:rPr>
      <w:rFonts w:ascii="Times" w:eastAsia="Times" w:hAnsi="Times"/>
      <w:b/>
      <w:sz w:val="28"/>
      <w:lang w:val="it-IT"/>
    </w:rPr>
  </w:style>
  <w:style w:type="character" w:customStyle="1" w:styleId="TitoloCarattere">
    <w:name w:val="Titolo Carattere"/>
    <w:basedOn w:val="Carpredefinitoparagrafo"/>
    <w:link w:val="Titolo"/>
    <w:rsid w:val="00821627"/>
    <w:rPr>
      <w:rFonts w:ascii="Times" w:eastAsia="Times" w:hAnsi="Times" w:cs="Times New Roman"/>
      <w:b/>
      <w:sz w:val="28"/>
      <w:szCs w:val="20"/>
      <w:lang w:eastAsia="it-IT"/>
    </w:rPr>
  </w:style>
  <w:style w:type="paragraph" w:customStyle="1" w:styleId="BalloonText1">
    <w:name w:val="Balloon Text1"/>
    <w:basedOn w:val="Normale"/>
    <w:semiHidden/>
    <w:rsid w:val="00821627"/>
    <w:rPr>
      <w:rFonts w:ascii="Tahoma" w:hAnsi="Tahoma" w:cs="Tahoma"/>
      <w:sz w:val="16"/>
      <w:szCs w:val="16"/>
    </w:rPr>
  </w:style>
  <w:style w:type="paragraph" w:styleId="Testofumetto">
    <w:name w:val="Balloon Text"/>
    <w:basedOn w:val="Normale"/>
    <w:link w:val="TestofumettoCarattere"/>
    <w:uiPriority w:val="99"/>
    <w:rsid w:val="00821627"/>
    <w:rPr>
      <w:rFonts w:ascii="Tahoma" w:hAnsi="Tahoma" w:cs="Tahoma"/>
      <w:sz w:val="16"/>
      <w:szCs w:val="16"/>
    </w:rPr>
  </w:style>
  <w:style w:type="character" w:customStyle="1" w:styleId="TestofumettoCarattere">
    <w:name w:val="Testo fumetto Carattere"/>
    <w:basedOn w:val="Carpredefinitoparagrafo"/>
    <w:link w:val="Testofumetto"/>
    <w:uiPriority w:val="99"/>
    <w:rsid w:val="00821627"/>
    <w:rPr>
      <w:rFonts w:ascii="Tahoma" w:eastAsia="Times New Roman" w:hAnsi="Tahoma" w:cs="Tahoma"/>
      <w:sz w:val="16"/>
      <w:szCs w:val="16"/>
      <w:lang w:val="en-US" w:eastAsia="it-IT"/>
    </w:rPr>
  </w:style>
  <w:style w:type="character" w:styleId="Rimandocommento">
    <w:name w:val="annotation reference"/>
    <w:basedOn w:val="Carpredefinitoparagrafo"/>
    <w:rsid w:val="00821627"/>
    <w:rPr>
      <w:sz w:val="16"/>
      <w:szCs w:val="16"/>
    </w:rPr>
  </w:style>
  <w:style w:type="paragraph" w:styleId="Testocommento">
    <w:name w:val="annotation text"/>
    <w:basedOn w:val="Normale"/>
    <w:link w:val="TestocommentoCarattere"/>
    <w:rsid w:val="00821627"/>
  </w:style>
  <w:style w:type="character" w:customStyle="1" w:styleId="TestocommentoCarattere">
    <w:name w:val="Testo commento Carattere"/>
    <w:basedOn w:val="Carpredefinitoparagrafo"/>
    <w:link w:val="Testocommento"/>
    <w:rsid w:val="00821627"/>
    <w:rPr>
      <w:rFonts w:ascii="MS Sans Serif" w:eastAsia="Times New Roman" w:hAnsi="MS Sans Serif" w:cs="Times New Roman"/>
      <w:sz w:val="20"/>
      <w:szCs w:val="20"/>
      <w:lang w:val="en-US" w:eastAsia="it-IT"/>
    </w:rPr>
  </w:style>
  <w:style w:type="paragraph" w:styleId="Soggettocommento">
    <w:name w:val="annotation subject"/>
    <w:basedOn w:val="Testocommento"/>
    <w:next w:val="Testocommento"/>
    <w:link w:val="SoggettocommentoCarattere"/>
    <w:rsid w:val="00821627"/>
    <w:rPr>
      <w:b/>
      <w:bCs/>
    </w:rPr>
  </w:style>
  <w:style w:type="character" w:customStyle="1" w:styleId="SoggettocommentoCarattere">
    <w:name w:val="Soggetto commento Carattere"/>
    <w:basedOn w:val="TestocommentoCarattere"/>
    <w:link w:val="Soggettocommento"/>
    <w:rsid w:val="00821627"/>
    <w:rPr>
      <w:rFonts w:ascii="MS Sans Serif" w:eastAsia="Times New Roman" w:hAnsi="MS Sans Serif" w:cs="Times New Roman"/>
      <w:b/>
      <w:bCs/>
      <w:sz w:val="20"/>
      <w:szCs w:val="20"/>
      <w:lang w:val="en-US" w:eastAsia="it-IT"/>
    </w:rPr>
  </w:style>
  <w:style w:type="character" w:styleId="Enfasigrassetto">
    <w:name w:val="Strong"/>
    <w:basedOn w:val="Carpredefinitoparagrafo"/>
    <w:qFormat/>
    <w:rsid w:val="00821627"/>
    <w:rPr>
      <w:b/>
      <w:bCs/>
    </w:rPr>
  </w:style>
  <w:style w:type="paragraph" w:styleId="Elenco">
    <w:name w:val="List"/>
    <w:basedOn w:val="Normale"/>
    <w:rsid w:val="0077758F"/>
    <w:pPr>
      <w:ind w:left="283" w:hanging="283"/>
      <w:contextualSpacing/>
    </w:pPr>
    <w:rPr>
      <w:rFonts w:asciiTheme="minorHAnsi" w:eastAsiaTheme="minorHAnsi" w:hAnsiTheme="minorHAnsi" w:cstheme="minorBidi"/>
      <w:sz w:val="24"/>
      <w:szCs w:val="24"/>
      <w:lang w:val="it-IT" w:eastAsia="en-US"/>
    </w:rPr>
  </w:style>
  <w:style w:type="table" w:styleId="Grigliatabella">
    <w:name w:val="Table Grid"/>
    <w:basedOn w:val="Tabellanormale"/>
    <w:rsid w:val="00901E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essunaspaziatura">
    <w:name w:val="No Spacing"/>
    <w:uiPriority w:val="1"/>
    <w:qFormat/>
    <w:rsid w:val="0034453B"/>
    <w:rPr>
      <w:rFonts w:eastAsiaTheme="minorEastAsia"/>
      <w:sz w:val="22"/>
      <w:szCs w:val="22"/>
      <w:lang w:val="en-US" w:eastAsia="zh-CN"/>
    </w:rPr>
  </w:style>
  <w:style w:type="paragraph" w:styleId="NormaleWeb">
    <w:name w:val="Normal (Web)"/>
    <w:basedOn w:val="Normale"/>
    <w:uiPriority w:val="99"/>
    <w:semiHidden/>
    <w:unhideWhenUsed/>
    <w:rsid w:val="00E33C70"/>
    <w:pPr>
      <w:spacing w:before="100" w:beforeAutospacing="1" w:after="100" w:afterAutospacing="1"/>
    </w:pPr>
    <w:rPr>
      <w:rFonts w:ascii="Times New Roman" w:hAnsi="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55295">
      <w:bodyDiv w:val="1"/>
      <w:marLeft w:val="0"/>
      <w:marRight w:val="0"/>
      <w:marTop w:val="0"/>
      <w:marBottom w:val="0"/>
      <w:divBdr>
        <w:top w:val="none" w:sz="0" w:space="0" w:color="auto"/>
        <w:left w:val="none" w:sz="0" w:space="0" w:color="auto"/>
        <w:bottom w:val="none" w:sz="0" w:space="0" w:color="auto"/>
        <w:right w:val="none" w:sz="0" w:space="0" w:color="auto"/>
      </w:divBdr>
      <w:divsChild>
        <w:div w:id="152141056">
          <w:marLeft w:val="0"/>
          <w:marRight w:val="0"/>
          <w:marTop w:val="0"/>
          <w:marBottom w:val="0"/>
          <w:divBdr>
            <w:top w:val="none" w:sz="0" w:space="0" w:color="auto"/>
            <w:left w:val="none" w:sz="0" w:space="0" w:color="auto"/>
            <w:bottom w:val="none" w:sz="0" w:space="0" w:color="auto"/>
            <w:right w:val="none" w:sz="0" w:space="0" w:color="auto"/>
          </w:divBdr>
          <w:divsChild>
            <w:div w:id="1303537473">
              <w:marLeft w:val="0"/>
              <w:marRight w:val="0"/>
              <w:marTop w:val="0"/>
              <w:marBottom w:val="0"/>
              <w:divBdr>
                <w:top w:val="none" w:sz="0" w:space="0" w:color="auto"/>
                <w:left w:val="none" w:sz="0" w:space="0" w:color="auto"/>
                <w:bottom w:val="none" w:sz="0" w:space="0" w:color="auto"/>
                <w:right w:val="none" w:sz="0" w:space="0" w:color="auto"/>
              </w:divBdr>
              <w:divsChild>
                <w:div w:id="314799244">
                  <w:marLeft w:val="0"/>
                  <w:marRight w:val="0"/>
                  <w:marTop w:val="0"/>
                  <w:marBottom w:val="0"/>
                  <w:divBdr>
                    <w:top w:val="none" w:sz="0" w:space="0" w:color="auto"/>
                    <w:left w:val="none" w:sz="0" w:space="0" w:color="auto"/>
                    <w:bottom w:val="none" w:sz="0" w:space="0" w:color="auto"/>
                    <w:right w:val="none" w:sz="0" w:space="0" w:color="auto"/>
                  </w:divBdr>
                </w:div>
                <w:div w:id="1247037287">
                  <w:marLeft w:val="0"/>
                  <w:marRight w:val="0"/>
                  <w:marTop w:val="0"/>
                  <w:marBottom w:val="0"/>
                  <w:divBdr>
                    <w:top w:val="none" w:sz="0" w:space="0" w:color="auto"/>
                    <w:left w:val="none" w:sz="0" w:space="0" w:color="auto"/>
                    <w:bottom w:val="none" w:sz="0" w:space="0" w:color="auto"/>
                    <w:right w:val="none" w:sz="0" w:space="0" w:color="auto"/>
                  </w:divBdr>
                </w:div>
              </w:divsChild>
            </w:div>
            <w:div w:id="546261855">
              <w:marLeft w:val="0"/>
              <w:marRight w:val="0"/>
              <w:marTop w:val="0"/>
              <w:marBottom w:val="0"/>
              <w:divBdr>
                <w:top w:val="none" w:sz="0" w:space="0" w:color="auto"/>
                <w:left w:val="none" w:sz="0" w:space="0" w:color="auto"/>
                <w:bottom w:val="none" w:sz="0" w:space="0" w:color="auto"/>
                <w:right w:val="none" w:sz="0" w:space="0" w:color="auto"/>
              </w:divBdr>
              <w:divsChild>
                <w:div w:id="12861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85419">
      <w:bodyDiv w:val="1"/>
      <w:marLeft w:val="0"/>
      <w:marRight w:val="0"/>
      <w:marTop w:val="0"/>
      <w:marBottom w:val="0"/>
      <w:divBdr>
        <w:top w:val="none" w:sz="0" w:space="0" w:color="auto"/>
        <w:left w:val="none" w:sz="0" w:space="0" w:color="auto"/>
        <w:bottom w:val="none" w:sz="0" w:space="0" w:color="auto"/>
        <w:right w:val="none" w:sz="0" w:space="0" w:color="auto"/>
      </w:divBdr>
      <w:divsChild>
        <w:div w:id="1232693669">
          <w:marLeft w:val="0"/>
          <w:marRight w:val="0"/>
          <w:marTop w:val="0"/>
          <w:marBottom w:val="0"/>
          <w:divBdr>
            <w:top w:val="none" w:sz="0" w:space="0" w:color="auto"/>
            <w:left w:val="none" w:sz="0" w:space="0" w:color="auto"/>
            <w:bottom w:val="none" w:sz="0" w:space="0" w:color="auto"/>
            <w:right w:val="none" w:sz="0" w:space="0" w:color="auto"/>
          </w:divBdr>
          <w:divsChild>
            <w:div w:id="175392037">
              <w:marLeft w:val="0"/>
              <w:marRight w:val="0"/>
              <w:marTop w:val="0"/>
              <w:marBottom w:val="0"/>
              <w:divBdr>
                <w:top w:val="none" w:sz="0" w:space="0" w:color="auto"/>
                <w:left w:val="none" w:sz="0" w:space="0" w:color="auto"/>
                <w:bottom w:val="none" w:sz="0" w:space="0" w:color="auto"/>
                <w:right w:val="none" w:sz="0" w:space="0" w:color="auto"/>
              </w:divBdr>
              <w:divsChild>
                <w:div w:id="56048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92241">
      <w:bodyDiv w:val="1"/>
      <w:marLeft w:val="0"/>
      <w:marRight w:val="0"/>
      <w:marTop w:val="0"/>
      <w:marBottom w:val="0"/>
      <w:divBdr>
        <w:top w:val="none" w:sz="0" w:space="0" w:color="auto"/>
        <w:left w:val="none" w:sz="0" w:space="0" w:color="auto"/>
        <w:bottom w:val="none" w:sz="0" w:space="0" w:color="auto"/>
        <w:right w:val="none" w:sz="0" w:space="0" w:color="auto"/>
      </w:divBdr>
      <w:divsChild>
        <w:div w:id="1406107531">
          <w:marLeft w:val="0"/>
          <w:marRight w:val="0"/>
          <w:marTop w:val="0"/>
          <w:marBottom w:val="0"/>
          <w:divBdr>
            <w:top w:val="none" w:sz="0" w:space="0" w:color="auto"/>
            <w:left w:val="none" w:sz="0" w:space="0" w:color="auto"/>
            <w:bottom w:val="none" w:sz="0" w:space="0" w:color="auto"/>
            <w:right w:val="none" w:sz="0" w:space="0" w:color="auto"/>
          </w:divBdr>
          <w:divsChild>
            <w:div w:id="707725275">
              <w:marLeft w:val="0"/>
              <w:marRight w:val="0"/>
              <w:marTop w:val="0"/>
              <w:marBottom w:val="0"/>
              <w:divBdr>
                <w:top w:val="none" w:sz="0" w:space="0" w:color="auto"/>
                <w:left w:val="none" w:sz="0" w:space="0" w:color="auto"/>
                <w:bottom w:val="none" w:sz="0" w:space="0" w:color="auto"/>
                <w:right w:val="none" w:sz="0" w:space="0" w:color="auto"/>
              </w:divBdr>
              <w:divsChild>
                <w:div w:id="657004618">
                  <w:marLeft w:val="0"/>
                  <w:marRight w:val="0"/>
                  <w:marTop w:val="0"/>
                  <w:marBottom w:val="0"/>
                  <w:divBdr>
                    <w:top w:val="none" w:sz="0" w:space="0" w:color="auto"/>
                    <w:left w:val="none" w:sz="0" w:space="0" w:color="auto"/>
                    <w:bottom w:val="none" w:sz="0" w:space="0" w:color="auto"/>
                    <w:right w:val="none" w:sz="0" w:space="0" w:color="auto"/>
                  </w:divBdr>
                </w:div>
                <w:div w:id="1562054641">
                  <w:marLeft w:val="0"/>
                  <w:marRight w:val="0"/>
                  <w:marTop w:val="0"/>
                  <w:marBottom w:val="0"/>
                  <w:divBdr>
                    <w:top w:val="none" w:sz="0" w:space="0" w:color="auto"/>
                    <w:left w:val="none" w:sz="0" w:space="0" w:color="auto"/>
                    <w:bottom w:val="none" w:sz="0" w:space="0" w:color="auto"/>
                    <w:right w:val="none" w:sz="0" w:space="0" w:color="auto"/>
                  </w:divBdr>
                </w:div>
              </w:divsChild>
            </w:div>
            <w:div w:id="710033251">
              <w:marLeft w:val="0"/>
              <w:marRight w:val="0"/>
              <w:marTop w:val="0"/>
              <w:marBottom w:val="0"/>
              <w:divBdr>
                <w:top w:val="none" w:sz="0" w:space="0" w:color="auto"/>
                <w:left w:val="none" w:sz="0" w:space="0" w:color="auto"/>
                <w:bottom w:val="none" w:sz="0" w:space="0" w:color="auto"/>
                <w:right w:val="none" w:sz="0" w:space="0" w:color="auto"/>
              </w:divBdr>
              <w:divsChild>
                <w:div w:id="14253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422134">
      <w:bodyDiv w:val="1"/>
      <w:marLeft w:val="0"/>
      <w:marRight w:val="0"/>
      <w:marTop w:val="0"/>
      <w:marBottom w:val="0"/>
      <w:divBdr>
        <w:top w:val="none" w:sz="0" w:space="0" w:color="auto"/>
        <w:left w:val="none" w:sz="0" w:space="0" w:color="auto"/>
        <w:bottom w:val="none" w:sz="0" w:space="0" w:color="auto"/>
        <w:right w:val="none" w:sz="0" w:space="0" w:color="auto"/>
      </w:divBdr>
      <w:divsChild>
        <w:div w:id="334039171">
          <w:marLeft w:val="0"/>
          <w:marRight w:val="0"/>
          <w:marTop w:val="0"/>
          <w:marBottom w:val="0"/>
          <w:divBdr>
            <w:top w:val="none" w:sz="0" w:space="0" w:color="auto"/>
            <w:left w:val="none" w:sz="0" w:space="0" w:color="auto"/>
            <w:bottom w:val="none" w:sz="0" w:space="0" w:color="auto"/>
            <w:right w:val="none" w:sz="0" w:space="0" w:color="auto"/>
          </w:divBdr>
          <w:divsChild>
            <w:div w:id="21246526">
              <w:marLeft w:val="0"/>
              <w:marRight w:val="0"/>
              <w:marTop w:val="0"/>
              <w:marBottom w:val="0"/>
              <w:divBdr>
                <w:top w:val="none" w:sz="0" w:space="0" w:color="auto"/>
                <w:left w:val="none" w:sz="0" w:space="0" w:color="auto"/>
                <w:bottom w:val="none" w:sz="0" w:space="0" w:color="auto"/>
                <w:right w:val="none" w:sz="0" w:space="0" w:color="auto"/>
              </w:divBdr>
              <w:divsChild>
                <w:div w:id="171180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142800">
      <w:bodyDiv w:val="1"/>
      <w:marLeft w:val="0"/>
      <w:marRight w:val="0"/>
      <w:marTop w:val="0"/>
      <w:marBottom w:val="0"/>
      <w:divBdr>
        <w:top w:val="none" w:sz="0" w:space="0" w:color="auto"/>
        <w:left w:val="none" w:sz="0" w:space="0" w:color="auto"/>
        <w:bottom w:val="none" w:sz="0" w:space="0" w:color="auto"/>
        <w:right w:val="none" w:sz="0" w:space="0" w:color="auto"/>
      </w:divBdr>
      <w:divsChild>
        <w:div w:id="1642153927">
          <w:marLeft w:val="0"/>
          <w:marRight w:val="0"/>
          <w:marTop w:val="0"/>
          <w:marBottom w:val="0"/>
          <w:divBdr>
            <w:top w:val="none" w:sz="0" w:space="0" w:color="auto"/>
            <w:left w:val="none" w:sz="0" w:space="0" w:color="auto"/>
            <w:bottom w:val="none" w:sz="0" w:space="0" w:color="auto"/>
            <w:right w:val="none" w:sz="0" w:space="0" w:color="auto"/>
          </w:divBdr>
          <w:divsChild>
            <w:div w:id="163977207">
              <w:marLeft w:val="0"/>
              <w:marRight w:val="0"/>
              <w:marTop w:val="0"/>
              <w:marBottom w:val="0"/>
              <w:divBdr>
                <w:top w:val="none" w:sz="0" w:space="0" w:color="auto"/>
                <w:left w:val="none" w:sz="0" w:space="0" w:color="auto"/>
                <w:bottom w:val="none" w:sz="0" w:space="0" w:color="auto"/>
                <w:right w:val="none" w:sz="0" w:space="0" w:color="auto"/>
              </w:divBdr>
              <w:divsChild>
                <w:div w:id="136663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2710">
      <w:bodyDiv w:val="1"/>
      <w:marLeft w:val="0"/>
      <w:marRight w:val="0"/>
      <w:marTop w:val="0"/>
      <w:marBottom w:val="0"/>
      <w:divBdr>
        <w:top w:val="none" w:sz="0" w:space="0" w:color="auto"/>
        <w:left w:val="none" w:sz="0" w:space="0" w:color="auto"/>
        <w:bottom w:val="none" w:sz="0" w:space="0" w:color="auto"/>
        <w:right w:val="none" w:sz="0" w:space="0" w:color="auto"/>
      </w:divBdr>
      <w:divsChild>
        <w:div w:id="1918439513">
          <w:marLeft w:val="0"/>
          <w:marRight w:val="0"/>
          <w:marTop w:val="0"/>
          <w:marBottom w:val="0"/>
          <w:divBdr>
            <w:top w:val="none" w:sz="0" w:space="0" w:color="auto"/>
            <w:left w:val="none" w:sz="0" w:space="0" w:color="auto"/>
            <w:bottom w:val="none" w:sz="0" w:space="0" w:color="auto"/>
            <w:right w:val="none" w:sz="0" w:space="0" w:color="auto"/>
          </w:divBdr>
          <w:divsChild>
            <w:div w:id="768308065">
              <w:marLeft w:val="0"/>
              <w:marRight w:val="0"/>
              <w:marTop w:val="0"/>
              <w:marBottom w:val="0"/>
              <w:divBdr>
                <w:top w:val="none" w:sz="0" w:space="0" w:color="auto"/>
                <w:left w:val="none" w:sz="0" w:space="0" w:color="auto"/>
                <w:bottom w:val="none" w:sz="0" w:space="0" w:color="auto"/>
                <w:right w:val="none" w:sz="0" w:space="0" w:color="auto"/>
              </w:divBdr>
              <w:divsChild>
                <w:div w:id="170324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77135">
      <w:bodyDiv w:val="1"/>
      <w:marLeft w:val="0"/>
      <w:marRight w:val="0"/>
      <w:marTop w:val="0"/>
      <w:marBottom w:val="0"/>
      <w:divBdr>
        <w:top w:val="none" w:sz="0" w:space="0" w:color="auto"/>
        <w:left w:val="none" w:sz="0" w:space="0" w:color="auto"/>
        <w:bottom w:val="none" w:sz="0" w:space="0" w:color="auto"/>
        <w:right w:val="none" w:sz="0" w:space="0" w:color="auto"/>
      </w:divBdr>
      <w:divsChild>
        <w:div w:id="2107537554">
          <w:marLeft w:val="0"/>
          <w:marRight w:val="0"/>
          <w:marTop w:val="0"/>
          <w:marBottom w:val="0"/>
          <w:divBdr>
            <w:top w:val="none" w:sz="0" w:space="0" w:color="auto"/>
            <w:left w:val="none" w:sz="0" w:space="0" w:color="auto"/>
            <w:bottom w:val="none" w:sz="0" w:space="0" w:color="auto"/>
            <w:right w:val="none" w:sz="0" w:space="0" w:color="auto"/>
          </w:divBdr>
          <w:divsChild>
            <w:div w:id="665481077">
              <w:marLeft w:val="0"/>
              <w:marRight w:val="0"/>
              <w:marTop w:val="0"/>
              <w:marBottom w:val="0"/>
              <w:divBdr>
                <w:top w:val="none" w:sz="0" w:space="0" w:color="auto"/>
                <w:left w:val="none" w:sz="0" w:space="0" w:color="auto"/>
                <w:bottom w:val="none" w:sz="0" w:space="0" w:color="auto"/>
                <w:right w:val="none" w:sz="0" w:space="0" w:color="auto"/>
              </w:divBdr>
              <w:divsChild>
                <w:div w:id="116971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037790">
      <w:bodyDiv w:val="1"/>
      <w:marLeft w:val="0"/>
      <w:marRight w:val="0"/>
      <w:marTop w:val="0"/>
      <w:marBottom w:val="0"/>
      <w:divBdr>
        <w:top w:val="none" w:sz="0" w:space="0" w:color="auto"/>
        <w:left w:val="none" w:sz="0" w:space="0" w:color="auto"/>
        <w:bottom w:val="none" w:sz="0" w:space="0" w:color="auto"/>
        <w:right w:val="none" w:sz="0" w:space="0" w:color="auto"/>
      </w:divBdr>
      <w:divsChild>
        <w:div w:id="1665401043">
          <w:marLeft w:val="0"/>
          <w:marRight w:val="0"/>
          <w:marTop w:val="0"/>
          <w:marBottom w:val="0"/>
          <w:divBdr>
            <w:top w:val="none" w:sz="0" w:space="0" w:color="auto"/>
            <w:left w:val="none" w:sz="0" w:space="0" w:color="auto"/>
            <w:bottom w:val="none" w:sz="0" w:space="0" w:color="auto"/>
            <w:right w:val="none" w:sz="0" w:space="0" w:color="auto"/>
          </w:divBdr>
          <w:divsChild>
            <w:div w:id="1382359185">
              <w:marLeft w:val="0"/>
              <w:marRight w:val="0"/>
              <w:marTop w:val="0"/>
              <w:marBottom w:val="0"/>
              <w:divBdr>
                <w:top w:val="none" w:sz="0" w:space="0" w:color="auto"/>
                <w:left w:val="none" w:sz="0" w:space="0" w:color="auto"/>
                <w:bottom w:val="none" w:sz="0" w:space="0" w:color="auto"/>
                <w:right w:val="none" w:sz="0" w:space="0" w:color="auto"/>
              </w:divBdr>
              <w:divsChild>
                <w:div w:id="191824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81215">
      <w:bodyDiv w:val="1"/>
      <w:marLeft w:val="0"/>
      <w:marRight w:val="0"/>
      <w:marTop w:val="0"/>
      <w:marBottom w:val="0"/>
      <w:divBdr>
        <w:top w:val="none" w:sz="0" w:space="0" w:color="auto"/>
        <w:left w:val="none" w:sz="0" w:space="0" w:color="auto"/>
        <w:bottom w:val="none" w:sz="0" w:space="0" w:color="auto"/>
        <w:right w:val="none" w:sz="0" w:space="0" w:color="auto"/>
      </w:divBdr>
      <w:divsChild>
        <w:div w:id="1815218325">
          <w:marLeft w:val="0"/>
          <w:marRight w:val="0"/>
          <w:marTop w:val="0"/>
          <w:marBottom w:val="0"/>
          <w:divBdr>
            <w:top w:val="none" w:sz="0" w:space="0" w:color="auto"/>
            <w:left w:val="none" w:sz="0" w:space="0" w:color="auto"/>
            <w:bottom w:val="none" w:sz="0" w:space="0" w:color="auto"/>
            <w:right w:val="none" w:sz="0" w:space="0" w:color="auto"/>
          </w:divBdr>
          <w:divsChild>
            <w:div w:id="553811369">
              <w:marLeft w:val="0"/>
              <w:marRight w:val="0"/>
              <w:marTop w:val="0"/>
              <w:marBottom w:val="0"/>
              <w:divBdr>
                <w:top w:val="none" w:sz="0" w:space="0" w:color="auto"/>
                <w:left w:val="none" w:sz="0" w:space="0" w:color="auto"/>
                <w:bottom w:val="none" w:sz="0" w:space="0" w:color="auto"/>
                <w:right w:val="none" w:sz="0" w:space="0" w:color="auto"/>
              </w:divBdr>
              <w:divsChild>
                <w:div w:id="7184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6984">
      <w:bodyDiv w:val="1"/>
      <w:marLeft w:val="0"/>
      <w:marRight w:val="0"/>
      <w:marTop w:val="0"/>
      <w:marBottom w:val="0"/>
      <w:divBdr>
        <w:top w:val="none" w:sz="0" w:space="0" w:color="auto"/>
        <w:left w:val="none" w:sz="0" w:space="0" w:color="auto"/>
        <w:bottom w:val="none" w:sz="0" w:space="0" w:color="auto"/>
        <w:right w:val="none" w:sz="0" w:space="0" w:color="auto"/>
      </w:divBdr>
      <w:divsChild>
        <w:div w:id="53940457">
          <w:marLeft w:val="0"/>
          <w:marRight w:val="0"/>
          <w:marTop w:val="0"/>
          <w:marBottom w:val="0"/>
          <w:divBdr>
            <w:top w:val="none" w:sz="0" w:space="0" w:color="auto"/>
            <w:left w:val="none" w:sz="0" w:space="0" w:color="auto"/>
            <w:bottom w:val="none" w:sz="0" w:space="0" w:color="auto"/>
            <w:right w:val="none" w:sz="0" w:space="0" w:color="auto"/>
          </w:divBdr>
          <w:divsChild>
            <w:div w:id="1007555138">
              <w:marLeft w:val="0"/>
              <w:marRight w:val="0"/>
              <w:marTop w:val="0"/>
              <w:marBottom w:val="0"/>
              <w:divBdr>
                <w:top w:val="none" w:sz="0" w:space="0" w:color="auto"/>
                <w:left w:val="none" w:sz="0" w:space="0" w:color="auto"/>
                <w:bottom w:val="none" w:sz="0" w:space="0" w:color="auto"/>
                <w:right w:val="none" w:sz="0" w:space="0" w:color="auto"/>
              </w:divBdr>
              <w:divsChild>
                <w:div w:id="18702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31004">
          <w:marLeft w:val="0"/>
          <w:marRight w:val="0"/>
          <w:marTop w:val="0"/>
          <w:marBottom w:val="0"/>
          <w:divBdr>
            <w:top w:val="none" w:sz="0" w:space="0" w:color="auto"/>
            <w:left w:val="none" w:sz="0" w:space="0" w:color="auto"/>
            <w:bottom w:val="none" w:sz="0" w:space="0" w:color="auto"/>
            <w:right w:val="none" w:sz="0" w:space="0" w:color="auto"/>
          </w:divBdr>
          <w:divsChild>
            <w:div w:id="10300461">
              <w:marLeft w:val="0"/>
              <w:marRight w:val="0"/>
              <w:marTop w:val="0"/>
              <w:marBottom w:val="0"/>
              <w:divBdr>
                <w:top w:val="none" w:sz="0" w:space="0" w:color="auto"/>
                <w:left w:val="none" w:sz="0" w:space="0" w:color="auto"/>
                <w:bottom w:val="none" w:sz="0" w:space="0" w:color="auto"/>
                <w:right w:val="none" w:sz="0" w:space="0" w:color="auto"/>
              </w:divBdr>
              <w:divsChild>
                <w:div w:id="1061051775">
                  <w:marLeft w:val="0"/>
                  <w:marRight w:val="0"/>
                  <w:marTop w:val="0"/>
                  <w:marBottom w:val="0"/>
                  <w:divBdr>
                    <w:top w:val="none" w:sz="0" w:space="0" w:color="auto"/>
                    <w:left w:val="none" w:sz="0" w:space="0" w:color="auto"/>
                    <w:bottom w:val="none" w:sz="0" w:space="0" w:color="auto"/>
                    <w:right w:val="none" w:sz="0" w:space="0" w:color="auto"/>
                  </w:divBdr>
                </w:div>
              </w:divsChild>
            </w:div>
            <w:div w:id="1714233326">
              <w:marLeft w:val="0"/>
              <w:marRight w:val="0"/>
              <w:marTop w:val="0"/>
              <w:marBottom w:val="0"/>
              <w:divBdr>
                <w:top w:val="none" w:sz="0" w:space="0" w:color="auto"/>
                <w:left w:val="none" w:sz="0" w:space="0" w:color="auto"/>
                <w:bottom w:val="none" w:sz="0" w:space="0" w:color="auto"/>
                <w:right w:val="none" w:sz="0" w:space="0" w:color="auto"/>
              </w:divBdr>
              <w:divsChild>
                <w:div w:id="1145971040">
                  <w:marLeft w:val="0"/>
                  <w:marRight w:val="0"/>
                  <w:marTop w:val="0"/>
                  <w:marBottom w:val="0"/>
                  <w:divBdr>
                    <w:top w:val="none" w:sz="0" w:space="0" w:color="auto"/>
                    <w:left w:val="none" w:sz="0" w:space="0" w:color="auto"/>
                    <w:bottom w:val="none" w:sz="0" w:space="0" w:color="auto"/>
                    <w:right w:val="none" w:sz="0" w:space="0" w:color="auto"/>
                  </w:divBdr>
                </w:div>
              </w:divsChild>
            </w:div>
            <w:div w:id="1599757624">
              <w:marLeft w:val="0"/>
              <w:marRight w:val="0"/>
              <w:marTop w:val="0"/>
              <w:marBottom w:val="0"/>
              <w:divBdr>
                <w:top w:val="none" w:sz="0" w:space="0" w:color="auto"/>
                <w:left w:val="none" w:sz="0" w:space="0" w:color="auto"/>
                <w:bottom w:val="none" w:sz="0" w:space="0" w:color="auto"/>
                <w:right w:val="none" w:sz="0" w:space="0" w:color="auto"/>
              </w:divBdr>
              <w:divsChild>
                <w:div w:id="25968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47651">
          <w:marLeft w:val="0"/>
          <w:marRight w:val="0"/>
          <w:marTop w:val="0"/>
          <w:marBottom w:val="0"/>
          <w:divBdr>
            <w:top w:val="none" w:sz="0" w:space="0" w:color="auto"/>
            <w:left w:val="none" w:sz="0" w:space="0" w:color="auto"/>
            <w:bottom w:val="none" w:sz="0" w:space="0" w:color="auto"/>
            <w:right w:val="none" w:sz="0" w:space="0" w:color="auto"/>
          </w:divBdr>
          <w:divsChild>
            <w:div w:id="1984770087">
              <w:marLeft w:val="0"/>
              <w:marRight w:val="0"/>
              <w:marTop w:val="0"/>
              <w:marBottom w:val="0"/>
              <w:divBdr>
                <w:top w:val="none" w:sz="0" w:space="0" w:color="auto"/>
                <w:left w:val="none" w:sz="0" w:space="0" w:color="auto"/>
                <w:bottom w:val="none" w:sz="0" w:space="0" w:color="auto"/>
                <w:right w:val="none" w:sz="0" w:space="0" w:color="auto"/>
              </w:divBdr>
              <w:divsChild>
                <w:div w:id="8902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138912">
      <w:bodyDiv w:val="1"/>
      <w:marLeft w:val="0"/>
      <w:marRight w:val="0"/>
      <w:marTop w:val="0"/>
      <w:marBottom w:val="0"/>
      <w:divBdr>
        <w:top w:val="none" w:sz="0" w:space="0" w:color="auto"/>
        <w:left w:val="none" w:sz="0" w:space="0" w:color="auto"/>
        <w:bottom w:val="none" w:sz="0" w:space="0" w:color="auto"/>
        <w:right w:val="none" w:sz="0" w:space="0" w:color="auto"/>
      </w:divBdr>
      <w:divsChild>
        <w:div w:id="634529927">
          <w:marLeft w:val="0"/>
          <w:marRight w:val="0"/>
          <w:marTop w:val="0"/>
          <w:marBottom w:val="0"/>
          <w:divBdr>
            <w:top w:val="none" w:sz="0" w:space="0" w:color="auto"/>
            <w:left w:val="none" w:sz="0" w:space="0" w:color="auto"/>
            <w:bottom w:val="none" w:sz="0" w:space="0" w:color="auto"/>
            <w:right w:val="none" w:sz="0" w:space="0" w:color="auto"/>
          </w:divBdr>
          <w:divsChild>
            <w:div w:id="784999784">
              <w:marLeft w:val="0"/>
              <w:marRight w:val="0"/>
              <w:marTop w:val="0"/>
              <w:marBottom w:val="0"/>
              <w:divBdr>
                <w:top w:val="none" w:sz="0" w:space="0" w:color="auto"/>
                <w:left w:val="none" w:sz="0" w:space="0" w:color="auto"/>
                <w:bottom w:val="none" w:sz="0" w:space="0" w:color="auto"/>
                <w:right w:val="none" w:sz="0" w:space="0" w:color="auto"/>
              </w:divBdr>
              <w:divsChild>
                <w:div w:id="118267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74365">
      <w:bodyDiv w:val="1"/>
      <w:marLeft w:val="0"/>
      <w:marRight w:val="0"/>
      <w:marTop w:val="0"/>
      <w:marBottom w:val="0"/>
      <w:divBdr>
        <w:top w:val="none" w:sz="0" w:space="0" w:color="auto"/>
        <w:left w:val="none" w:sz="0" w:space="0" w:color="auto"/>
        <w:bottom w:val="none" w:sz="0" w:space="0" w:color="auto"/>
        <w:right w:val="none" w:sz="0" w:space="0" w:color="auto"/>
      </w:divBdr>
      <w:divsChild>
        <w:div w:id="372538452">
          <w:marLeft w:val="0"/>
          <w:marRight w:val="0"/>
          <w:marTop w:val="0"/>
          <w:marBottom w:val="0"/>
          <w:divBdr>
            <w:top w:val="none" w:sz="0" w:space="0" w:color="auto"/>
            <w:left w:val="none" w:sz="0" w:space="0" w:color="auto"/>
            <w:bottom w:val="none" w:sz="0" w:space="0" w:color="auto"/>
            <w:right w:val="none" w:sz="0" w:space="0" w:color="auto"/>
          </w:divBdr>
          <w:divsChild>
            <w:div w:id="1546141341">
              <w:marLeft w:val="0"/>
              <w:marRight w:val="0"/>
              <w:marTop w:val="0"/>
              <w:marBottom w:val="0"/>
              <w:divBdr>
                <w:top w:val="none" w:sz="0" w:space="0" w:color="auto"/>
                <w:left w:val="none" w:sz="0" w:space="0" w:color="auto"/>
                <w:bottom w:val="none" w:sz="0" w:space="0" w:color="auto"/>
                <w:right w:val="none" w:sz="0" w:space="0" w:color="auto"/>
              </w:divBdr>
              <w:divsChild>
                <w:div w:id="85053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62358">
      <w:bodyDiv w:val="1"/>
      <w:marLeft w:val="0"/>
      <w:marRight w:val="0"/>
      <w:marTop w:val="0"/>
      <w:marBottom w:val="0"/>
      <w:divBdr>
        <w:top w:val="none" w:sz="0" w:space="0" w:color="auto"/>
        <w:left w:val="none" w:sz="0" w:space="0" w:color="auto"/>
        <w:bottom w:val="none" w:sz="0" w:space="0" w:color="auto"/>
        <w:right w:val="none" w:sz="0" w:space="0" w:color="auto"/>
      </w:divBdr>
      <w:divsChild>
        <w:div w:id="255985239">
          <w:marLeft w:val="0"/>
          <w:marRight w:val="0"/>
          <w:marTop w:val="0"/>
          <w:marBottom w:val="0"/>
          <w:divBdr>
            <w:top w:val="none" w:sz="0" w:space="0" w:color="auto"/>
            <w:left w:val="none" w:sz="0" w:space="0" w:color="auto"/>
            <w:bottom w:val="none" w:sz="0" w:space="0" w:color="auto"/>
            <w:right w:val="none" w:sz="0" w:space="0" w:color="auto"/>
          </w:divBdr>
          <w:divsChild>
            <w:div w:id="1606426950">
              <w:marLeft w:val="0"/>
              <w:marRight w:val="0"/>
              <w:marTop w:val="0"/>
              <w:marBottom w:val="0"/>
              <w:divBdr>
                <w:top w:val="none" w:sz="0" w:space="0" w:color="auto"/>
                <w:left w:val="none" w:sz="0" w:space="0" w:color="auto"/>
                <w:bottom w:val="none" w:sz="0" w:space="0" w:color="auto"/>
                <w:right w:val="none" w:sz="0" w:space="0" w:color="auto"/>
              </w:divBdr>
              <w:divsChild>
                <w:div w:id="189145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53426">
      <w:bodyDiv w:val="1"/>
      <w:marLeft w:val="0"/>
      <w:marRight w:val="0"/>
      <w:marTop w:val="0"/>
      <w:marBottom w:val="0"/>
      <w:divBdr>
        <w:top w:val="none" w:sz="0" w:space="0" w:color="auto"/>
        <w:left w:val="none" w:sz="0" w:space="0" w:color="auto"/>
        <w:bottom w:val="none" w:sz="0" w:space="0" w:color="auto"/>
        <w:right w:val="none" w:sz="0" w:space="0" w:color="auto"/>
      </w:divBdr>
      <w:divsChild>
        <w:div w:id="1935898668">
          <w:marLeft w:val="0"/>
          <w:marRight w:val="0"/>
          <w:marTop w:val="0"/>
          <w:marBottom w:val="0"/>
          <w:divBdr>
            <w:top w:val="none" w:sz="0" w:space="0" w:color="auto"/>
            <w:left w:val="none" w:sz="0" w:space="0" w:color="auto"/>
            <w:bottom w:val="none" w:sz="0" w:space="0" w:color="auto"/>
            <w:right w:val="none" w:sz="0" w:space="0" w:color="auto"/>
          </w:divBdr>
          <w:divsChild>
            <w:div w:id="878394458">
              <w:marLeft w:val="0"/>
              <w:marRight w:val="0"/>
              <w:marTop w:val="0"/>
              <w:marBottom w:val="0"/>
              <w:divBdr>
                <w:top w:val="none" w:sz="0" w:space="0" w:color="auto"/>
                <w:left w:val="none" w:sz="0" w:space="0" w:color="auto"/>
                <w:bottom w:val="none" w:sz="0" w:space="0" w:color="auto"/>
                <w:right w:val="none" w:sz="0" w:space="0" w:color="auto"/>
              </w:divBdr>
              <w:divsChild>
                <w:div w:id="9580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83365">
      <w:bodyDiv w:val="1"/>
      <w:marLeft w:val="0"/>
      <w:marRight w:val="0"/>
      <w:marTop w:val="0"/>
      <w:marBottom w:val="0"/>
      <w:divBdr>
        <w:top w:val="none" w:sz="0" w:space="0" w:color="auto"/>
        <w:left w:val="none" w:sz="0" w:space="0" w:color="auto"/>
        <w:bottom w:val="none" w:sz="0" w:space="0" w:color="auto"/>
        <w:right w:val="none" w:sz="0" w:space="0" w:color="auto"/>
      </w:divBdr>
      <w:divsChild>
        <w:div w:id="251007990">
          <w:marLeft w:val="0"/>
          <w:marRight w:val="0"/>
          <w:marTop w:val="0"/>
          <w:marBottom w:val="0"/>
          <w:divBdr>
            <w:top w:val="none" w:sz="0" w:space="0" w:color="auto"/>
            <w:left w:val="none" w:sz="0" w:space="0" w:color="auto"/>
            <w:bottom w:val="none" w:sz="0" w:space="0" w:color="auto"/>
            <w:right w:val="none" w:sz="0" w:space="0" w:color="auto"/>
          </w:divBdr>
          <w:divsChild>
            <w:div w:id="1584292628">
              <w:marLeft w:val="0"/>
              <w:marRight w:val="0"/>
              <w:marTop w:val="0"/>
              <w:marBottom w:val="0"/>
              <w:divBdr>
                <w:top w:val="none" w:sz="0" w:space="0" w:color="auto"/>
                <w:left w:val="none" w:sz="0" w:space="0" w:color="auto"/>
                <w:bottom w:val="none" w:sz="0" w:space="0" w:color="auto"/>
                <w:right w:val="none" w:sz="0" w:space="0" w:color="auto"/>
              </w:divBdr>
              <w:divsChild>
                <w:div w:id="48092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60697">
      <w:bodyDiv w:val="1"/>
      <w:marLeft w:val="0"/>
      <w:marRight w:val="0"/>
      <w:marTop w:val="0"/>
      <w:marBottom w:val="0"/>
      <w:divBdr>
        <w:top w:val="none" w:sz="0" w:space="0" w:color="auto"/>
        <w:left w:val="none" w:sz="0" w:space="0" w:color="auto"/>
        <w:bottom w:val="none" w:sz="0" w:space="0" w:color="auto"/>
        <w:right w:val="none" w:sz="0" w:space="0" w:color="auto"/>
      </w:divBdr>
      <w:divsChild>
        <w:div w:id="524490576">
          <w:marLeft w:val="0"/>
          <w:marRight w:val="0"/>
          <w:marTop w:val="0"/>
          <w:marBottom w:val="0"/>
          <w:divBdr>
            <w:top w:val="none" w:sz="0" w:space="0" w:color="auto"/>
            <w:left w:val="none" w:sz="0" w:space="0" w:color="auto"/>
            <w:bottom w:val="none" w:sz="0" w:space="0" w:color="auto"/>
            <w:right w:val="none" w:sz="0" w:space="0" w:color="auto"/>
          </w:divBdr>
          <w:divsChild>
            <w:div w:id="1850832555">
              <w:marLeft w:val="0"/>
              <w:marRight w:val="0"/>
              <w:marTop w:val="0"/>
              <w:marBottom w:val="0"/>
              <w:divBdr>
                <w:top w:val="none" w:sz="0" w:space="0" w:color="auto"/>
                <w:left w:val="none" w:sz="0" w:space="0" w:color="auto"/>
                <w:bottom w:val="none" w:sz="0" w:space="0" w:color="auto"/>
                <w:right w:val="none" w:sz="0" w:space="0" w:color="auto"/>
              </w:divBdr>
              <w:divsChild>
                <w:div w:id="112665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9257">
      <w:bodyDiv w:val="1"/>
      <w:marLeft w:val="0"/>
      <w:marRight w:val="0"/>
      <w:marTop w:val="0"/>
      <w:marBottom w:val="0"/>
      <w:divBdr>
        <w:top w:val="none" w:sz="0" w:space="0" w:color="auto"/>
        <w:left w:val="none" w:sz="0" w:space="0" w:color="auto"/>
        <w:bottom w:val="none" w:sz="0" w:space="0" w:color="auto"/>
        <w:right w:val="none" w:sz="0" w:space="0" w:color="auto"/>
      </w:divBdr>
      <w:divsChild>
        <w:div w:id="1871915270">
          <w:marLeft w:val="0"/>
          <w:marRight w:val="0"/>
          <w:marTop w:val="0"/>
          <w:marBottom w:val="0"/>
          <w:divBdr>
            <w:top w:val="none" w:sz="0" w:space="0" w:color="auto"/>
            <w:left w:val="none" w:sz="0" w:space="0" w:color="auto"/>
            <w:bottom w:val="none" w:sz="0" w:space="0" w:color="auto"/>
            <w:right w:val="none" w:sz="0" w:space="0" w:color="auto"/>
          </w:divBdr>
          <w:divsChild>
            <w:div w:id="1387725994">
              <w:marLeft w:val="0"/>
              <w:marRight w:val="0"/>
              <w:marTop w:val="0"/>
              <w:marBottom w:val="0"/>
              <w:divBdr>
                <w:top w:val="none" w:sz="0" w:space="0" w:color="auto"/>
                <w:left w:val="none" w:sz="0" w:space="0" w:color="auto"/>
                <w:bottom w:val="none" w:sz="0" w:space="0" w:color="auto"/>
                <w:right w:val="none" w:sz="0" w:space="0" w:color="auto"/>
              </w:divBdr>
              <w:divsChild>
                <w:div w:id="14426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265553">
      <w:bodyDiv w:val="1"/>
      <w:marLeft w:val="0"/>
      <w:marRight w:val="0"/>
      <w:marTop w:val="0"/>
      <w:marBottom w:val="0"/>
      <w:divBdr>
        <w:top w:val="none" w:sz="0" w:space="0" w:color="auto"/>
        <w:left w:val="none" w:sz="0" w:space="0" w:color="auto"/>
        <w:bottom w:val="none" w:sz="0" w:space="0" w:color="auto"/>
        <w:right w:val="none" w:sz="0" w:space="0" w:color="auto"/>
      </w:divBdr>
      <w:divsChild>
        <w:div w:id="1237473179">
          <w:marLeft w:val="0"/>
          <w:marRight w:val="0"/>
          <w:marTop w:val="0"/>
          <w:marBottom w:val="0"/>
          <w:divBdr>
            <w:top w:val="none" w:sz="0" w:space="0" w:color="auto"/>
            <w:left w:val="none" w:sz="0" w:space="0" w:color="auto"/>
            <w:bottom w:val="none" w:sz="0" w:space="0" w:color="auto"/>
            <w:right w:val="none" w:sz="0" w:space="0" w:color="auto"/>
          </w:divBdr>
          <w:divsChild>
            <w:div w:id="834147094">
              <w:marLeft w:val="0"/>
              <w:marRight w:val="0"/>
              <w:marTop w:val="0"/>
              <w:marBottom w:val="0"/>
              <w:divBdr>
                <w:top w:val="none" w:sz="0" w:space="0" w:color="auto"/>
                <w:left w:val="none" w:sz="0" w:space="0" w:color="auto"/>
                <w:bottom w:val="none" w:sz="0" w:space="0" w:color="auto"/>
                <w:right w:val="none" w:sz="0" w:space="0" w:color="auto"/>
              </w:divBdr>
              <w:divsChild>
                <w:div w:id="34860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3721">
      <w:bodyDiv w:val="1"/>
      <w:marLeft w:val="0"/>
      <w:marRight w:val="0"/>
      <w:marTop w:val="0"/>
      <w:marBottom w:val="0"/>
      <w:divBdr>
        <w:top w:val="none" w:sz="0" w:space="0" w:color="auto"/>
        <w:left w:val="none" w:sz="0" w:space="0" w:color="auto"/>
        <w:bottom w:val="none" w:sz="0" w:space="0" w:color="auto"/>
        <w:right w:val="none" w:sz="0" w:space="0" w:color="auto"/>
      </w:divBdr>
      <w:divsChild>
        <w:div w:id="414011137">
          <w:marLeft w:val="0"/>
          <w:marRight w:val="0"/>
          <w:marTop w:val="0"/>
          <w:marBottom w:val="0"/>
          <w:divBdr>
            <w:top w:val="none" w:sz="0" w:space="0" w:color="auto"/>
            <w:left w:val="none" w:sz="0" w:space="0" w:color="auto"/>
            <w:bottom w:val="none" w:sz="0" w:space="0" w:color="auto"/>
            <w:right w:val="none" w:sz="0" w:space="0" w:color="auto"/>
          </w:divBdr>
          <w:divsChild>
            <w:div w:id="2062513407">
              <w:marLeft w:val="0"/>
              <w:marRight w:val="0"/>
              <w:marTop w:val="0"/>
              <w:marBottom w:val="0"/>
              <w:divBdr>
                <w:top w:val="none" w:sz="0" w:space="0" w:color="auto"/>
                <w:left w:val="none" w:sz="0" w:space="0" w:color="auto"/>
                <w:bottom w:val="none" w:sz="0" w:space="0" w:color="auto"/>
                <w:right w:val="none" w:sz="0" w:space="0" w:color="auto"/>
              </w:divBdr>
              <w:divsChild>
                <w:div w:id="4310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malcangio@teatrofrancoparenti.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iglietteria@teatrofrancoparenti.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tel:02-59995206"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042B2-8574-034E-8F2B-3AE39DBF5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1061</Words>
  <Characters>6048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TFP</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Maraviglia</dc:creator>
  <cp:keywords/>
  <cp:lastModifiedBy>Utente di Microsoft Office</cp:lastModifiedBy>
  <cp:revision>3</cp:revision>
  <cp:lastPrinted>2021-02-17T16:04:00Z</cp:lastPrinted>
  <dcterms:created xsi:type="dcterms:W3CDTF">2021-02-17T16:04:00Z</dcterms:created>
  <dcterms:modified xsi:type="dcterms:W3CDTF">2021-02-17T16:04:00Z</dcterms:modified>
</cp:coreProperties>
</file>