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Comunicato stampa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Lunedì 3 agosto </w:t>
      </w:r>
      <w:r w:rsid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Bagni Misteriosi </w:t>
      </w:r>
    </w:p>
    <w:p w:rsidR="00DD2768" w:rsidRPr="00542414" w:rsidRDefault="00DD2768" w:rsidP="00542414">
      <w:pPr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Stand Up – Estate 2020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Luca Ravenna - Stefano Rapone - Daniele Tinti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Durata 70 minuti 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>Solo pezzi originali scritti per la ripresa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 della stand up in questo momento così</w:t>
      </w:r>
      <w:r w:rsidR="00245850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>speciale.</w:t>
      </w:r>
      <w:r w:rsidR="00245850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70 minuti di risate nella cornice dei Bagni Misteriosi, in un clima nuovo, in un ambiente nuovo, </w:t>
      </w: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>per condividere finalmente un momento di teatro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, per quanto scarno e </w:t>
      </w: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>leggero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>, nella speranza che si possa presto riprendere a riempire le sale del Teatro Franco Parenti e non solo.</w:t>
      </w:r>
      <w:r w:rsid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 </w:t>
      </w: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>Comicità viva e fresca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, nello stile che tanto è piaciuto nei giovedì del Parenti degli ultimi 3 anni, ma tenendo conto anche della situazione. </w:t>
      </w: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 xml:space="preserve">A nessuno di noi va di scherzare sulla situazione, ma ci va di scherzare su di noi, 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almeno pensiamo che sia la cosa migliore da fare in questo momento in cui è </w:t>
      </w:r>
      <w:r w:rsidRPr="00245850">
        <w:rPr>
          <w:rFonts w:asciiTheme="majorHAnsi" w:eastAsia="Calibri" w:hAnsiTheme="majorHAnsi" w:cstheme="majorHAnsi"/>
          <w:b/>
          <w:i/>
          <w:iCs/>
          <w:sz w:val="24"/>
          <w:szCs w:val="24"/>
          <w:lang w:val="it-IT" w:eastAsia="en-US"/>
        </w:rPr>
        <w:t>necessario mostrarsi attivi nella voglia di ricominciare a salire sul palco</w:t>
      </w: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 xml:space="preserve">. </w:t>
      </w:r>
      <w:r w:rsidRPr="00542414">
        <w:rPr>
          <w:rFonts w:asciiTheme="majorHAnsi" w:eastAsia="Calibri" w:hAnsiTheme="majorHAnsi" w:cstheme="majorHAnsi"/>
          <w:iCs/>
          <w:sz w:val="24"/>
          <w:szCs w:val="24"/>
          <w:lang w:val="it-IT" w:eastAsia="en-US"/>
        </w:rPr>
        <w:t>Luca Ravenna</w:t>
      </w: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Luca Ravenna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Milano, 1987. Dal 2006 si trasferisce a Roma. È diplomato al Centro Sperimentale di Cinematografia. Vive a Roma e lavora a Milano, un mix straordinario. Più di ogni altra cosa ama fare colazione, giocare a tennis e fumare sigarette. Ha partecipato a due edizioni di Stand Up Comedy e a tre di CCN su Comedy Central. Scrive per la televisione, ha lavorato a Quelli che il calcio… (Rai2) e collabora con il collettivo The Pills. Il suo one man show di stand up comedy si chiama “In the Ghetto”.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Stefano Rapone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Stefano Bin Laden von Hitler, in arte “Rapone” per motivi commerciali, Roma, 1986. Inizia a fare stand-up comedy a Tokyo nel 2012. Scrive e disegna fumetti quali Marco Travaglio Zombi e Natale a Gotham coi quali fa i soldi e fugge all’estero per realizzare il suo sogno di sempre: vivere come vivono i ricchi. Muore battendo la testa in una vasca piena di monetine, senza averne mai spesa neanche una.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Daniele Tinti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Roma, 1990. A due anni si trasferisce a L’Aquila, dove resta fino al 2009, quando un terremoto lo costringe a tornare nella capitale. A Roma si iscrive all’università, portandosi a casa una laurea in scienze politiche, fondamentale per una carriera di comico che si rispetti. Attualmente si esibisce sui palchi di tutta Italia e partecipa a programmi televisivi sulla stand up comedy.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lastRenderedPageBreak/>
        <w:t>ORARIO</w:t>
      </w:r>
      <w:r w:rsid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21.30 </w:t>
      </w:r>
    </w:p>
    <w:p w:rsidR="00DD2768" w:rsidRPr="00542414" w:rsidRDefault="00DD2768" w:rsidP="00542414">
      <w:pPr>
        <w:rPr>
          <w:rFonts w:asciiTheme="majorHAnsi" w:hAnsiTheme="majorHAnsi" w:cstheme="majorHAnsi"/>
          <w:sz w:val="24"/>
          <w:szCs w:val="24"/>
          <w:lang w:val="it-IT"/>
        </w:rPr>
      </w:pPr>
      <w:bookmarkStart w:id="0" w:name="_GoBack"/>
      <w:bookmarkEnd w:id="0"/>
      <w:r w:rsidRPr="00542414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="0054241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42414">
        <w:rPr>
          <w:rFonts w:asciiTheme="majorHAnsi" w:hAnsiTheme="majorHAnsi" w:cstheme="majorHAnsi"/>
          <w:i/>
          <w:iCs/>
          <w:sz w:val="24"/>
          <w:szCs w:val="24"/>
          <w:bdr w:val="none" w:sz="0" w:space="0" w:color="auto" w:frame="1"/>
          <w:lang w:val="it-IT"/>
        </w:rPr>
        <w:t>I posti a sedere su:</w:t>
      </w:r>
      <w:r w:rsidR="0054241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42414">
        <w:rPr>
          <w:rFonts w:asciiTheme="majorHAnsi" w:hAnsiTheme="majorHAnsi" w:cstheme="majorHAnsi"/>
          <w:sz w:val="24"/>
          <w:szCs w:val="24"/>
          <w:lang w:val="it-IT"/>
        </w:rPr>
        <w:t>piattaforma  25€</w:t>
      </w:r>
      <w:r w:rsidR="0054241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42414">
        <w:rPr>
          <w:rFonts w:asciiTheme="majorHAnsi" w:hAnsiTheme="majorHAnsi" w:cstheme="majorHAnsi"/>
          <w:sz w:val="24"/>
          <w:szCs w:val="24"/>
          <w:lang w:val="it-IT"/>
        </w:rPr>
        <w:t>gradoni 20€</w:t>
      </w:r>
      <w:r w:rsidR="0054241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42414">
        <w:rPr>
          <w:rFonts w:asciiTheme="majorHAnsi" w:hAnsiTheme="majorHAnsi" w:cstheme="majorHAnsi"/>
          <w:sz w:val="24"/>
          <w:szCs w:val="24"/>
          <w:lang w:val="it-IT"/>
        </w:rPr>
        <w:t>prato 15€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i/>
          <w:iCs/>
          <w:sz w:val="24"/>
          <w:szCs w:val="24"/>
          <w:lang w:val="it-IT" w:eastAsia="en-US"/>
        </w:rPr>
        <w:t>(Spettacolo valido per tutti gli abbonamenti della stagione 2019-20 del Teatro Franco Parenti)</w:t>
      </w:r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DD2768" w:rsidRPr="00542414" w:rsidRDefault="00DD2768" w:rsidP="0054241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="0054241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</w:t>
      </w:r>
      <w:r w:rsid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8" w:history="1">
        <w:r w:rsidRPr="0054241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02 59995206</w:t>
        </w:r>
      </w:hyperlink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54241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biglietteria@teatrofrancoparenti.it</w:t>
        </w:r>
      </w:hyperlink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Ufficio Stampa Teatro Franco Parenti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 w:rsidRPr="0054241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54241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DD2768" w:rsidRPr="00542414" w:rsidRDefault="00DD2768" w:rsidP="0054241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2A40A8" w:rsidRPr="00542414" w:rsidRDefault="002A40A8" w:rsidP="00542414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542414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D3" w:rsidRDefault="005A41D3" w:rsidP="00C34996">
      <w:r>
        <w:separator/>
      </w:r>
    </w:p>
  </w:endnote>
  <w:endnote w:type="continuationSeparator" w:id="0">
    <w:p w:rsidR="005A41D3" w:rsidRDefault="005A41D3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D3" w:rsidRDefault="005A41D3" w:rsidP="00C34996">
      <w:r>
        <w:separator/>
      </w:r>
    </w:p>
  </w:footnote>
  <w:footnote w:type="continuationSeparator" w:id="0">
    <w:p w:rsidR="005A41D3" w:rsidRDefault="005A41D3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45850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2414"/>
    <w:rsid w:val="00547F44"/>
    <w:rsid w:val="00564FD9"/>
    <w:rsid w:val="005A09A0"/>
    <w:rsid w:val="005A41D3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A05E4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E749D"/>
    <w:rsid w:val="009F7029"/>
    <w:rsid w:val="00A0472E"/>
    <w:rsid w:val="00A15C82"/>
    <w:rsid w:val="00A23E14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622B4"/>
    <w:rsid w:val="00D9546A"/>
    <w:rsid w:val="00D97537"/>
    <w:rsid w:val="00DA6480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2D57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CEEB-FF70-1949-8A77-6955419D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2021-02-09T17:07:00Z</cp:lastPrinted>
  <dcterms:created xsi:type="dcterms:W3CDTF">2021-02-09T17:07:00Z</dcterms:created>
  <dcterms:modified xsi:type="dcterms:W3CDTF">2021-02-09T17:07:00Z</dcterms:modified>
</cp:coreProperties>
</file>