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73" w:rsidRPr="004D409D" w:rsidRDefault="008E7CCB" w:rsidP="004D409D">
      <w:pPr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sz w:val="24"/>
          <w:szCs w:val="24"/>
        </w:rPr>
        <w:t xml:space="preserve">Comunicato stampa </w:t>
      </w:r>
      <w:r w:rsidRPr="004D409D">
        <w:rPr>
          <w:rFonts w:asciiTheme="minorHAnsi" w:hAnsiTheme="minorHAnsi" w:cstheme="minorHAnsi"/>
          <w:sz w:val="24"/>
          <w:szCs w:val="24"/>
        </w:rPr>
        <w:br/>
      </w:r>
      <w:r w:rsidRPr="004D409D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r w:rsidR="004D409D">
        <w:rPr>
          <w:rFonts w:asciiTheme="minorHAnsi" w:hAnsiTheme="minorHAnsi" w:cstheme="minorHAnsi"/>
          <w:sz w:val="24"/>
          <w:szCs w:val="24"/>
        </w:rPr>
        <w:t>da</w:t>
      </w:r>
      <w:r w:rsidR="004777F7">
        <w:rPr>
          <w:rFonts w:asciiTheme="minorHAnsi" w:hAnsiTheme="minorHAnsi" w:cstheme="minorHAnsi"/>
          <w:sz w:val="24"/>
          <w:szCs w:val="24"/>
        </w:rPr>
        <w:t>l</w:t>
      </w:r>
      <w:r w:rsidR="004D409D">
        <w:rPr>
          <w:rFonts w:asciiTheme="minorHAnsi" w:hAnsiTheme="minorHAnsi" w:cstheme="minorHAnsi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sz w:val="24"/>
          <w:szCs w:val="24"/>
        </w:rPr>
        <w:t xml:space="preserve">30 Giugno </w:t>
      </w:r>
      <w:r w:rsidR="004D409D">
        <w:rPr>
          <w:rFonts w:asciiTheme="minorHAnsi" w:hAnsiTheme="minorHAnsi" w:cstheme="minorHAnsi"/>
          <w:sz w:val="24"/>
          <w:szCs w:val="24"/>
        </w:rPr>
        <w:t xml:space="preserve">al </w:t>
      </w:r>
      <w:r w:rsidR="00056073" w:rsidRPr="004D409D">
        <w:rPr>
          <w:rFonts w:asciiTheme="minorHAnsi" w:hAnsiTheme="minorHAnsi" w:cstheme="minorHAnsi"/>
          <w:sz w:val="24"/>
          <w:szCs w:val="24"/>
        </w:rPr>
        <w:t xml:space="preserve">5 luglio Sala AcomeA </w:t>
      </w:r>
    </w:p>
    <w:p w:rsidR="004D409D" w:rsidRDefault="008D40EB" w:rsidP="004D409D">
      <w:pPr>
        <w:rPr>
          <w:rFonts w:asciiTheme="minorHAnsi" w:hAnsiTheme="minorHAnsi" w:cstheme="minorHAnsi"/>
          <w:b/>
          <w:sz w:val="24"/>
          <w:szCs w:val="24"/>
        </w:rPr>
      </w:pPr>
      <w:r w:rsidRPr="004D409D">
        <w:rPr>
          <w:rFonts w:asciiTheme="minorHAnsi" w:hAnsiTheme="minorHAnsi" w:cstheme="minorHAnsi"/>
          <w:b/>
          <w:sz w:val="24"/>
          <w:szCs w:val="24"/>
        </w:rPr>
        <w:t>Elio Germano</w:t>
      </w:r>
    </w:p>
    <w:p w:rsidR="008D40EB" w:rsidRPr="004D409D" w:rsidRDefault="008D40EB" w:rsidP="004D409D">
      <w:pPr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sz w:val="24"/>
          <w:szCs w:val="24"/>
        </w:rPr>
        <w:t>in</w:t>
      </w:r>
    </w:p>
    <w:p w:rsidR="008D40EB" w:rsidRPr="004D409D" w:rsidRDefault="008D40EB" w:rsidP="004D409D">
      <w:pPr>
        <w:rPr>
          <w:rFonts w:asciiTheme="minorHAnsi" w:hAnsiTheme="minorHAnsi" w:cstheme="minorHAnsi"/>
          <w:b/>
          <w:sz w:val="24"/>
          <w:szCs w:val="24"/>
        </w:rPr>
      </w:pPr>
      <w:r w:rsidRPr="004D409D">
        <w:rPr>
          <w:rFonts w:asciiTheme="minorHAnsi" w:hAnsiTheme="minorHAnsi" w:cstheme="minorHAnsi"/>
          <w:b/>
          <w:sz w:val="24"/>
          <w:szCs w:val="24"/>
        </w:rPr>
        <w:t xml:space="preserve">SEGNALE </w:t>
      </w:r>
      <w:r w:rsidRPr="004D409D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b/>
          <w:sz w:val="24"/>
          <w:szCs w:val="24"/>
        </w:rPr>
        <w:t>D’ALLARME</w:t>
      </w:r>
    </w:p>
    <w:p w:rsidR="008D40EB" w:rsidRPr="004D409D" w:rsidRDefault="008D40EB" w:rsidP="004D409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D409D">
        <w:rPr>
          <w:rFonts w:asciiTheme="minorHAnsi" w:hAnsiTheme="minorHAnsi" w:cstheme="minorHAnsi"/>
          <w:b/>
          <w:sz w:val="24"/>
          <w:szCs w:val="24"/>
        </w:rPr>
        <w:t xml:space="preserve">La mia Battaglia </w:t>
      </w:r>
      <w:r w:rsidRPr="004D409D">
        <w:rPr>
          <w:rFonts w:asciiTheme="minorHAnsi" w:hAnsiTheme="minorHAnsi" w:cstheme="minorHAnsi"/>
          <w:b/>
          <w:i/>
          <w:sz w:val="24"/>
          <w:szCs w:val="24"/>
        </w:rPr>
        <w:t>in</w:t>
      </w:r>
      <w:r w:rsidRPr="004D409D">
        <w:rPr>
          <w:rFonts w:asciiTheme="minorHAnsi" w:hAnsiTheme="minorHAnsi" w:cstheme="minorHAnsi"/>
          <w:b/>
          <w:i/>
          <w:spacing w:val="56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b/>
          <w:i/>
          <w:sz w:val="24"/>
          <w:szCs w:val="24"/>
        </w:rPr>
        <w:t>VR</w:t>
      </w:r>
    </w:p>
    <w:p w:rsidR="008D40EB" w:rsidRPr="004D409D" w:rsidRDefault="008D40EB" w:rsidP="004D409D">
      <w:pPr>
        <w:rPr>
          <w:rFonts w:asciiTheme="minorHAnsi" w:hAnsiTheme="minorHAnsi" w:cstheme="minorHAnsi"/>
          <w:b/>
          <w:sz w:val="24"/>
          <w:szCs w:val="24"/>
        </w:rPr>
      </w:pPr>
      <w:r w:rsidRPr="004D409D">
        <w:rPr>
          <w:rFonts w:asciiTheme="minorHAnsi" w:hAnsiTheme="minorHAnsi" w:cstheme="minorHAnsi"/>
          <w:sz w:val="24"/>
          <w:szCs w:val="24"/>
        </w:rPr>
        <w:t xml:space="preserve">regia </w:t>
      </w:r>
      <w:r w:rsidRPr="004D409D">
        <w:rPr>
          <w:rFonts w:asciiTheme="minorHAnsi" w:hAnsiTheme="minorHAnsi" w:cstheme="minorHAnsi"/>
          <w:b/>
          <w:sz w:val="24"/>
          <w:szCs w:val="24"/>
        </w:rPr>
        <w:t xml:space="preserve">Elio Germano </w:t>
      </w:r>
      <w:r w:rsidRPr="004D409D">
        <w:rPr>
          <w:rFonts w:asciiTheme="minorHAnsi" w:hAnsiTheme="minorHAnsi" w:cstheme="minorHAnsi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b/>
          <w:sz w:val="24"/>
          <w:szCs w:val="24"/>
        </w:rPr>
        <w:t>Omar Rashid</w:t>
      </w:r>
    </w:p>
    <w:p w:rsidR="008D40EB" w:rsidRPr="004D409D" w:rsidRDefault="008D40EB" w:rsidP="004D409D">
      <w:pPr>
        <w:pStyle w:val="Titolo6"/>
        <w:ind w:left="0"/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sz w:val="24"/>
          <w:szCs w:val="24"/>
        </w:rPr>
        <w:t>produzione Gold e Infinito</w:t>
      </w:r>
    </w:p>
    <w:p w:rsidR="008D40EB" w:rsidRPr="004D409D" w:rsidRDefault="008D40EB" w:rsidP="004D409D">
      <w:pPr>
        <w:rPr>
          <w:rFonts w:asciiTheme="minorHAnsi" w:hAnsiTheme="minorHAnsi" w:cstheme="minorHAnsi"/>
          <w:i/>
          <w:color w:val="231F20"/>
          <w:w w:val="105"/>
          <w:sz w:val="24"/>
          <w:szCs w:val="24"/>
        </w:rPr>
      </w:pPr>
      <w:r w:rsidRPr="004D409D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tratto dallo spettacolo teatrale </w:t>
      </w:r>
      <w:r w:rsidRPr="004D409D">
        <w:rPr>
          <w:rFonts w:asciiTheme="minorHAnsi" w:hAnsiTheme="minorHAnsi" w:cstheme="minorHAnsi"/>
          <w:i/>
          <w:color w:val="231F20"/>
          <w:w w:val="105"/>
          <w:sz w:val="24"/>
          <w:szCs w:val="24"/>
        </w:rPr>
        <w:t>La mia battaglia</w:t>
      </w:r>
    </w:p>
    <w:p w:rsidR="008D40EB" w:rsidRPr="004D409D" w:rsidRDefault="008D40EB" w:rsidP="004D409D">
      <w:pPr>
        <w:rPr>
          <w:rFonts w:asciiTheme="minorHAnsi" w:hAnsiTheme="minorHAnsi" w:cstheme="minorHAnsi"/>
          <w:color w:val="231F20"/>
          <w:spacing w:val="-5"/>
          <w:sz w:val="24"/>
          <w:szCs w:val="24"/>
        </w:rPr>
      </w:pP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diretto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interpretato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Elio Germano </w:t>
      </w:r>
      <w:r w:rsidRPr="004D409D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|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scritto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Elio Germano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Chiara Lagani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aiuto regia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Rachele Minelli </w:t>
      </w:r>
      <w:r w:rsidRPr="004D409D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|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luci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Alessandro Barbieri </w:t>
      </w:r>
      <w:r w:rsidRPr="004D409D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|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fonico Gianluca Meda fotografia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Luigi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Ruggiero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Filippo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Pagotto </w:t>
      </w:r>
      <w:r w:rsidRPr="004D409D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|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post-produzione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Sasan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Bahadorinejad produzione Pierfrancesco Pisani</w:t>
      </w:r>
    </w:p>
    <w:p w:rsidR="008D40EB" w:rsidRPr="004D409D" w:rsidRDefault="008D40EB" w:rsidP="004D409D">
      <w:pPr>
        <w:rPr>
          <w:rFonts w:asciiTheme="minorHAnsi" w:hAnsiTheme="minorHAnsi" w:cstheme="minorHAnsi"/>
          <w:color w:val="231F20"/>
          <w:spacing w:val="-5"/>
          <w:sz w:val="24"/>
          <w:szCs w:val="24"/>
        </w:rPr>
      </w:pPr>
    </w:p>
    <w:p w:rsidR="008D40EB" w:rsidRPr="004D409D" w:rsidRDefault="008D40EB" w:rsidP="004D409D">
      <w:pPr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durata 1h10minuti </w:t>
      </w:r>
    </w:p>
    <w:p w:rsidR="008D40EB" w:rsidRPr="004D409D" w:rsidRDefault="008D40EB" w:rsidP="004D409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8D40EB" w:rsidRPr="003760E3" w:rsidRDefault="008D40EB" w:rsidP="004D409D">
      <w:pPr>
        <w:rPr>
          <w:rFonts w:asciiTheme="minorHAnsi" w:hAnsiTheme="minorHAnsi" w:cstheme="minorHAnsi"/>
          <w:b/>
          <w:sz w:val="24"/>
          <w:szCs w:val="24"/>
        </w:rPr>
      </w:pPr>
      <w:r w:rsidRPr="003760E3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Elio Germano in uno dei primi esperimenti mondiali di teatro in realtà virtuale.</w:t>
      </w:r>
    </w:p>
    <w:p w:rsidR="008D40EB" w:rsidRPr="003760E3" w:rsidRDefault="008D40EB" w:rsidP="004D409D">
      <w:pPr>
        <w:rPr>
          <w:rFonts w:asciiTheme="minorHAnsi" w:hAnsiTheme="minorHAnsi" w:cstheme="minorHAnsi"/>
          <w:b/>
          <w:sz w:val="24"/>
          <w:szCs w:val="24"/>
        </w:rPr>
      </w:pPr>
      <w:r w:rsidRPr="003760E3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Allo spettatore occhiali immersivi e cuffie, per una visione a 360 gradi dello spettacolo.</w:t>
      </w:r>
    </w:p>
    <w:p w:rsidR="008D40EB" w:rsidRPr="004D409D" w:rsidRDefault="008D40EB" w:rsidP="004D409D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8D40EB" w:rsidRPr="004D409D" w:rsidRDefault="008D40EB" w:rsidP="004D409D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 xml:space="preserve">Segnale d’allarme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è la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trasposizione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in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realtà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virtuale di </w:t>
      </w:r>
      <w:r w:rsidRPr="003760E3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La mia </w:t>
      </w:r>
      <w:r w:rsidR="003760E3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>b</w:t>
      </w:r>
      <w:r w:rsidRPr="003760E3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>attaglia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, spettacolo tratto dalla traduzione italiana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di </w:t>
      </w:r>
      <w:r w:rsidRPr="003760E3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>Mein Kampf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di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Adolf </w:t>
      </w:r>
      <w:r w:rsidRPr="004D409D">
        <w:rPr>
          <w:rFonts w:asciiTheme="minorHAnsi" w:hAnsiTheme="minorHAnsi" w:cstheme="minorHAnsi"/>
          <w:color w:val="231F20"/>
          <w:spacing w:val="-6"/>
          <w:sz w:val="24"/>
          <w:szCs w:val="24"/>
        </w:rPr>
        <w:t>Hitler</w:t>
      </w:r>
      <w:r w:rsidR="003760E3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.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L’esperienza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permette allo spettatore, attraverso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i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visori, di  rivivere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la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pièce teatrale dalla prima fila immergendosi completamente fino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confondere immaginario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reale.</w:t>
      </w:r>
      <w:r w:rsidR="004D409D">
        <w:rPr>
          <w:rFonts w:asciiTheme="minorHAnsi" w:hAnsiTheme="minorHAnsi" w:cstheme="minorHAnsi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in quei visori vediamo l’attore-mattatore – interpretato da Elio Germano ripreso da sei obiettivi – intento in un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monologo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serrato che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diventa  presto 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un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crescendo</w:t>
      </w:r>
      <w:r w:rsidRPr="004D409D">
        <w:rPr>
          <w:rFonts w:asciiTheme="minorHAnsi" w:hAnsiTheme="minorHAnsi" w:cstheme="minorHAnsi"/>
          <w:color w:val="231F20"/>
          <w:spacing w:val="46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di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slogan  politici 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sul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senso 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di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comunità, sul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la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meritocrazia, sulla sicurezza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e, più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avanti,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sulla xenofobia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la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purezza della razza. 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Un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soliloquio</w:t>
      </w:r>
      <w:r w:rsidRPr="004D409D">
        <w:rPr>
          <w:rFonts w:asciiTheme="minorHAnsi" w:hAnsiTheme="minorHAnsi" w:cstheme="minorHAnsi"/>
          <w:color w:val="231F20"/>
          <w:spacing w:val="46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che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parte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dalla democrazia,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dal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valore dell’autorità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della responsabilità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termina in un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proclama idealista,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futurista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dichiaratamente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nazista.</w:t>
      </w:r>
      <w:r w:rsidR="004D409D">
        <w:rPr>
          <w:rFonts w:asciiTheme="minorHAnsi" w:hAnsiTheme="minorHAnsi" w:cstheme="minorHAnsi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Con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appelli appassionanti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affondi lirici  deliranti,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il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comico  trascinerà  l’uditorio 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in un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crescendo  pirotecni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co fino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condurlo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una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terribile conseguenza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finale. Una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manipolazione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del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pubblico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che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porta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con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sé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lo spettro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di un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pericoloso</w:t>
      </w:r>
      <w:r w:rsidRPr="004D409D">
        <w:rPr>
          <w:rFonts w:asciiTheme="minorHAnsi" w:hAnsiTheme="minorHAnsi" w:cstheme="minorHAnsi"/>
          <w:color w:val="231F20"/>
          <w:spacing w:val="2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assolutismo.</w:t>
      </w:r>
      <w:r w:rsidR="004D409D">
        <w:rPr>
          <w:rFonts w:asciiTheme="minorHAnsi" w:hAnsiTheme="minorHAnsi" w:cstheme="minorHAnsi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w w:val="105"/>
          <w:sz w:val="24"/>
          <w:szCs w:val="24"/>
        </w:rPr>
        <w:t>Un tema importante nel quale il testo di Germano e Lagani ci trascina con intelligenza. Chi indossa il viso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re si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ritrova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nel bel mezzo della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pleatea, seduto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tra gli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altri,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tifare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per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questo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o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quel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concetto,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parteci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>pare</w:t>
      </w:r>
      <w:r w:rsidRPr="004D409D">
        <w:rPr>
          <w:rFonts w:asciiTheme="minorHAnsi" w:hAnsiTheme="minorHAnsi" w:cstheme="minorHAnsi"/>
          <w:color w:val="231F20"/>
          <w:spacing w:val="12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attivamente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al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dibattito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politico,</w:t>
      </w:r>
      <w:r w:rsidRPr="004D409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in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un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4"/>
          <w:sz w:val="24"/>
          <w:szCs w:val="24"/>
        </w:rPr>
        <w:t>gioco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metateatrale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z w:val="24"/>
          <w:szCs w:val="24"/>
        </w:rPr>
        <w:t>e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3"/>
          <w:sz w:val="24"/>
          <w:szCs w:val="24"/>
        </w:rPr>
        <w:t>al</w:t>
      </w:r>
      <w:r w:rsidRPr="004D409D">
        <w:rPr>
          <w:rFonts w:asciiTheme="minorHAnsi" w:hAnsiTheme="minorHAnsi" w:cstheme="minorHAnsi"/>
          <w:color w:val="231F20"/>
          <w:spacing w:val="12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contempo</w:t>
      </w:r>
      <w:r w:rsidRPr="004D409D">
        <w:rPr>
          <w:rFonts w:asciiTheme="minorHAnsi" w:hAnsiTheme="minorHAnsi" w:cstheme="minorHAnsi"/>
          <w:color w:val="231F20"/>
          <w:spacing w:val="13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231F20"/>
          <w:spacing w:val="-5"/>
          <w:sz w:val="24"/>
          <w:szCs w:val="24"/>
        </w:rPr>
        <w:t>metacinematografico.</w:t>
      </w:r>
    </w:p>
    <w:p w:rsidR="008D40EB" w:rsidRPr="004D409D" w:rsidRDefault="008D40EB" w:rsidP="004D409D">
      <w:pPr>
        <w:rPr>
          <w:rFonts w:asciiTheme="minorHAnsi" w:hAnsiTheme="minorHAnsi" w:cstheme="minorHAnsi"/>
          <w:sz w:val="24"/>
          <w:szCs w:val="24"/>
        </w:rPr>
      </w:pPr>
    </w:p>
    <w:p w:rsidR="004D409D" w:rsidRDefault="008E7CCB" w:rsidP="004D409D">
      <w:pPr>
        <w:pStyle w:val="Corpotesto"/>
        <w:rPr>
          <w:rFonts w:asciiTheme="minorHAnsi" w:hAnsiTheme="minorHAnsi" w:cstheme="minorHAnsi"/>
          <w:spacing w:val="-3"/>
          <w:w w:val="105"/>
          <w:sz w:val="24"/>
          <w:szCs w:val="24"/>
        </w:rPr>
      </w:pPr>
      <w:r w:rsidRPr="004D409D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</w:rPr>
        <w:t xml:space="preserve">ORARI </w:t>
      </w:r>
      <w:r w:rsidR="00564BB0"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t>21.00</w:t>
      </w:r>
      <w:r w:rsidR="00CE7711"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br/>
      </w:r>
    </w:p>
    <w:p w:rsidR="00CE7711" w:rsidRPr="004D409D" w:rsidRDefault="00CE7711" w:rsidP="004D409D">
      <w:pPr>
        <w:pStyle w:val="Corpotesto"/>
        <w:rPr>
          <w:rFonts w:asciiTheme="minorHAnsi" w:hAnsiTheme="minorHAnsi" w:cstheme="minorHAnsi"/>
          <w:i/>
          <w:spacing w:val="-3"/>
          <w:w w:val="105"/>
          <w:sz w:val="24"/>
          <w:szCs w:val="24"/>
        </w:rPr>
      </w:pPr>
      <w:r w:rsidRPr="004D409D">
        <w:rPr>
          <w:rFonts w:asciiTheme="minorHAnsi" w:hAnsiTheme="minorHAnsi" w:cstheme="minorHAnsi"/>
          <w:b/>
          <w:bCs/>
          <w:spacing w:val="-3"/>
          <w:w w:val="105"/>
          <w:sz w:val="24"/>
          <w:szCs w:val="24"/>
        </w:rPr>
        <w:t>PREZZI</w:t>
      </w:r>
      <w:r w:rsidR="004D409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8D40EB"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Biglietto unico </w:t>
      </w:r>
      <w:r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t>15</w:t>
      </w:r>
      <w:r w:rsidR="008D40EB"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€</w:t>
      </w:r>
      <w:r w:rsidRPr="004D409D">
        <w:rPr>
          <w:rFonts w:asciiTheme="minorHAnsi" w:hAnsiTheme="minorHAnsi" w:cstheme="minorHAnsi"/>
          <w:spacing w:val="-3"/>
          <w:w w:val="105"/>
          <w:sz w:val="24"/>
          <w:szCs w:val="24"/>
        </w:rPr>
        <w:br/>
      </w:r>
      <w:r w:rsidRPr="004D409D">
        <w:rPr>
          <w:rFonts w:asciiTheme="minorHAnsi" w:hAnsiTheme="minorHAnsi" w:cstheme="minorHAnsi"/>
          <w:bCs/>
          <w:i/>
          <w:spacing w:val="-3"/>
          <w:w w:val="105"/>
          <w:sz w:val="24"/>
          <w:szCs w:val="24"/>
        </w:rPr>
        <w:t>(Spettacolo valido per tutti gli abbonamenti della stagione 2019-20 del Teatro Franco Parenti)</w:t>
      </w:r>
      <w:r w:rsidRPr="004D409D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 xml:space="preserve"> </w:t>
      </w:r>
    </w:p>
    <w:p w:rsidR="00CE7711" w:rsidRPr="004D409D" w:rsidRDefault="00CE7711" w:rsidP="004D409D">
      <w:pPr>
        <w:pStyle w:val="Corpotesto"/>
        <w:rPr>
          <w:rFonts w:asciiTheme="minorHAnsi" w:hAnsiTheme="minorHAnsi" w:cstheme="minorHAnsi"/>
          <w:i/>
          <w:spacing w:val="-3"/>
          <w:w w:val="105"/>
          <w:sz w:val="24"/>
          <w:szCs w:val="24"/>
        </w:rPr>
      </w:pPr>
    </w:p>
    <w:bookmarkEnd w:id="0"/>
    <w:p w:rsidR="00CE7711" w:rsidRPr="004D409D" w:rsidRDefault="00CE7711" w:rsidP="004D409D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D409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INFO </w:t>
      </w:r>
      <w:r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t>Biglietteria</w:t>
      </w:r>
      <w:r w:rsidR="004D40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t>via Pier Lombardo 14</w:t>
      </w:r>
      <w:r w:rsidR="00376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3760E3" w:rsidRPr="004D409D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02 59995206</w:t>
        </w:r>
      </w:hyperlink>
      <w:r w:rsidR="003760E3"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hyperlink r:id="rId7" w:history="1">
        <w:r w:rsidR="003760E3" w:rsidRPr="004D409D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biglietteria@teatrofrancoparenti.it</w:t>
        </w:r>
      </w:hyperlink>
      <w:r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3B6E66" w:rsidRPr="004D409D" w:rsidRDefault="00CE7711" w:rsidP="003760E3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4D40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Ufficio Stampa Teatro Franco Parenti</w:t>
      </w:r>
      <w:r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br/>
        <w:t>Via Pier Lombardo 14 - 20135 Milano</w:t>
      </w:r>
      <w:r w:rsidRPr="004D409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4D409D">
        <w:rPr>
          <w:rFonts w:asciiTheme="minorHAnsi" w:hAnsiTheme="minorHAnsi" w:cstheme="minorHAnsi"/>
          <w:color w:val="000000" w:themeColor="text1"/>
          <w:sz w:val="24"/>
          <w:szCs w:val="24"/>
        </w:rPr>
        <w:t>Tel. 02 59995217</w:t>
      </w:r>
      <w:r w:rsidR="003760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760E3" w:rsidRPr="004D409D">
        <w:rPr>
          <w:rFonts w:asciiTheme="minorHAnsi" w:hAnsiTheme="minorHAnsi" w:cstheme="minorHAnsi"/>
          <w:sz w:val="24"/>
          <w:szCs w:val="24"/>
        </w:rPr>
        <w:t xml:space="preserve">Mail </w:t>
      </w:r>
      <w:hyperlink r:id="rId8" w:history="1">
        <w:r w:rsidR="003760E3" w:rsidRPr="004D409D">
          <w:rPr>
            <w:rStyle w:val="Collegamentoipertestuale"/>
            <w:rFonts w:asciiTheme="minorHAnsi" w:hAnsiTheme="minorHAnsi" w:cstheme="minorHAnsi"/>
            <w:sz w:val="24"/>
            <w:szCs w:val="24"/>
          </w:rPr>
          <w:t>stampa@teatrofrancoparenti.it</w:t>
        </w:r>
      </w:hyperlink>
    </w:p>
    <w:sectPr w:rsidR="003B6E66" w:rsidRPr="004D409D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8B" w:rsidRDefault="00455A8B" w:rsidP="008E7CCB">
      <w:r>
        <w:separator/>
      </w:r>
    </w:p>
  </w:endnote>
  <w:endnote w:type="continuationSeparator" w:id="0">
    <w:p w:rsidR="00455A8B" w:rsidRDefault="00455A8B" w:rsidP="008E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8B" w:rsidRDefault="00455A8B" w:rsidP="008E7CCB">
      <w:r>
        <w:separator/>
      </w:r>
    </w:p>
  </w:footnote>
  <w:footnote w:type="continuationSeparator" w:id="0">
    <w:p w:rsidR="00455A8B" w:rsidRDefault="00455A8B" w:rsidP="008E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B" w:rsidRDefault="008E7CCB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858FF2" wp14:editId="5BF0297A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714400" cy="666000"/>
          <wp:effectExtent l="0" t="0" r="3810" b="0"/>
          <wp:wrapTopAndBottom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B"/>
    <w:rsid w:val="00056073"/>
    <w:rsid w:val="0026037F"/>
    <w:rsid w:val="003760E3"/>
    <w:rsid w:val="003B6E66"/>
    <w:rsid w:val="00455A8B"/>
    <w:rsid w:val="004777F7"/>
    <w:rsid w:val="004D409D"/>
    <w:rsid w:val="00564BB0"/>
    <w:rsid w:val="008B02C4"/>
    <w:rsid w:val="008D40EB"/>
    <w:rsid w:val="008E7CCB"/>
    <w:rsid w:val="00A42F24"/>
    <w:rsid w:val="00CE7711"/>
    <w:rsid w:val="00D64BCA"/>
    <w:rsid w:val="00E41840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8A1"/>
  <w15:chartTrackingRefBased/>
  <w15:docId w15:val="{CAF704DE-C569-204F-A87C-66F7B79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CC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Titolo6">
    <w:name w:val="heading 6"/>
    <w:basedOn w:val="Normale"/>
    <w:link w:val="Titolo6Carattere"/>
    <w:uiPriority w:val="9"/>
    <w:unhideWhenUsed/>
    <w:qFormat/>
    <w:rsid w:val="008D40EB"/>
    <w:pPr>
      <w:ind w:left="173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CC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CCB"/>
    <w:rPr>
      <w:rFonts w:ascii="Franklin Gothic Book" w:eastAsia="Franklin Gothic Book" w:hAnsi="Franklin Gothic Book" w:cs="Franklin Gothic Book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E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CB"/>
    <w:rPr>
      <w:rFonts w:ascii="Franklin Gothic Book" w:eastAsia="Franklin Gothic Book" w:hAnsi="Franklin Gothic Book" w:cs="Franklin Gothic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E7711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D40EB"/>
    <w:rPr>
      <w:rFonts w:ascii="Franklin Gothic Book" w:eastAsia="Franklin Gothic Book" w:hAnsi="Franklin Gothic Book" w:cs="Franklin Gothic Book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0E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0E3"/>
    <w:rPr>
      <w:rFonts w:ascii="Times New Roman" w:eastAsia="Franklin Gothic Boo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4</cp:revision>
  <cp:lastPrinted>2021-02-17T16:29:00Z</cp:lastPrinted>
  <dcterms:created xsi:type="dcterms:W3CDTF">2021-02-17T16:29:00Z</dcterms:created>
  <dcterms:modified xsi:type="dcterms:W3CDTF">2021-02-17T17:26:00Z</dcterms:modified>
</cp:coreProperties>
</file>