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17B61A" w14:textId="2D729247" w:rsidR="00AD5D09" w:rsidRPr="00463332" w:rsidRDefault="00AD5D09" w:rsidP="00C36DDD">
      <w:pPr>
        <w:pStyle w:val="Standard"/>
        <w:tabs>
          <w:tab w:val="left" w:pos="375"/>
          <w:tab w:val="center" w:pos="3949"/>
        </w:tabs>
        <w:autoSpaceDE w:val="0"/>
        <w:spacing w:line="276" w:lineRule="auto"/>
        <w:rPr>
          <w:rFonts w:ascii="Franklin Gothic Book" w:eastAsia="Calibri" w:hAnsi="Franklin Gothic Book" w:cs="Calibri"/>
          <w:b/>
          <w:bCs/>
          <w:color w:val="548DD4"/>
        </w:rPr>
      </w:pPr>
    </w:p>
    <w:p w14:paraId="52F4D940" w14:textId="0CE95AA6" w:rsidR="00C36DDD" w:rsidRPr="00463332" w:rsidRDefault="00C36DDD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eastAsia="Calibri" w:hAnsi="Franklin Gothic Book" w:cs="Calibri"/>
          <w:color w:val="000000" w:themeColor="text1"/>
          <w:kern w:val="3"/>
          <w:bdr w:val="none" w:sz="0" w:space="0" w:color="auto"/>
          <w:lang w:val="it-IT" w:eastAsia="it-IT"/>
        </w:rPr>
      </w:pPr>
      <w:r w:rsidRPr="00463332">
        <w:rPr>
          <w:rFonts w:ascii="Franklin Gothic Book" w:eastAsia="Calibri" w:hAnsi="Franklin Gothic Book" w:cs="Calibri"/>
          <w:color w:val="000000" w:themeColor="text1"/>
          <w:kern w:val="3"/>
          <w:bdr w:val="none" w:sz="0" w:space="0" w:color="auto"/>
          <w:lang w:val="it-IT" w:eastAsia="it-IT"/>
        </w:rPr>
        <w:t xml:space="preserve">Comunicato stampa </w:t>
      </w:r>
    </w:p>
    <w:p w14:paraId="6F473D9C" w14:textId="776ECCD4" w:rsidR="00C36DDD" w:rsidRPr="00463332" w:rsidRDefault="00C36DDD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eastAsia="Calibri" w:hAnsi="Franklin Gothic Book" w:cs="Calibri"/>
          <w:b/>
          <w:bCs/>
          <w:color w:val="548DD4"/>
          <w:kern w:val="3"/>
          <w:bdr w:val="none" w:sz="0" w:space="0" w:color="auto"/>
          <w:lang w:val="it-IT" w:eastAsia="it-IT"/>
        </w:rPr>
      </w:pPr>
    </w:p>
    <w:p w14:paraId="08FD921A" w14:textId="71DC5308" w:rsidR="0065627A" w:rsidRPr="00463332" w:rsidRDefault="00C36DDD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eastAsia="Calibri" w:hAnsi="Franklin Gothic Book" w:cs="Calibri"/>
          <w:color w:val="FF0000"/>
          <w:kern w:val="1"/>
          <w:u w:color="000000"/>
          <w:lang w:val="it-IT"/>
        </w:rPr>
      </w:pP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Giovedì 23 luglio 2020 </w:t>
      </w:r>
      <w:r w:rsidR="00463332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br/>
        <w:t xml:space="preserve">Bagni Misteriosi 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br/>
      </w:r>
      <w:r w:rsidR="00463332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COMPAGNIA EGRIBIANCODANZA</w:t>
      </w:r>
      <w:r w:rsid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br/>
      </w:r>
      <w:r w:rsidR="0065627A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SCACCO MATTO </w:t>
      </w:r>
      <w:r w:rsidR="000C1370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br/>
        <w:t>altre distanze in nuovi orizzonti</w:t>
      </w:r>
      <w:r w:rsid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br/>
      </w:r>
      <w:r w:rsidRPr="00463332">
        <w:rPr>
          <w:rFonts w:ascii="Franklin Gothic Book" w:eastAsia="Calibri" w:hAnsi="Franklin Gothic Book" w:cs="Calibri"/>
          <w:color w:val="000000" w:themeColor="text1"/>
          <w:kern w:val="1"/>
          <w:u w:val="single"/>
          <w:lang w:val="it-IT"/>
        </w:rPr>
        <w:t xml:space="preserve">Prima </w:t>
      </w:r>
      <w:r w:rsidR="005B51E8">
        <w:rPr>
          <w:rFonts w:ascii="Franklin Gothic Book" w:eastAsia="Calibri" w:hAnsi="Franklin Gothic Book" w:cs="Calibri"/>
          <w:color w:val="000000" w:themeColor="text1"/>
          <w:kern w:val="1"/>
          <w:u w:val="single"/>
          <w:lang w:val="it-IT"/>
        </w:rPr>
        <w:t>nazionale</w:t>
      </w:r>
      <w:r w:rsidR="00C46096">
        <w:rPr>
          <w:rFonts w:ascii="Franklin Gothic Book" w:eastAsia="Calibri" w:hAnsi="Franklin Gothic Book" w:cs="Calibri"/>
          <w:color w:val="000000" w:themeColor="text1"/>
          <w:kern w:val="1"/>
          <w:u w:val="single"/>
          <w:lang w:val="it-IT"/>
        </w:rPr>
        <w:t xml:space="preserve"> </w:t>
      </w:r>
    </w:p>
    <w:p w14:paraId="2E0CB37E" w14:textId="77777777" w:rsidR="00D62179" w:rsidRPr="00463332" w:rsidRDefault="00D62179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</w:pPr>
    </w:p>
    <w:p w14:paraId="59C1D0B9" w14:textId="1CC4CD91" w:rsidR="00EA1AAB" w:rsidRPr="00463332" w:rsidRDefault="00995A69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hAnsi="Franklin Gothic Book"/>
          <w:kern w:val="1"/>
          <w:lang w:val="it-IT"/>
        </w:rPr>
      </w:pP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La Compagnia EgriBiancoDanza</w:t>
      </w:r>
      <w:r w:rsidR="00F60CE7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,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</w:t>
      </w:r>
      <w:r w:rsidR="00F60CE7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diretta da Susanna Egri e Raphael Bianco, 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>ritorna sulle scene con</w:t>
      </w:r>
      <w:r w:rsidR="00C55DDB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</w:t>
      </w:r>
      <w:r w:rsidR="00C55DDB" w:rsidRPr="00463332">
        <w:rPr>
          <w:rFonts w:ascii="Franklin Gothic Book" w:eastAsia="Calibri" w:hAnsi="Franklin Gothic Book" w:cs="Calibri"/>
          <w:b/>
          <w:bCs/>
          <w:i/>
          <w:iCs/>
          <w:color w:val="000000"/>
          <w:kern w:val="1"/>
          <w:u w:color="000000"/>
          <w:lang w:val="it-IT"/>
        </w:rPr>
        <w:t>Scacco Matto</w:t>
      </w:r>
      <w:r w:rsidR="00C55DDB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 </w:t>
      </w: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una nuova produzione</w:t>
      </w:r>
      <w:r w:rsidR="0077364A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 di Raphael Bianco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che sarà presentata in </w:t>
      </w: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Prima</w:t>
      </w:r>
      <w:r w:rsidR="0077364A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 Assoluta </w:t>
      </w: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al Teatro Franco Parenti di Milano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</w:t>
      </w: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giovedì 23 luglio</w:t>
      </w:r>
      <w:r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</w:t>
      </w:r>
      <w:r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alle ore 21</w:t>
      </w:r>
      <w:r w:rsidR="009317E5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.30</w:t>
      </w:r>
      <w:r w:rsidR="00965185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 </w:t>
      </w:r>
      <w:r w:rsidR="00965185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>e a seguire</w:t>
      </w:r>
      <w:r w:rsidR="0077364A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 </w:t>
      </w:r>
      <w:r w:rsidR="00D62179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giovedì 30 luglio 2020 alle ore 21</w:t>
      </w:r>
      <w:r w:rsidR="0077364A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>,</w:t>
      </w:r>
      <w:r w:rsidR="00D62179" w:rsidRPr="00463332">
        <w:rPr>
          <w:rFonts w:ascii="Franklin Gothic Book" w:eastAsia="Calibri" w:hAnsi="Franklin Gothic Book" w:cs="Calibri"/>
          <w:b/>
          <w:bCs/>
          <w:color w:val="000000"/>
          <w:kern w:val="1"/>
          <w:u w:color="000000"/>
          <w:lang w:val="it-IT"/>
        </w:rPr>
        <w:t xml:space="preserve"> </w:t>
      </w:r>
      <w:r w:rsidR="00D62179" w:rsidRPr="00463332">
        <w:rPr>
          <w:rFonts w:ascii="Franklin Gothic Book" w:hAnsi="Franklin Gothic Book"/>
          <w:b/>
          <w:bCs/>
          <w:kern w:val="1"/>
          <w:lang w:val="it-IT"/>
        </w:rPr>
        <w:t>al Centro Eventi Il Maggiore di Verbania,</w:t>
      </w:r>
      <w:r w:rsidR="00D62179" w:rsidRPr="00463332">
        <w:rPr>
          <w:rFonts w:ascii="Franklin Gothic Book" w:hAnsi="Franklin Gothic Book"/>
          <w:kern w:val="1"/>
          <w:lang w:val="it-IT"/>
        </w:rPr>
        <w:t xml:space="preserve"> </w:t>
      </w:r>
      <w:r w:rsidR="0077364A" w:rsidRPr="00463332">
        <w:rPr>
          <w:rFonts w:ascii="Franklin Gothic Book" w:hAnsi="Franklin Gothic Book"/>
          <w:kern w:val="1"/>
          <w:lang w:val="it-IT"/>
        </w:rPr>
        <w:t>nell’arena</w:t>
      </w:r>
      <w:r w:rsidR="00D62179" w:rsidRPr="00463332">
        <w:rPr>
          <w:rFonts w:ascii="Franklin Gothic Book" w:hAnsi="Franklin Gothic Book"/>
          <w:kern w:val="1"/>
          <w:lang w:val="it-IT"/>
        </w:rPr>
        <w:t xml:space="preserve"> estiva</w:t>
      </w:r>
      <w:r w:rsidR="0077364A" w:rsidRPr="00463332">
        <w:rPr>
          <w:rFonts w:ascii="Franklin Gothic Book" w:hAnsi="Franklin Gothic Book"/>
          <w:kern w:val="1"/>
          <w:lang w:val="it-IT"/>
        </w:rPr>
        <w:t>,</w:t>
      </w:r>
      <w:r w:rsidR="00D62179" w:rsidRPr="00463332">
        <w:rPr>
          <w:rFonts w:ascii="Franklin Gothic Book" w:hAnsi="Franklin Gothic Book"/>
          <w:kern w:val="1"/>
          <w:lang w:val="it-IT"/>
        </w:rPr>
        <w:t xml:space="preserve"> all’interno del</w:t>
      </w:r>
      <w:r w:rsidR="000C1370" w:rsidRPr="00463332">
        <w:rPr>
          <w:rFonts w:ascii="Franklin Gothic Book" w:hAnsi="Franklin Gothic Book"/>
          <w:kern w:val="1"/>
          <w:lang w:val="it-IT"/>
        </w:rPr>
        <w:t xml:space="preserve"> cartellone</w:t>
      </w:r>
      <w:r w:rsidR="00D62179" w:rsidRPr="00463332">
        <w:rPr>
          <w:rFonts w:ascii="Franklin Gothic Book" w:hAnsi="Franklin Gothic Book"/>
          <w:kern w:val="1"/>
          <w:lang w:val="it-IT"/>
        </w:rPr>
        <w:t xml:space="preserve"> Ricominciamo Insieme.</w:t>
      </w:r>
    </w:p>
    <w:p w14:paraId="382F76E0" w14:textId="77777777" w:rsidR="0077364A" w:rsidRPr="00463332" w:rsidRDefault="0077364A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</w:pPr>
    </w:p>
    <w:p w14:paraId="0761F75A" w14:textId="0FF040E6" w:rsidR="0065627A" w:rsidRPr="00463332" w:rsidRDefault="0065627A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Scacco Matto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è uno spettacolo di danza contemporanea che vuole sfidare, vincere e piegare a sé ogni limite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c</w:t>
      </w:r>
      <w:r w:rsidR="0077364A" w:rsidRPr="00463332">
        <w:rPr>
          <w:rFonts w:ascii="Franklin Gothic Book" w:hAnsi="Franklin Gothic Book" w:cs="Calibri"/>
          <w:u w:color="000000"/>
          <w:lang w:val="it-IT"/>
        </w:rPr>
        <w:t>h</w:t>
      </w:r>
      <w:r w:rsidRPr="00463332">
        <w:rPr>
          <w:rFonts w:ascii="Franklin Gothic Book" w:hAnsi="Franklin Gothic Book" w:cs="Calibri"/>
          <w:u w:color="000000"/>
          <w:lang w:val="it-IT"/>
        </w:rPr>
        <w:t>e l’emergenza sanitaria covid-19 ha imposto attualmente al mondo dello spettacolo.</w:t>
      </w:r>
    </w:p>
    <w:p w14:paraId="25BEE339" w14:textId="066E4FAC" w:rsidR="0077364A" w:rsidRPr="00463332" w:rsidRDefault="0065627A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Il coreografo Raphael Bianco con la Compagnia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EgriBiancoDanza, nonostante le nuove regole sul distanziamento fra gli artisti in scena, si interroga non solo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sui limiti ma sulle opportunità delle attuali costrizioni, per rimodulare e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ricreare nuove danze che nei limiti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normativi, riescano comunque a farsi veicolo di messaggi, sentimenti, riflessioni, attraverso soluzioni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coreografiche inedite, nuovi orizzonti creativi che metabolizzano le restrizioni per offrire arte.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</w:p>
    <w:p w14:paraId="7F808CF9" w14:textId="77777777" w:rsidR="00923A17" w:rsidRPr="00463332" w:rsidRDefault="00923A17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</w:p>
    <w:p w14:paraId="38692B6D" w14:textId="2D75C670" w:rsidR="00923A17" w:rsidRPr="00463332" w:rsidRDefault="00923A17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Così Raphael Bianco su questa nuova creazione: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>L’arte non si ferma non si è mai fermata,</w:t>
      </w:r>
      <w:r w:rsidR="00375DF1" w:rsidRPr="00463332">
        <w:rPr>
          <w:rFonts w:ascii="Franklin Gothic Book" w:hAnsi="Franklin Gothic Book" w:cs="Calibri"/>
          <w:i/>
          <w:iCs/>
          <w:u w:color="000000"/>
          <w:lang w:val="it-IT"/>
        </w:rPr>
        <w:t xml:space="preserve"> neanche durante il lockdown. Il</w:t>
      </w: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 xml:space="preserve"> bisogno di esprimersi e metabolizzare eventi e situazioni sociali o psicologiche fa parte dell’intimo istinto di ogni artista visionario e sensibile.</w:t>
      </w:r>
    </w:p>
    <w:p w14:paraId="35B3C4FF" w14:textId="603EB8F1" w:rsidR="00923A17" w:rsidRPr="00463332" w:rsidRDefault="00923A17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 xml:space="preserve">Ecco perché “Scacco Matto”, per proporre al pubblico una nostra personale prospettiva su quello che ci accade, in un momento in cui il mondo risulta ambiguo, in cui i limiti imposti sembrano imbrigliare la nostra libertà:  anche quella creativa. </w:t>
      </w:r>
      <w:r w:rsidR="00375DF1" w:rsidRPr="00463332">
        <w:rPr>
          <w:rFonts w:ascii="Franklin Gothic Book" w:hAnsi="Franklin Gothic Book" w:cs="Calibri"/>
          <w:i/>
          <w:iCs/>
          <w:u w:color="000000"/>
          <w:lang w:val="it-IT"/>
        </w:rPr>
        <w:t>La danza, nell’universalità della sua immediatezza che supera ogni codice linguistico ed unisce anima e corpo,  va sostenuta nella propria dimensione fisica , nel confronto dal vivo  col pubblico, poiché, come tutta l’arte, è medicina per l’anima, capace di lenire ferite profonde e trasformare inquietanti prospettive in nuovi orizzonti di pensiero e speranza.</w:t>
      </w:r>
    </w:p>
    <w:p w14:paraId="349C67CA" w14:textId="77777777" w:rsidR="00923A17" w:rsidRPr="00463332" w:rsidRDefault="00923A17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</w:p>
    <w:p w14:paraId="618F42B6" w14:textId="26067137" w:rsidR="0065627A" w:rsidRPr="00463332" w:rsidRDefault="00375DF1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Scacco Matto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 xml:space="preserve">è </w:t>
      </w:r>
      <w:r w:rsidR="0065627A" w:rsidRPr="00463332">
        <w:rPr>
          <w:rFonts w:ascii="Franklin Gothic Book" w:hAnsi="Franklin Gothic Book" w:cs="Calibri"/>
          <w:b/>
          <w:bCs/>
          <w:u w:color="000000"/>
          <w:lang w:val="it-IT"/>
        </w:rPr>
        <w:t>un dittico di danza contemporanea,</w:t>
      </w:r>
      <w:r w:rsidR="0065627A" w:rsidRPr="00463332">
        <w:rPr>
          <w:rFonts w:ascii="Franklin Gothic Book" w:hAnsi="Franklin Gothic Book" w:cs="Calibri"/>
          <w:u w:color="000000"/>
          <w:lang w:val="it-IT"/>
        </w:rPr>
        <w:t xml:space="preserve"> dinamico, poetico e suggestivo dove al centro della ricerca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65627A" w:rsidRPr="00463332">
        <w:rPr>
          <w:rFonts w:ascii="Franklin Gothic Book" w:hAnsi="Franklin Gothic Book" w:cs="Calibri"/>
          <w:u w:color="000000"/>
          <w:lang w:val="it-IT"/>
        </w:rPr>
        <w:t>coreografica è l’uomo con le sue inquietudini, battaglie e speranze. Un programma modulabile e adattabile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65627A" w:rsidRPr="00463332">
        <w:rPr>
          <w:rFonts w:ascii="Franklin Gothic Book" w:hAnsi="Franklin Gothic Book" w:cs="Calibri"/>
          <w:u w:color="000000"/>
          <w:lang w:val="it-IT"/>
        </w:rPr>
        <w:t>a qualsiasi spazio anche in forma ridotta</w:t>
      </w:r>
      <w:r w:rsidR="0077364A" w:rsidRPr="00463332">
        <w:rPr>
          <w:rFonts w:ascii="Franklin Gothic Book" w:hAnsi="Franklin Gothic Book" w:cs="Calibri"/>
          <w:u w:color="000000"/>
          <w:lang w:val="it-IT"/>
        </w:rPr>
        <w:t>.</w:t>
      </w:r>
      <w:r w:rsidR="00F677C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965185" w:rsidRPr="00463332">
        <w:rPr>
          <w:rFonts w:ascii="Franklin Gothic Book" w:hAnsi="Franklin Gothic Book" w:cs="Calibri"/>
          <w:u w:color="000000"/>
          <w:lang w:val="it-IT"/>
        </w:rPr>
        <w:br/>
      </w:r>
      <w:r w:rsidR="00F677CA" w:rsidRPr="00463332">
        <w:rPr>
          <w:rFonts w:ascii="Franklin Gothic Book" w:hAnsi="Franklin Gothic Book" w:cs="Calibri"/>
          <w:u w:color="000000"/>
          <w:lang w:val="it-IT"/>
        </w:rPr>
        <w:t xml:space="preserve">Si </w:t>
      </w:r>
      <w:r w:rsidR="0069381B" w:rsidRPr="00463332">
        <w:rPr>
          <w:rFonts w:ascii="Franklin Gothic Book" w:hAnsi="Franklin Gothic Book" w:cs="Calibri"/>
          <w:u w:color="000000"/>
          <w:lang w:val="it-IT"/>
        </w:rPr>
        <w:t>compone di due diverse coreografie,</w:t>
      </w:r>
      <w:r w:rsidR="00191D91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191D91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Feroce Partita</w:t>
      </w:r>
      <w:r w:rsidR="00965185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 xml:space="preserve"> </w:t>
      </w:r>
      <w:r w:rsidR="0062483D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relo</w:t>
      </w:r>
      <w:r w:rsidR="00432484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a</w:t>
      </w:r>
      <w:r w:rsidR="0062483D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ded</w:t>
      </w:r>
      <w:r w:rsidR="00191D91" w:rsidRPr="00463332">
        <w:rPr>
          <w:rFonts w:ascii="Franklin Gothic Book" w:hAnsi="Franklin Gothic Book" w:cs="Calibri"/>
          <w:u w:color="000000"/>
          <w:lang w:val="it-IT"/>
        </w:rPr>
        <w:t xml:space="preserve"> e </w:t>
      </w:r>
      <w:r w:rsidR="00191D91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(Quartetto) per la fine del tempo</w:t>
      </w:r>
      <w:r w:rsidR="00965185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65627A" w:rsidRPr="00463332">
        <w:rPr>
          <w:rFonts w:ascii="Franklin Gothic Book" w:hAnsi="Franklin Gothic Book" w:cs="Calibri"/>
          <w:u w:color="000000"/>
          <w:lang w:val="it-IT"/>
        </w:rPr>
        <w:t>due balletti dalle atmosfere differenti ma con un comune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65627A" w:rsidRPr="00463332">
        <w:rPr>
          <w:rFonts w:ascii="Franklin Gothic Book" w:hAnsi="Franklin Gothic Book" w:cs="Calibri"/>
          <w:u w:color="000000"/>
          <w:lang w:val="it-IT"/>
        </w:rPr>
        <w:t>denominatore: l’uso delle distanze come elemento propulsore della ricerca coreografica</w:t>
      </w:r>
      <w:r w:rsidR="00191D91" w:rsidRPr="00463332">
        <w:rPr>
          <w:rFonts w:ascii="Franklin Gothic Book" w:hAnsi="Franklin Gothic Book" w:cs="Calibri"/>
          <w:u w:color="000000"/>
          <w:lang w:val="it-IT"/>
        </w:rPr>
        <w:t>.</w:t>
      </w:r>
    </w:p>
    <w:p w14:paraId="752D30EF" w14:textId="77777777" w:rsidR="00965185" w:rsidRPr="00463332" w:rsidRDefault="00965185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</w:p>
    <w:p w14:paraId="2CFCAE24" w14:textId="02245FA3" w:rsidR="00363FAF" w:rsidRPr="00463332" w:rsidRDefault="0065627A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>Feroce Partita</w:t>
      </w:r>
      <w:r w:rsidR="00363FAF"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t xml:space="preserve"> reloaded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="008235B7" w:rsidRPr="00463332">
        <w:rPr>
          <w:rFonts w:ascii="Franklin Gothic Book" w:hAnsi="Franklin Gothic Book" w:cs="Calibri"/>
          <w:u w:color="000000"/>
          <w:lang w:val="it-IT"/>
        </w:rPr>
        <w:t>originariamente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creato nel 2006</w:t>
      </w:r>
      <w:r w:rsidR="008235B7" w:rsidRPr="00463332">
        <w:rPr>
          <w:rFonts w:ascii="Franklin Gothic Book" w:hAnsi="Franklin Gothic Book" w:cs="Calibri"/>
          <w:u w:color="000000"/>
          <w:lang w:val="it-IT"/>
        </w:rPr>
        <w:t xml:space="preserve">, </w:t>
      </w:r>
      <w:bookmarkStart w:id="0" w:name="_Hlk44691261"/>
      <w:r w:rsidR="00363FAF" w:rsidRPr="00463332">
        <w:rPr>
          <w:rFonts w:ascii="Franklin Gothic Book" w:hAnsi="Franklin Gothic Book" w:cs="Calibri"/>
          <w:u w:color="000000"/>
          <w:lang w:val="it-IT"/>
        </w:rPr>
        <w:t xml:space="preserve">è composto </w:t>
      </w:r>
      <w:r w:rsidR="00363FAF" w:rsidRPr="00463332">
        <w:rPr>
          <w:rFonts w:ascii="Franklin Gothic Book" w:eastAsia="Calibri" w:hAnsi="Franklin Gothic Book" w:cs="Calibri"/>
          <w:color w:val="000000"/>
          <w:kern w:val="1"/>
          <w:u w:color="000000"/>
          <w:lang w:val="it-IT"/>
        </w:rPr>
        <w:t xml:space="preserve">su musiche di uno fra i più interessanti compositori della musica del nostro tempo, John Cage, integrate dai ritmi suggestivi, marziali e travolgenti di percussioni tradizionali giapponesi, e dall’intimità dei preludi di J. S. Bach. Si ispira all’antico gioco indiano degli scacchi, metafora, in questo contesto, delle strategie di guerra e della manipolazione occulta. </w:t>
      </w:r>
      <w:r w:rsidR="00363FAF" w:rsidRPr="00463332">
        <w:rPr>
          <w:rFonts w:ascii="Franklin Gothic Book" w:hAnsi="Franklin Gothic Book" w:cs="Calibri"/>
          <w:u w:color="000000"/>
          <w:lang w:val="it-IT"/>
        </w:rPr>
        <w:t>Per l’emergenza sanitaria, pur mantendo il concept coreografico, è stata realizzata una nuova versione, che ottempera ai nuovi limiti di distanziamento in scena fra i danzatori.</w:t>
      </w:r>
    </w:p>
    <w:p w14:paraId="45A170EB" w14:textId="74B168B3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</w:p>
    <w:p w14:paraId="2F651C7B" w14:textId="10606762" w:rsidR="008235B7" w:rsidRPr="00463332" w:rsidRDefault="0065627A" w:rsidP="00C46096">
      <w:pPr>
        <w:pStyle w:val="Nessunaspaziatura"/>
        <w:jc w:val="both"/>
        <w:rPr>
          <w:rFonts w:ascii="Franklin Gothic Book" w:eastAsia="Calibri" w:hAnsi="Franklin Gothic Book" w:cs="Calibri"/>
          <w:i/>
          <w:iCs/>
          <w:color w:val="000000"/>
          <w:kern w:val="1"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i/>
          <w:iCs/>
          <w:u w:color="000000"/>
          <w:lang w:val="it-IT"/>
        </w:rPr>
        <w:lastRenderedPageBreak/>
        <w:t>(Quartetto) per la fine del tempo</w:t>
      </w:r>
      <w:bookmarkEnd w:id="0"/>
      <w:r w:rsidR="00363FAF" w:rsidRPr="00463332">
        <w:rPr>
          <w:rFonts w:ascii="Franklin Gothic Book" w:hAnsi="Franklin Gothic Book" w:cs="Calibri"/>
          <w:b/>
          <w:bCs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è </w:t>
      </w:r>
      <w:r w:rsidR="008235B7" w:rsidRPr="00463332">
        <w:rPr>
          <w:rFonts w:ascii="Franklin Gothic Book" w:hAnsi="Franklin Gothic Book" w:cs="Calibri"/>
          <w:u w:color="000000"/>
          <w:lang w:val="it-IT"/>
        </w:rPr>
        <w:t xml:space="preserve">invece 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un balletto in </w:t>
      </w:r>
      <w:r w:rsidR="00432484" w:rsidRPr="00463332">
        <w:rPr>
          <w:rFonts w:ascii="Franklin Gothic Book" w:hAnsi="Franklin Gothic Book" w:cs="Calibri"/>
          <w:b/>
          <w:bCs/>
          <w:u w:color="000000"/>
          <w:lang w:val="it-IT"/>
        </w:rPr>
        <w:t>P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rima</w:t>
      </w:r>
      <w:r w:rsidR="00BA04FA" w:rsidRPr="00463332">
        <w:rPr>
          <w:rFonts w:ascii="Franklin Gothic Book" w:hAnsi="Franklin Gothic Book" w:cs="Calibri"/>
          <w:b/>
          <w:bCs/>
          <w:u w:color="000000"/>
          <w:lang w:val="it-IT"/>
        </w:rPr>
        <w:t xml:space="preserve"> </w:t>
      </w:r>
      <w:r w:rsidR="00432484" w:rsidRPr="00463332">
        <w:rPr>
          <w:rFonts w:ascii="Franklin Gothic Book" w:hAnsi="Franklin Gothic Book" w:cs="Calibri"/>
          <w:b/>
          <w:bCs/>
          <w:u w:color="000000"/>
          <w:lang w:val="it-IT"/>
        </w:rPr>
        <w:t>A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ssoluta,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che affonda le radici nell’esperienza emergenziale che ha travolto la nostra società con la </w:t>
      </w:r>
      <w:r w:rsidR="00363FAF" w:rsidRPr="00463332">
        <w:rPr>
          <w:rFonts w:ascii="Franklin Gothic Book" w:hAnsi="Franklin Gothic Book" w:cs="Calibri"/>
          <w:u w:color="000000"/>
          <w:lang w:val="it-IT"/>
        </w:rPr>
        <w:t>p</w:t>
      </w:r>
      <w:r w:rsidRPr="00463332">
        <w:rPr>
          <w:rFonts w:ascii="Franklin Gothic Book" w:hAnsi="Franklin Gothic Book" w:cs="Calibri"/>
          <w:u w:color="000000"/>
          <w:lang w:val="it-IT"/>
        </w:rPr>
        <w:t>andemia</w:t>
      </w:r>
      <w:r w:rsidR="00BA04FA"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u w:color="000000"/>
          <w:lang w:val="it-IT"/>
        </w:rPr>
        <w:t>del Covid-19, per poi evolvere in qualcosa che travalica l’attualità e si fa veicolo di nuove suggestioni.</w:t>
      </w:r>
    </w:p>
    <w:p w14:paraId="67C59839" w14:textId="22FBC943" w:rsidR="00965185" w:rsidRPr="00463332" w:rsidRDefault="00965185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>Ispirato all’omonima partitura di Olivier Messiaen, la parola quartetto rimane però fra parentesi poiché questo lavoro coreografico si rimodula a seconda degli spazi e può espandersi come restringersi a seconda delle necessità e delle possibilità logistiche sia in termini di spazio che di numero di danzatori, grazie alla sua struttura coreografica : una scrittura aperta alle circostanze.</w:t>
      </w:r>
    </w:p>
    <w:p w14:paraId="693B8827" w14:textId="77777777" w:rsidR="00965185" w:rsidRPr="00463332" w:rsidRDefault="00965185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 xml:space="preserve">Quattro personaggi fluttuano ognuno su una propria isola, preparano in solitudine il proprio corpo per affrontare gli altri, a dovuta distanza, nella misteriosa e affascinante impossibilità di toccarsi. </w:t>
      </w:r>
    </w:p>
    <w:p w14:paraId="30A138A3" w14:textId="272C4ABA" w:rsidR="00965185" w:rsidRPr="00463332" w:rsidRDefault="00965185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>I danzatori rendono il Quartetto per la fine del tempo un lavoro coreografico che vuole abbattere barriere e affermare il valore della danza anche mutilata e limitata nella sua libertà. La danza costretta viene rinnovata ad ogni rappresentazione grazie ad una partitura coreografica che ne permette soluzioni ed esiti differenti con un numero variabile di interpreti a seconda delle occasioni. In questo balletto viene utilizzato parte del Quartetto originario a cui vengono accostati alcuni brevi brani cameristici di Ezio Bosso, pianista e compositore di profonda sensibilità e umanità recentemente scomparso.</w:t>
      </w:r>
    </w:p>
    <w:p w14:paraId="6501445E" w14:textId="4C596860" w:rsidR="00363FAF" w:rsidRPr="00463332" w:rsidRDefault="00965185" w:rsidP="00C46096">
      <w:pPr>
        <w:pStyle w:val="Nessunaspaziatura"/>
        <w:jc w:val="both"/>
        <w:rPr>
          <w:rFonts w:ascii="Franklin Gothic Book" w:hAnsi="Franklin Gothic Book" w:cs="Calibri"/>
          <w:i/>
          <w:iCs/>
          <w:u w:color="000000"/>
          <w:lang w:val="it-IT"/>
        </w:rPr>
      </w:pPr>
      <w:r w:rsidRPr="00463332">
        <w:rPr>
          <w:rFonts w:ascii="Franklin Gothic Book" w:hAnsi="Franklin Gothic Book" w:cs="Calibri"/>
          <w:i/>
          <w:iCs/>
          <w:u w:color="000000"/>
          <w:lang w:val="it-IT"/>
        </w:rPr>
        <w:t>Olivier Messiaen compose il quartetto in situazione di grande difficoltà e prigionia durante la seconda guerra mondiale (Campo di concentramento di Görlitz in Polonia), Raphael Bianco si riallaccia idealmente a quella emergenza per metabolizzare quella di questo tempo, o meglio, per focalizzare l’attenzione sul passaggio fra il tempo che fu e quello che verrà, in uno spazio temporale dove tutto è possibile intriso di incertezza ma anche di speranza: un’umanità che agisce in prospettive inconsuete, inquieta, trasformata e fremente verso nuovi orizzonti.</w:t>
      </w:r>
    </w:p>
    <w:p w14:paraId="19D493FE" w14:textId="77777777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</w:p>
    <w:p w14:paraId="362BBDFA" w14:textId="0C76D386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b/>
          <w:bCs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FEROCE PARTITA RELOADED</w:t>
      </w:r>
    </w:p>
    <w:p w14:paraId="66CFC1B6" w14:textId="1BAC829D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Ideazione e coreografia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>: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Raphael Bianco</w:t>
      </w:r>
    </w:p>
    <w:p w14:paraId="4B475635" w14:textId="441B86DE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</w:rPr>
      </w:pPr>
      <w:r w:rsidRPr="00463332">
        <w:rPr>
          <w:rFonts w:ascii="Franklin Gothic Book" w:hAnsi="Franklin Gothic Book" w:cs="Calibri"/>
          <w:u w:color="000000"/>
        </w:rPr>
        <w:t>Light design e stage concept</w:t>
      </w:r>
      <w:r w:rsidR="00432484" w:rsidRPr="00463332">
        <w:rPr>
          <w:rFonts w:ascii="Franklin Gothic Book" w:hAnsi="Franklin Gothic Book" w:cs="Calibri"/>
          <w:u w:color="000000"/>
        </w:rPr>
        <w:t>:</w:t>
      </w:r>
      <w:r w:rsidRPr="00463332">
        <w:rPr>
          <w:rFonts w:ascii="Franklin Gothic Book" w:hAnsi="Franklin Gothic Book" w:cs="Calibri"/>
          <w:u w:color="000000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</w:rPr>
        <w:t>Enzo Galia</w:t>
      </w:r>
    </w:p>
    <w:p w14:paraId="0AC30919" w14:textId="6F11D793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Musiche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>: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J.Cage, J.S.Bach e Percussioni tradizionali giapponesi</w:t>
      </w:r>
    </w:p>
    <w:p w14:paraId="65D591EB" w14:textId="4990F16F" w:rsidR="00432484" w:rsidRPr="00463332" w:rsidRDefault="00432484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 xml:space="preserve">Costumi: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Loredana Capogreco</w:t>
      </w:r>
    </w:p>
    <w:p w14:paraId="7740AF63" w14:textId="6BEADF66" w:rsidR="00363FAF" w:rsidRPr="00463332" w:rsidRDefault="00432484" w:rsidP="00C46096">
      <w:pPr>
        <w:pStyle w:val="Nessunaspaziatura"/>
        <w:jc w:val="both"/>
        <w:rPr>
          <w:rFonts w:ascii="Franklin Gothic Book" w:hAnsi="Franklin Gothic Book" w:cs="Calibri"/>
          <w:b/>
          <w:bCs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 xml:space="preserve">Danzatori: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Elisa Bertoli, Simona Bogino, Maela Boltri, Vincenzo Criniti, Lara Di Nallo, Vanessa Franke, Cristian Magurano, Paolo Piancastelli, Alessandro Romano, Davide Stacchini</w:t>
      </w:r>
    </w:p>
    <w:p w14:paraId="43650736" w14:textId="15D288AC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</w:p>
    <w:p w14:paraId="1CDA82C0" w14:textId="77777777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b/>
          <w:bCs/>
          <w:u w:color="000000"/>
          <w:lang w:val="it-IT"/>
        </w:rPr>
      </w:pP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(QUARTETTO) PER LA FINE DEL TEMPO</w:t>
      </w:r>
    </w:p>
    <w:p w14:paraId="05D6D3AC" w14:textId="6E874F82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Ideazione e coreografia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 xml:space="preserve">: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Raphael Bianco</w:t>
      </w:r>
    </w:p>
    <w:p w14:paraId="1D8331BF" w14:textId="580210E8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light design e stage concept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>: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Enzo Galia</w:t>
      </w:r>
    </w:p>
    <w:p w14:paraId="4D183212" w14:textId="624F76A9" w:rsidR="00363FAF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Musiche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>:</w:t>
      </w:r>
      <w:r w:rsidRPr="00463332">
        <w:rPr>
          <w:rFonts w:ascii="Franklin Gothic Book" w:hAnsi="Franklin Gothic Book" w:cs="Calibri"/>
          <w:u w:color="000000"/>
          <w:lang w:val="it-IT"/>
        </w:rPr>
        <w:t xml:space="preserve">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Ezio Bosso, Olivier Messiaen</w:t>
      </w:r>
    </w:p>
    <w:p w14:paraId="03A5B00D" w14:textId="7F4B5151" w:rsidR="00432484" w:rsidRPr="00463332" w:rsidRDefault="00432484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 xml:space="preserve">Costumi: </w:t>
      </w:r>
      <w:r w:rsidRPr="00463332">
        <w:rPr>
          <w:rFonts w:ascii="Franklin Gothic Book" w:hAnsi="Franklin Gothic Book" w:cs="Calibri"/>
          <w:b/>
          <w:bCs/>
          <w:u w:color="000000"/>
          <w:lang w:val="it-IT"/>
        </w:rPr>
        <w:t>Melissa Boltri</w:t>
      </w:r>
    </w:p>
    <w:p w14:paraId="6C171919" w14:textId="5E32AC8A" w:rsidR="00F33D2A" w:rsidRPr="00463332" w:rsidRDefault="00363FAF" w:rsidP="00C46096">
      <w:pPr>
        <w:pStyle w:val="Nessunaspaziatura"/>
        <w:jc w:val="both"/>
        <w:rPr>
          <w:rFonts w:ascii="Franklin Gothic Book" w:hAnsi="Franklin Gothic Book" w:cs="Calibri"/>
          <w:u w:color="000000"/>
          <w:lang w:val="it-IT"/>
        </w:rPr>
      </w:pPr>
      <w:r w:rsidRPr="00463332">
        <w:rPr>
          <w:rFonts w:ascii="Franklin Gothic Book" w:hAnsi="Franklin Gothic Book" w:cs="Calibri"/>
          <w:u w:color="000000"/>
          <w:lang w:val="it-IT"/>
        </w:rPr>
        <w:t>Danzatori</w:t>
      </w:r>
      <w:r w:rsidR="00432484" w:rsidRPr="00463332">
        <w:rPr>
          <w:rFonts w:ascii="Franklin Gothic Book" w:hAnsi="Franklin Gothic Book" w:cs="Calibri"/>
          <w:u w:color="000000"/>
          <w:lang w:val="it-IT"/>
        </w:rPr>
        <w:t xml:space="preserve">: </w:t>
      </w:r>
      <w:r w:rsidR="00432484" w:rsidRPr="00463332">
        <w:rPr>
          <w:rFonts w:ascii="Franklin Gothic Book" w:hAnsi="Franklin Gothic Book" w:cs="Calibri"/>
          <w:b/>
          <w:bCs/>
          <w:u w:color="000000"/>
          <w:lang w:val="it-IT"/>
        </w:rPr>
        <w:t>Vanessa Franke, Elisa Bertoli, Cristian Magurano, Vincenzo Criniti</w:t>
      </w:r>
    </w:p>
    <w:p w14:paraId="4D2AC30D" w14:textId="53ED2413" w:rsidR="00F33D2A" w:rsidRPr="00C46096" w:rsidRDefault="00F33D2A" w:rsidP="00C46096">
      <w:pPr>
        <w:shd w:val="clear" w:color="auto" w:fill="FFFFFF"/>
        <w:rPr>
          <w:rFonts w:ascii="Franklin Gothic Book" w:eastAsia="Calibri" w:hAnsi="Franklin Gothic Book" w:cs="Calibri"/>
          <w:lang w:val="it-IT"/>
        </w:rPr>
      </w:pPr>
    </w:p>
    <w:p w14:paraId="2FD73638" w14:textId="6DAD1F5A" w:rsidR="00C46096" w:rsidRPr="00C46096" w:rsidRDefault="00C46096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Franklin Gothic Book" w:eastAsia="Calibri" w:hAnsi="Franklin Gothic Book" w:cs="Calibri"/>
          <w:b/>
          <w:bCs/>
          <w:color w:val="000000"/>
          <w:kern w:val="1"/>
          <w:u w:val="single"/>
          <w:lang w:val="it-IT"/>
        </w:rPr>
      </w:pPr>
      <w:r w:rsidRPr="00C46096">
        <w:rPr>
          <w:rFonts w:ascii="Franklin Gothic Book" w:eastAsia="Calibri" w:hAnsi="Franklin Gothic Book" w:cs="Calibri"/>
          <w:b/>
          <w:bCs/>
          <w:color w:val="000000"/>
          <w:kern w:val="1"/>
          <w:u w:val="single"/>
          <w:lang w:val="it-IT"/>
        </w:rPr>
        <w:t>Lo spettacolo sarà in scena Giovedì 30 luglio 2020 ore 21 al Centro Eventi IL MAGGIORE - Arena Estiva Via S. Bernardino, 49 – Verbania</w:t>
      </w:r>
    </w:p>
    <w:p w14:paraId="77C9B3EE" w14:textId="77777777" w:rsidR="00C46096" w:rsidRPr="00C46096" w:rsidRDefault="00C46096" w:rsidP="00C46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u w:val="single"/>
          <w:lang w:val="it-IT"/>
        </w:rPr>
      </w:pPr>
    </w:p>
    <w:p w14:paraId="6698C36C" w14:textId="77777777" w:rsidR="00463332" w:rsidRPr="00C46096" w:rsidRDefault="00463332" w:rsidP="00C46096">
      <w:pPr>
        <w:pStyle w:val="NormaleWeb"/>
        <w:spacing w:before="0" w:beforeAutospacing="0" w:after="0" w:afterAutospacing="0"/>
        <w:rPr>
          <w:rFonts w:ascii="Franklin Gothic Book" w:hAnsi="Franklin Gothic Book" w:cs="Arial"/>
          <w:color w:val="000000" w:themeColor="text1"/>
        </w:rPr>
      </w:pPr>
      <w:r w:rsidRPr="00C46096">
        <w:rPr>
          <w:rFonts w:ascii="Franklin Gothic Book" w:eastAsia="Calibri" w:hAnsi="Franklin Gothic Book" w:cs="Calibri"/>
        </w:rPr>
        <w:t>Bagni Misteriosi</w:t>
      </w:r>
      <w:r w:rsidRPr="00463332">
        <w:rPr>
          <w:rFonts w:ascii="Franklin Gothic Book" w:eastAsia="Calibri" w:hAnsi="Franklin Gothic Book" w:cs="Calibri"/>
        </w:rPr>
        <w:br/>
        <w:t xml:space="preserve">Via Carlo Botta 18 </w:t>
      </w:r>
      <w:r w:rsidRPr="00463332">
        <w:rPr>
          <w:rFonts w:ascii="Franklin Gothic Book" w:eastAsia="Calibri" w:hAnsi="Franklin Gothic Book" w:cs="Calibri"/>
        </w:rPr>
        <w:br/>
        <w:t xml:space="preserve">Milano </w:t>
      </w:r>
      <w:r w:rsidRPr="00463332">
        <w:rPr>
          <w:rFonts w:ascii="Franklin Gothic Book" w:eastAsia="Calibri" w:hAnsi="Franklin Gothic Book" w:cs="Calibri"/>
        </w:rPr>
        <w:br/>
      </w:r>
      <w:r w:rsidRPr="00463332">
        <w:rPr>
          <w:rFonts w:ascii="Franklin Gothic Book" w:eastAsia="Calibri" w:hAnsi="Franklin Gothic Book" w:cs="Calibri"/>
        </w:rPr>
        <w:br/>
      </w:r>
      <w:r w:rsidRPr="00463332">
        <w:rPr>
          <w:rFonts w:ascii="Franklin Gothic Book" w:eastAsia="Calibri" w:hAnsi="Franklin Gothic Book" w:cs="Calibri"/>
          <w:b/>
        </w:rPr>
        <w:t>ORARIO</w:t>
      </w:r>
      <w:r w:rsidRPr="00463332">
        <w:rPr>
          <w:rFonts w:ascii="Franklin Gothic Book" w:eastAsia="Calibri" w:hAnsi="Franklin Gothic Book" w:cs="Calibri"/>
          <w:b/>
        </w:rPr>
        <w:br/>
      </w:r>
      <w:r w:rsidRPr="00C46096">
        <w:rPr>
          <w:rFonts w:ascii="Franklin Gothic Book" w:eastAsia="Calibri" w:hAnsi="Franklin Gothic Book" w:cs="Calibri"/>
          <w:bCs/>
        </w:rPr>
        <w:t>21.30</w:t>
      </w:r>
      <w:r w:rsidRPr="00463332">
        <w:rPr>
          <w:rFonts w:ascii="Franklin Gothic Book" w:eastAsia="Calibri" w:hAnsi="Franklin Gothic Book" w:cs="Calibri"/>
          <w:b/>
        </w:rPr>
        <w:br/>
      </w:r>
      <w:r w:rsidRPr="00463332">
        <w:rPr>
          <w:rFonts w:ascii="Franklin Gothic Book" w:eastAsia="Calibri" w:hAnsi="Franklin Gothic Book" w:cs="Calibri"/>
          <w:b/>
        </w:rPr>
        <w:br/>
      </w:r>
      <w:r w:rsidRPr="00C46096">
        <w:rPr>
          <w:rFonts w:ascii="Franklin Gothic Book" w:eastAsia="Calibri" w:hAnsi="Franklin Gothic Book" w:cs="Calibri"/>
          <w:b/>
          <w:color w:val="000000" w:themeColor="text1"/>
        </w:rPr>
        <w:t>PREZZI</w:t>
      </w:r>
      <w:r w:rsidRPr="00C46096">
        <w:rPr>
          <w:rFonts w:ascii="Franklin Gothic Book" w:eastAsia="Calibri" w:hAnsi="Franklin Gothic Book" w:cs="Calibri"/>
          <w:b/>
          <w:color w:val="000000" w:themeColor="text1"/>
        </w:rPr>
        <w:br/>
      </w:r>
      <w:r w:rsidRPr="00C46096">
        <w:rPr>
          <w:rFonts w:ascii="Franklin Gothic Book" w:hAnsi="Franklin Gothic Book" w:cs="Arial"/>
          <w:color w:val="000000" w:themeColor="text1"/>
        </w:rPr>
        <w:t>I posti a sedere su:</w:t>
      </w:r>
    </w:p>
    <w:p w14:paraId="0D8DFAC0" w14:textId="3B6EEFEF" w:rsidR="00463332" w:rsidRPr="00C46096" w:rsidRDefault="00463332" w:rsidP="00463332">
      <w:pPr>
        <w:pStyle w:val="NormaleWeb"/>
        <w:spacing w:before="0" w:beforeAutospacing="0" w:after="0" w:afterAutospacing="0"/>
        <w:rPr>
          <w:rFonts w:ascii="Franklin Gothic Book" w:hAnsi="Franklin Gothic Book" w:cs="Arial"/>
          <w:color w:val="000000" w:themeColor="text1"/>
        </w:rPr>
      </w:pPr>
      <w:r w:rsidRPr="00C46096">
        <w:rPr>
          <w:rFonts w:ascii="Franklin Gothic Book" w:hAnsi="Franklin Gothic Book" w:cs="Arial"/>
          <w:color w:val="000000" w:themeColor="text1"/>
        </w:rPr>
        <w:lastRenderedPageBreak/>
        <w:t>piattaforma</w:t>
      </w:r>
      <w:r w:rsidR="00C46096" w:rsidRPr="00C46096">
        <w:rPr>
          <w:rFonts w:ascii="Franklin Gothic Book" w:hAnsi="Franklin Gothic Book" w:cs="Arial"/>
          <w:color w:val="000000" w:themeColor="text1"/>
        </w:rPr>
        <w:t xml:space="preserve"> </w:t>
      </w:r>
      <w:r w:rsidRPr="00C46096">
        <w:rPr>
          <w:rFonts w:ascii="Franklin Gothic Book" w:hAnsi="Franklin Gothic Book" w:cs="Arial"/>
          <w:color w:val="000000" w:themeColor="text1"/>
        </w:rPr>
        <w:t>25€</w:t>
      </w:r>
      <w:r w:rsidRPr="00C46096">
        <w:rPr>
          <w:rFonts w:ascii="Franklin Gothic Book" w:hAnsi="Franklin Gothic Book" w:cs="Arial"/>
          <w:color w:val="000000" w:themeColor="text1"/>
        </w:rPr>
        <w:br/>
        <w:t>gradoni 20€</w:t>
      </w:r>
      <w:r w:rsidRPr="00C46096">
        <w:rPr>
          <w:rFonts w:ascii="Franklin Gothic Book" w:hAnsi="Franklin Gothic Book" w:cs="Arial"/>
          <w:color w:val="000000" w:themeColor="text1"/>
        </w:rPr>
        <w:br/>
        <w:t>prato 15€</w:t>
      </w:r>
    </w:p>
    <w:p w14:paraId="03FC62C6" w14:textId="77777777" w:rsidR="00463332" w:rsidRPr="00C46096" w:rsidRDefault="00463332" w:rsidP="00F33D2A">
      <w:pPr>
        <w:shd w:val="clear" w:color="auto" w:fill="FFFFFF"/>
        <w:rPr>
          <w:rFonts w:ascii="Franklin Gothic Book" w:eastAsia="Calibri" w:hAnsi="Franklin Gothic Book" w:cs="Calibri"/>
          <w:b/>
          <w:color w:val="000000" w:themeColor="text1"/>
          <w:lang w:val="it-IT"/>
        </w:rPr>
      </w:pPr>
    </w:p>
    <w:p w14:paraId="1BCC7277" w14:textId="6C26F82E" w:rsidR="00F33D2A" w:rsidRPr="00C46096" w:rsidRDefault="00C46096" w:rsidP="00F33D2A">
      <w:pPr>
        <w:shd w:val="clear" w:color="auto" w:fill="FFFFFF"/>
        <w:rPr>
          <w:rFonts w:ascii="Franklin Gothic Book" w:eastAsia="Calibri" w:hAnsi="Franklin Gothic Book" w:cs="Calibri"/>
          <w:bCs/>
          <w:color w:val="000000" w:themeColor="text1"/>
          <w:lang w:val="it-IT"/>
        </w:rPr>
      </w:pPr>
      <w:r w:rsidRPr="00C46096">
        <w:rPr>
          <w:rFonts w:ascii="Franklin Gothic Book" w:eastAsia="Calibri" w:hAnsi="Franklin Gothic Book" w:cs="Calibri"/>
          <w:b/>
          <w:color w:val="000000" w:themeColor="text1"/>
          <w:lang w:val="it-IT"/>
        </w:rPr>
        <w:t>INFORMAZIONI</w:t>
      </w:r>
      <w:r w:rsidR="00F33D2A" w:rsidRPr="00C46096">
        <w:rPr>
          <w:rFonts w:ascii="Franklin Gothic Book" w:eastAsia="Calibri" w:hAnsi="Franklin Gothic Book" w:cs="Calibri"/>
          <w:b/>
          <w:color w:val="000000" w:themeColor="text1"/>
          <w:lang w:val="it-IT"/>
        </w:rPr>
        <w:br/>
      </w:r>
      <w:r w:rsidR="00F33D2A" w:rsidRPr="00C46096">
        <w:rPr>
          <w:rFonts w:ascii="Franklin Gothic Book" w:eastAsia="Calibri" w:hAnsi="Franklin Gothic Book" w:cs="Calibri"/>
          <w:bCs/>
          <w:color w:val="000000" w:themeColor="text1"/>
          <w:lang w:val="it-IT"/>
        </w:rPr>
        <w:t>Tel. 02 59995206</w:t>
      </w:r>
    </w:p>
    <w:p w14:paraId="529881CB" w14:textId="77777777" w:rsidR="00F33D2A" w:rsidRPr="00C46096" w:rsidRDefault="00F33D2A" w:rsidP="00F33D2A">
      <w:pPr>
        <w:shd w:val="clear" w:color="auto" w:fill="FFFFFF"/>
        <w:rPr>
          <w:rFonts w:ascii="Franklin Gothic Book" w:eastAsia="Calibri" w:hAnsi="Franklin Gothic Book" w:cs="Calibri"/>
          <w:bCs/>
          <w:color w:val="000000" w:themeColor="text1"/>
          <w:lang w:val="it-IT"/>
        </w:rPr>
      </w:pPr>
      <w:r w:rsidRPr="00C46096">
        <w:rPr>
          <w:rFonts w:ascii="Franklin Gothic Book" w:eastAsia="Calibri" w:hAnsi="Franklin Gothic Book" w:cs="Calibri"/>
          <w:bCs/>
          <w:color w:val="000000" w:themeColor="text1"/>
          <w:lang w:val="it-IT"/>
        </w:rPr>
        <w:t>biglietteria@teatrofrancoparenti.it</w:t>
      </w:r>
    </w:p>
    <w:p w14:paraId="3FB82B80" w14:textId="2E0BFDAA" w:rsidR="00F33D2A" w:rsidRPr="00C46096" w:rsidRDefault="00F33D2A" w:rsidP="00F33D2A">
      <w:pPr>
        <w:shd w:val="clear" w:color="auto" w:fill="FFFFFF"/>
        <w:rPr>
          <w:rFonts w:ascii="Franklin Gothic Book" w:eastAsia="Calibri" w:hAnsi="Franklin Gothic Book" w:cs="Calibri"/>
          <w:bCs/>
          <w:color w:val="000000" w:themeColor="text1"/>
          <w:lang w:val="it-IT"/>
        </w:rPr>
      </w:pPr>
      <w:r w:rsidRPr="00C46096">
        <w:rPr>
          <w:rFonts w:ascii="Franklin Gothic Book" w:eastAsia="Calibri" w:hAnsi="Franklin Gothic Book" w:cs="Calibri"/>
          <w:bCs/>
          <w:color w:val="000000" w:themeColor="text1"/>
          <w:lang w:val="it-IT"/>
        </w:rPr>
        <w:t>info@teatrofrancoparenti.it</w:t>
      </w:r>
    </w:p>
    <w:p w14:paraId="7730FD63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</w:p>
    <w:p w14:paraId="1C0638B9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i/>
          <w:iCs/>
          <w:lang w:val="it-IT"/>
        </w:rPr>
      </w:pPr>
      <w:r w:rsidRPr="00C46096">
        <w:rPr>
          <w:rFonts w:ascii="Franklin Gothic Book" w:eastAsia="Calibri" w:hAnsi="Franklin Gothic Book" w:cs="Calibri"/>
          <w:bCs/>
          <w:i/>
          <w:iCs/>
          <w:lang w:val="it-IT"/>
        </w:rPr>
        <w:t>Francesco Malcangio</w:t>
      </w:r>
    </w:p>
    <w:p w14:paraId="35BAD1DF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Ufficio Stampa</w:t>
      </w:r>
    </w:p>
    <w:p w14:paraId="5B12287C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Teatro Franco Parenti</w:t>
      </w:r>
    </w:p>
    <w:p w14:paraId="62A7FA08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Via Vasari,15</w:t>
      </w:r>
    </w:p>
    <w:p w14:paraId="612FEEB4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20135 - Milano</w:t>
      </w:r>
    </w:p>
    <w:p w14:paraId="06E55B84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tel. 02 59 99 52 17</w:t>
      </w:r>
    </w:p>
    <w:p w14:paraId="6C0D8884" w14:textId="3946E524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 xml:space="preserve">cell. 346 417 91 36 </w:t>
      </w:r>
    </w:p>
    <w:p w14:paraId="5E3B333A" w14:textId="77777777" w:rsidR="00C46096" w:rsidRPr="00C46096" w:rsidRDefault="00C46096" w:rsidP="00C46096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  <w:r w:rsidRPr="00C46096">
        <w:rPr>
          <w:rFonts w:ascii="Franklin Gothic Book" w:eastAsia="Calibri" w:hAnsi="Franklin Gothic Book" w:cs="Calibri"/>
          <w:bCs/>
          <w:lang w:val="it-IT"/>
        </w:rPr>
        <w:t>http://www.teatrofrancoparenti.it</w:t>
      </w:r>
    </w:p>
    <w:p w14:paraId="161F8817" w14:textId="77777777" w:rsidR="00C46096" w:rsidRPr="00463332" w:rsidRDefault="00C46096" w:rsidP="00F33D2A">
      <w:pPr>
        <w:shd w:val="clear" w:color="auto" w:fill="FFFFFF"/>
        <w:rPr>
          <w:rFonts w:ascii="Franklin Gothic Book" w:eastAsia="Calibri" w:hAnsi="Franklin Gothic Book" w:cs="Calibri"/>
          <w:bCs/>
          <w:lang w:val="it-IT"/>
        </w:rPr>
      </w:pPr>
    </w:p>
    <w:p w14:paraId="4678621B" w14:textId="13587FA7" w:rsidR="00F33D2A" w:rsidRPr="00C36DDD" w:rsidRDefault="00F33D2A" w:rsidP="00F33D2A">
      <w:pPr>
        <w:shd w:val="clear" w:color="auto" w:fill="FFFFFF"/>
        <w:rPr>
          <w:rFonts w:ascii="Calibri" w:eastAsia="Calibri" w:hAnsi="Calibri" w:cs="Calibri"/>
          <w:b/>
          <w:lang w:val="it-IT"/>
        </w:rPr>
      </w:pPr>
    </w:p>
    <w:p w14:paraId="1B7B812B" w14:textId="77777777" w:rsidR="00F33D2A" w:rsidRPr="00363FAF" w:rsidRDefault="00F33D2A" w:rsidP="00363FAF">
      <w:pPr>
        <w:pStyle w:val="Nessunaspaziatura"/>
        <w:jc w:val="both"/>
        <w:rPr>
          <w:rFonts w:ascii="Calibri" w:hAnsi="Calibri" w:cs="Calibri"/>
          <w:u w:color="000000"/>
          <w:lang w:val="it-IT"/>
        </w:rPr>
      </w:pPr>
    </w:p>
    <w:sectPr w:rsidR="00F33D2A" w:rsidRPr="00363FAF" w:rsidSect="003D0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3B54" w14:textId="77777777" w:rsidR="00603929" w:rsidRDefault="00603929">
      <w:r>
        <w:separator/>
      </w:r>
    </w:p>
  </w:endnote>
  <w:endnote w:type="continuationSeparator" w:id="0">
    <w:p w14:paraId="0A02B500" w14:textId="77777777" w:rsidR="00603929" w:rsidRDefault="0060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9DB6" w14:textId="77777777" w:rsidR="00C36DDD" w:rsidRDefault="00C36D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458D" w14:textId="77777777" w:rsidR="00C36DDD" w:rsidRDefault="00C36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61D4" w14:textId="77777777" w:rsidR="00C36DDD" w:rsidRDefault="00C36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432A" w14:textId="77777777" w:rsidR="00603929" w:rsidRDefault="00603929">
      <w:r>
        <w:separator/>
      </w:r>
    </w:p>
  </w:footnote>
  <w:footnote w:type="continuationSeparator" w:id="0">
    <w:p w14:paraId="574B12D0" w14:textId="77777777" w:rsidR="00603929" w:rsidRDefault="0060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A132" w14:textId="77777777" w:rsidR="00C36DDD" w:rsidRDefault="00C36D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D778" w14:textId="70B4C6EA" w:rsidR="00E20CE4" w:rsidRDefault="00E33E94" w:rsidP="003D04BB">
    <w:pPr>
      <w:pStyle w:val="Intestazioneepidipagina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kern w:val="1"/>
        <w:sz w:val="28"/>
        <w:szCs w:val="28"/>
        <w:u w:color="000000"/>
      </w:rPr>
    </w:pPr>
    <w:r>
      <w:tab/>
    </w:r>
    <w:r w:rsidR="00C36DDD">
      <w:rPr>
        <w:noProof/>
      </w:rPr>
      <w:drawing>
        <wp:inline distT="0" distB="0" distL="0" distR="0" wp14:anchorId="62400068" wp14:editId="4C5C8A4B">
          <wp:extent cx="3013710" cy="445135"/>
          <wp:effectExtent l="0" t="0" r="0" b="0"/>
          <wp:docPr id="5" name="Immagine 5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C444" w14:textId="77777777" w:rsidR="00C36DDD" w:rsidRDefault="00C36D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E4"/>
    <w:rsid w:val="00015441"/>
    <w:rsid w:val="000C1370"/>
    <w:rsid w:val="000F163A"/>
    <w:rsid w:val="00140FF0"/>
    <w:rsid w:val="00191D91"/>
    <w:rsid w:val="001A6693"/>
    <w:rsid w:val="002131C4"/>
    <w:rsid w:val="00240D9E"/>
    <w:rsid w:val="00262CF1"/>
    <w:rsid w:val="0026750B"/>
    <w:rsid w:val="00280D9F"/>
    <w:rsid w:val="002D0E94"/>
    <w:rsid w:val="00301864"/>
    <w:rsid w:val="00325484"/>
    <w:rsid w:val="00363FAF"/>
    <w:rsid w:val="00375DF1"/>
    <w:rsid w:val="00396542"/>
    <w:rsid w:val="003A52D0"/>
    <w:rsid w:val="003D04BB"/>
    <w:rsid w:val="003D6601"/>
    <w:rsid w:val="00432484"/>
    <w:rsid w:val="00463332"/>
    <w:rsid w:val="004C2FE6"/>
    <w:rsid w:val="004E5B24"/>
    <w:rsid w:val="00540F6F"/>
    <w:rsid w:val="005B51E8"/>
    <w:rsid w:val="00603929"/>
    <w:rsid w:val="0062483D"/>
    <w:rsid w:val="0062776D"/>
    <w:rsid w:val="0065627A"/>
    <w:rsid w:val="00662D2D"/>
    <w:rsid w:val="0069381B"/>
    <w:rsid w:val="006C6D7F"/>
    <w:rsid w:val="007009D2"/>
    <w:rsid w:val="00740C04"/>
    <w:rsid w:val="00743050"/>
    <w:rsid w:val="0077364A"/>
    <w:rsid w:val="0078590B"/>
    <w:rsid w:val="007B1218"/>
    <w:rsid w:val="00817D73"/>
    <w:rsid w:val="008235B7"/>
    <w:rsid w:val="008F3D1D"/>
    <w:rsid w:val="00902DF6"/>
    <w:rsid w:val="00923A17"/>
    <w:rsid w:val="009317E5"/>
    <w:rsid w:val="00965185"/>
    <w:rsid w:val="00995A69"/>
    <w:rsid w:val="00A36D83"/>
    <w:rsid w:val="00A67692"/>
    <w:rsid w:val="00AD5D09"/>
    <w:rsid w:val="00B24CFE"/>
    <w:rsid w:val="00B25EE5"/>
    <w:rsid w:val="00BA04FA"/>
    <w:rsid w:val="00BB1186"/>
    <w:rsid w:val="00C104D1"/>
    <w:rsid w:val="00C27F7C"/>
    <w:rsid w:val="00C328A3"/>
    <w:rsid w:val="00C36DDD"/>
    <w:rsid w:val="00C46096"/>
    <w:rsid w:val="00C55DDB"/>
    <w:rsid w:val="00C9189B"/>
    <w:rsid w:val="00D62179"/>
    <w:rsid w:val="00D704C9"/>
    <w:rsid w:val="00DB556B"/>
    <w:rsid w:val="00DD317C"/>
    <w:rsid w:val="00DE1D89"/>
    <w:rsid w:val="00E20CE4"/>
    <w:rsid w:val="00E21A53"/>
    <w:rsid w:val="00E33E94"/>
    <w:rsid w:val="00E45918"/>
    <w:rsid w:val="00EA1AAB"/>
    <w:rsid w:val="00EA2D42"/>
    <w:rsid w:val="00EB04F8"/>
    <w:rsid w:val="00F33D2A"/>
    <w:rsid w:val="00F60CE7"/>
    <w:rsid w:val="00F677CA"/>
    <w:rsid w:val="00F8530E"/>
    <w:rsid w:val="00FC6DB3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089C"/>
  <w15:docId w15:val="{4F4882B2-1CAF-47CC-9DB0-FF1C4C9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0D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D9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0D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D9F"/>
    <w:rPr>
      <w:sz w:val="24"/>
      <w:szCs w:val="24"/>
      <w:lang w:val="en-US" w:eastAsia="en-US"/>
    </w:rPr>
  </w:style>
  <w:style w:type="paragraph" w:customStyle="1" w:styleId="Standard">
    <w:name w:val="Standard"/>
    <w:rsid w:val="00280D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4BB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DD3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Nessunaspaziatura">
    <w:name w:val="No Spacing"/>
    <w:uiPriority w:val="1"/>
    <w:qFormat/>
    <w:rsid w:val="00BA04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Microsoft Office User</cp:lastModifiedBy>
  <cp:revision>3</cp:revision>
  <cp:lastPrinted>2019-02-08T09:03:00Z</cp:lastPrinted>
  <dcterms:created xsi:type="dcterms:W3CDTF">2020-07-07T13:35:00Z</dcterms:created>
  <dcterms:modified xsi:type="dcterms:W3CDTF">2020-07-07T13:39:00Z</dcterms:modified>
</cp:coreProperties>
</file>