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A07872E" w14:paraId="6D676B1F" wp14:textId="40931358">
      <w:pPr>
        <w:pStyle w:val="Normal"/>
        <w:spacing w:after="160" w:line="240" w:lineRule="auto"/>
        <w:jc w:val="left"/>
        <w:rPr>
          <w:rFonts w:ascii="Arial" w:hAnsi="Arial" w:eastAsia="Arial" w:cs="Arial"/>
          <w:sz w:val="22"/>
          <w:szCs w:val="22"/>
        </w:rPr>
      </w:pPr>
      <w:r>
        <w:drawing>
          <wp:inline xmlns:wp14="http://schemas.microsoft.com/office/word/2010/wordprocessingDrawing" wp14:editId="6F1C0125" wp14:anchorId="15D96BF2">
            <wp:extent cx="2962275" cy="742950"/>
            <wp:effectExtent l="0" t="0" r="0" b="0"/>
            <wp:docPr id="2047313710" name="" title=""/>
            <wp:cNvGraphicFramePr>
              <a:graphicFrameLocks noChangeAspect="1"/>
            </wp:cNvGraphicFramePr>
            <a:graphic>
              <a:graphicData uri="http://schemas.openxmlformats.org/drawingml/2006/picture">
                <pic:pic>
                  <pic:nvPicPr>
                    <pic:cNvPr id="0" name=""/>
                    <pic:cNvPicPr/>
                  </pic:nvPicPr>
                  <pic:blipFill>
                    <a:blip r:embed="R75e00df229494e4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962275" cy="742950"/>
                    </a:xfrm>
                    <a:prstGeom prst="rect">
                      <a:avLst/>
                    </a:prstGeom>
                  </pic:spPr>
                </pic:pic>
              </a:graphicData>
            </a:graphic>
          </wp:inline>
        </w:drawing>
      </w:r>
    </w:p>
    <w:p xmlns:wp14="http://schemas.microsoft.com/office/word/2010/wordml" w:rsidP="7A07872E" w14:paraId="0AB1F28D" wp14:textId="01E14AAC">
      <w:pPr>
        <w:pStyle w:val="Normal"/>
        <w:spacing w:after="160" w:line="240" w:lineRule="auto"/>
        <w:jc w:val="left"/>
        <w:rPr>
          <w:rFonts w:ascii="Arial" w:hAnsi="Arial" w:eastAsia="Arial" w:cs="Arial"/>
          <w:b w:val="0"/>
          <w:bCs w:val="0"/>
          <w:i w:val="0"/>
          <w:iCs w:val="0"/>
          <w:noProof w:val="0"/>
          <w:color w:val="000000" w:themeColor="text1" w:themeTint="FF" w:themeShade="FF"/>
          <w:sz w:val="24"/>
          <w:szCs w:val="24"/>
          <w:lang w:val="it-IT"/>
        </w:rPr>
      </w:pPr>
      <w:r w:rsidRPr="7A07872E" w:rsidR="7A07872E">
        <w:rPr>
          <w:rFonts w:ascii="Arial" w:hAnsi="Arial" w:eastAsia="Arial" w:cs="Arial"/>
          <w:b w:val="0"/>
          <w:bCs w:val="0"/>
          <w:i w:val="0"/>
          <w:iCs w:val="0"/>
          <w:noProof w:val="0"/>
          <w:color w:val="auto"/>
          <w:sz w:val="24"/>
          <w:szCs w:val="24"/>
          <w:lang w:val="it-IT"/>
        </w:rPr>
        <w:t>Comunicato stampa</w:t>
      </w:r>
    </w:p>
    <w:p w:rsidR="7A07872E" w:rsidP="2CD10341" w:rsidRDefault="7A07872E" w14:paraId="3D60A0E2" w14:textId="6C886F5D">
      <w:pPr>
        <w:pStyle w:val="Normal"/>
        <w:spacing w:after="160" w:line="240" w:lineRule="auto"/>
        <w:jc w:val="left"/>
        <w:rPr>
          <w:rFonts w:ascii="Arial" w:hAnsi="Arial" w:eastAsia="Arial" w:cs="Arial"/>
          <w:b w:val="1"/>
          <w:bCs w:val="1"/>
          <w:i w:val="0"/>
          <w:iCs w:val="0"/>
          <w:noProof w:val="0"/>
          <w:color w:val="auto"/>
          <w:sz w:val="24"/>
          <w:szCs w:val="24"/>
          <w:lang w:val="it-IT"/>
        </w:rPr>
      </w:pPr>
      <w:r w:rsidRPr="2CD10341" w:rsidR="2CD10341">
        <w:rPr>
          <w:rFonts w:ascii="Arial" w:hAnsi="Arial" w:eastAsia="Arial" w:cs="Arial"/>
          <w:b w:val="1"/>
          <w:bCs w:val="1"/>
          <w:i w:val="0"/>
          <w:iCs w:val="0"/>
          <w:noProof w:val="0"/>
          <w:color w:val="auto"/>
          <w:sz w:val="24"/>
          <w:szCs w:val="24"/>
          <w:lang w:val="it-IT"/>
        </w:rPr>
        <w:t xml:space="preserve">@CasaParenti </w:t>
      </w:r>
      <w:r>
        <w:br/>
      </w:r>
      <w:r>
        <w:br/>
      </w:r>
      <w:r w:rsidRPr="2CD10341" w:rsidR="2CD10341">
        <w:rPr>
          <w:rFonts w:ascii="Arial" w:hAnsi="Arial" w:eastAsia="Arial" w:cs="Arial"/>
          <w:b w:val="0"/>
          <w:bCs w:val="0"/>
          <w:i w:val="0"/>
          <w:iCs w:val="0"/>
          <w:noProof w:val="0"/>
          <w:color w:val="auto"/>
          <w:sz w:val="24"/>
          <w:szCs w:val="24"/>
          <w:lang w:val="it-IT"/>
        </w:rPr>
        <w:t xml:space="preserve">Proseguono le iniziative on line del Teatro Franco Parenti con la programmazione di materiali da visionare sulla playlist </w:t>
      </w:r>
      <w:proofErr w:type="spellStart"/>
      <w:r w:rsidRPr="2CD10341" w:rsidR="2CD10341">
        <w:rPr>
          <w:rFonts w:ascii="Arial" w:hAnsi="Arial" w:eastAsia="Arial" w:cs="Arial"/>
          <w:b w:val="0"/>
          <w:bCs w:val="0"/>
          <w:i w:val="0"/>
          <w:iCs w:val="0"/>
          <w:noProof w:val="0"/>
          <w:color w:val="auto"/>
          <w:sz w:val="24"/>
          <w:szCs w:val="24"/>
          <w:lang w:val="it-IT"/>
        </w:rPr>
        <w:t>youtube</w:t>
      </w:r>
      <w:proofErr w:type="spellEnd"/>
      <w:r w:rsidRPr="2CD10341" w:rsidR="2CD10341">
        <w:rPr>
          <w:rFonts w:ascii="Arial" w:hAnsi="Arial" w:eastAsia="Arial" w:cs="Arial"/>
          <w:b w:val="0"/>
          <w:bCs w:val="0"/>
          <w:i w:val="0"/>
          <w:iCs w:val="0"/>
          <w:noProof w:val="0"/>
          <w:color w:val="auto"/>
          <w:sz w:val="24"/>
          <w:szCs w:val="24"/>
          <w:lang w:val="it-IT"/>
        </w:rPr>
        <w:t xml:space="preserve"> </w:t>
      </w:r>
      <w:r w:rsidRPr="2CD10341" w:rsidR="2CD10341">
        <w:rPr>
          <w:rFonts w:ascii="Arial" w:hAnsi="Arial" w:eastAsia="Arial" w:cs="Arial"/>
          <w:b w:val="1"/>
          <w:bCs w:val="1"/>
          <w:i w:val="0"/>
          <w:iCs w:val="0"/>
          <w:noProof w:val="0"/>
          <w:color w:val="auto"/>
          <w:sz w:val="24"/>
          <w:szCs w:val="24"/>
          <w:lang w:val="it-IT"/>
        </w:rPr>
        <w:t xml:space="preserve">#CasaParenti </w:t>
      </w:r>
      <w:proofErr w:type="gramStart"/>
      <w:proofErr w:type="gramEnd"/>
      <w:proofErr w:type="spellStart"/>
      <w:proofErr w:type="spellEnd"/>
      <w:proofErr w:type="gramStart"/>
      <w:proofErr w:type="gramEnd"/>
      <w:proofErr w:type="spellStart"/>
      <w:proofErr w:type="spellEnd"/>
      <w:proofErr w:type="gramStart"/>
      <w:proofErr w:type="gramEnd"/>
      <w:proofErr w:type="spellStart"/>
      <w:proofErr w:type="spellEnd"/>
      <w:proofErr w:type="gramStart"/>
      <w:proofErr w:type="gramEnd"/>
      <w:proofErr w:type="spellStart"/>
      <w:proofErr w:type="spellEnd"/>
      <w:proofErr w:type="spellStart"/>
      <w:proofErr w:type="spellEnd"/>
      <w:proofErr w:type="spellStart"/>
      <w:proofErr w:type="spellEnd"/>
    </w:p>
    <w:p w:rsidR="7A07872E" w:rsidP="2CD10341" w:rsidRDefault="7A07872E" w14:paraId="1D24149E" w14:textId="6070817C">
      <w:pPr>
        <w:pStyle w:val="Normal"/>
        <w:spacing w:after="160" w:line="240" w:lineRule="auto"/>
        <w:jc w:val="left"/>
        <w:rPr>
          <w:rFonts w:ascii="Arial" w:hAnsi="Arial" w:eastAsia="Arial" w:cs="Arial"/>
          <w:b w:val="1"/>
          <w:bCs w:val="1"/>
          <w:i w:val="0"/>
          <w:iCs w:val="0"/>
          <w:noProof w:val="0"/>
          <w:color w:val="auto"/>
          <w:sz w:val="24"/>
          <w:szCs w:val="24"/>
          <w:lang w:val="it-IT"/>
        </w:rPr>
      </w:pPr>
      <w:r w:rsidRPr="2CD10341" w:rsidR="2CD10341">
        <w:rPr>
          <w:rFonts w:ascii="Arial" w:hAnsi="Arial" w:eastAsia="Arial" w:cs="Arial"/>
          <w:b w:val="0"/>
          <w:bCs w:val="0"/>
          <w:i w:val="0"/>
          <w:iCs w:val="0"/>
          <w:noProof w:val="0"/>
          <w:color w:val="auto"/>
          <w:sz w:val="24"/>
          <w:szCs w:val="24"/>
          <w:lang w:val="it-IT"/>
        </w:rPr>
        <w:t xml:space="preserve">A partire da </w:t>
      </w:r>
      <w:r w:rsidRPr="2CD10341" w:rsidR="2CD10341">
        <w:rPr>
          <w:rFonts w:ascii="Arial" w:hAnsi="Arial" w:eastAsia="Arial" w:cs="Arial"/>
          <w:b w:val="1"/>
          <w:bCs w:val="1"/>
          <w:i w:val="0"/>
          <w:iCs w:val="0"/>
          <w:noProof w:val="0"/>
          <w:color w:val="auto"/>
          <w:sz w:val="24"/>
          <w:szCs w:val="24"/>
          <w:lang w:val="it-IT"/>
        </w:rPr>
        <w:t>martedì 26 maggio</w:t>
      </w:r>
      <w:r w:rsidRPr="2CD10341" w:rsidR="2CD10341">
        <w:rPr>
          <w:rFonts w:ascii="Arial" w:hAnsi="Arial" w:eastAsia="Arial" w:cs="Arial"/>
          <w:b w:val="0"/>
          <w:bCs w:val="0"/>
          <w:i w:val="0"/>
          <w:iCs w:val="0"/>
          <w:noProof w:val="0"/>
          <w:color w:val="auto"/>
          <w:sz w:val="24"/>
          <w:szCs w:val="24"/>
          <w:lang w:val="it-IT"/>
        </w:rPr>
        <w:t xml:space="preserve"> fino a </w:t>
      </w:r>
      <w:r w:rsidRPr="2CD10341" w:rsidR="2CD10341">
        <w:rPr>
          <w:rFonts w:ascii="Arial" w:hAnsi="Arial" w:eastAsia="Arial" w:cs="Arial"/>
          <w:b w:val="1"/>
          <w:bCs w:val="1"/>
          <w:i w:val="0"/>
          <w:iCs w:val="0"/>
          <w:noProof w:val="0"/>
          <w:color w:val="auto"/>
          <w:sz w:val="24"/>
          <w:szCs w:val="24"/>
          <w:lang w:val="it-IT"/>
        </w:rPr>
        <w:t xml:space="preserve">sabato 6 giugno </w:t>
      </w:r>
      <w:r w:rsidRPr="2CD10341" w:rsidR="2CD10341">
        <w:rPr>
          <w:rFonts w:ascii="Arial" w:hAnsi="Arial" w:eastAsia="Arial" w:cs="Arial"/>
          <w:b w:val="0"/>
          <w:bCs w:val="0"/>
          <w:i w:val="0"/>
          <w:iCs w:val="0"/>
          <w:noProof w:val="0"/>
          <w:color w:val="auto"/>
          <w:sz w:val="24"/>
          <w:szCs w:val="24"/>
          <w:lang w:val="it-IT"/>
        </w:rPr>
        <w:t>p.v. saranno pubblicati i seguenti contenuti:</w:t>
      </w:r>
    </w:p>
    <w:p w:rsidR="7A07872E" w:rsidP="2CD10341" w:rsidRDefault="7A07872E" w14:paraId="1E534477" w14:textId="1E55517A">
      <w:pPr>
        <w:pStyle w:val="Normal"/>
        <w:spacing w:after="160" w:line="240" w:lineRule="auto"/>
        <w:jc w:val="left"/>
        <w:rPr>
          <w:rFonts w:ascii="Arial" w:hAnsi="Arial" w:eastAsia="Arial" w:cs="Arial"/>
          <w:b w:val="0"/>
          <w:bCs w:val="0"/>
          <w:i w:val="0"/>
          <w:iCs w:val="0"/>
          <w:noProof w:val="0"/>
          <w:color w:val="auto"/>
          <w:sz w:val="20"/>
          <w:szCs w:val="20"/>
          <w:lang w:val="it-IT"/>
        </w:rPr>
      </w:pPr>
      <w:r w:rsidRPr="2CD10341" w:rsidR="2CD10341">
        <w:rPr>
          <w:rFonts w:ascii="Arial" w:hAnsi="Arial" w:eastAsia="Arial" w:cs="Arial"/>
          <w:b w:val="0"/>
          <w:bCs w:val="0"/>
          <w:i w:val="0"/>
          <w:iCs w:val="0"/>
          <w:noProof w:val="0"/>
          <w:color w:val="auto"/>
          <w:sz w:val="20"/>
          <w:szCs w:val="20"/>
          <w:u w:val="single"/>
          <w:lang w:val="it-IT"/>
        </w:rPr>
        <w:t>26 maggio</w:t>
      </w:r>
      <w:r w:rsidRPr="2CD10341" w:rsidR="2CD10341">
        <w:rPr>
          <w:rFonts w:ascii="Arial" w:hAnsi="Arial" w:eastAsia="Arial" w:cs="Arial"/>
          <w:b w:val="0"/>
          <w:bCs w:val="0"/>
          <w:i w:val="0"/>
          <w:iCs w:val="0"/>
          <w:noProof w:val="0"/>
          <w:color w:val="auto"/>
          <w:sz w:val="20"/>
          <w:szCs w:val="20"/>
          <w:lang w:val="it-IT"/>
        </w:rPr>
        <w:t xml:space="preserve">  - </w:t>
      </w:r>
      <w:r w:rsidRPr="2CD10341" w:rsidR="2CD10341">
        <w:rPr>
          <w:rFonts w:ascii="Arial" w:hAnsi="Arial" w:eastAsia="Arial" w:cs="Arial"/>
          <w:b w:val="1"/>
          <w:bCs w:val="1"/>
          <w:i w:val="0"/>
          <w:iCs w:val="0"/>
          <w:noProof w:val="0"/>
          <w:color w:val="auto"/>
          <w:sz w:val="20"/>
          <w:szCs w:val="20"/>
          <w:lang w:val="it-IT"/>
        </w:rPr>
        <w:t xml:space="preserve"> Andrée </w:t>
      </w:r>
      <w:proofErr w:type="spellStart"/>
      <w:r w:rsidRPr="2CD10341" w:rsidR="2CD10341">
        <w:rPr>
          <w:rFonts w:ascii="Arial" w:hAnsi="Arial" w:eastAsia="Arial" w:cs="Arial"/>
          <w:b w:val="1"/>
          <w:bCs w:val="1"/>
          <w:i w:val="0"/>
          <w:iCs w:val="0"/>
          <w:noProof w:val="0"/>
          <w:color w:val="auto"/>
          <w:sz w:val="20"/>
          <w:szCs w:val="20"/>
          <w:lang w:val="it-IT"/>
        </w:rPr>
        <w:t>Shammah</w:t>
      </w:r>
      <w:proofErr w:type="spellEnd"/>
      <w:r w:rsidRPr="2CD10341" w:rsidR="2CD10341">
        <w:rPr>
          <w:rFonts w:ascii="Arial" w:hAnsi="Arial" w:eastAsia="Arial" w:cs="Arial"/>
          <w:b w:val="1"/>
          <w:bCs w:val="1"/>
          <w:i w:val="0"/>
          <w:iCs w:val="0"/>
          <w:noProof w:val="0"/>
          <w:color w:val="auto"/>
          <w:sz w:val="20"/>
          <w:szCs w:val="20"/>
          <w:lang w:val="it-IT"/>
        </w:rPr>
        <w:t xml:space="preserve"> e Filippo Timi al Padiglione di Intesa Sanpaolo a Expo 2015</w:t>
      </w:r>
      <w:r>
        <w:br/>
      </w:r>
      <w:r w:rsidRPr="2CD10341" w:rsidR="2CD10341">
        <w:rPr>
          <w:rFonts w:ascii="Arial" w:hAnsi="Arial" w:eastAsia="Arial" w:cs="Arial"/>
          <w:b w:val="0"/>
          <w:bCs w:val="0"/>
          <w:i w:val="0"/>
          <w:iCs w:val="0"/>
          <w:noProof w:val="0"/>
          <w:color w:val="auto"/>
          <w:sz w:val="20"/>
          <w:szCs w:val="20"/>
          <w:u w:val="single"/>
          <w:lang w:val="it-IT"/>
        </w:rPr>
        <w:t xml:space="preserve">28 </w:t>
      </w:r>
      <w:proofErr w:type="gramStart"/>
      <w:r w:rsidRPr="2CD10341" w:rsidR="2CD10341">
        <w:rPr>
          <w:rFonts w:ascii="Arial" w:hAnsi="Arial" w:eastAsia="Arial" w:cs="Arial"/>
          <w:b w:val="0"/>
          <w:bCs w:val="0"/>
          <w:i w:val="0"/>
          <w:iCs w:val="0"/>
          <w:noProof w:val="0"/>
          <w:color w:val="auto"/>
          <w:sz w:val="20"/>
          <w:szCs w:val="20"/>
          <w:u w:val="single"/>
          <w:lang w:val="it-IT"/>
        </w:rPr>
        <w:t>maggio</w:t>
      </w:r>
      <w:r w:rsidRPr="2CD10341" w:rsidR="2CD10341">
        <w:rPr>
          <w:rFonts w:ascii="Arial" w:hAnsi="Arial" w:eastAsia="Arial" w:cs="Arial"/>
          <w:b w:val="1"/>
          <w:bCs w:val="1"/>
          <w:i w:val="0"/>
          <w:iCs w:val="0"/>
          <w:noProof w:val="0"/>
          <w:color w:val="auto"/>
          <w:sz w:val="20"/>
          <w:szCs w:val="20"/>
          <w:lang w:val="it-IT"/>
        </w:rPr>
        <w:t xml:space="preserve"> </w:t>
      </w:r>
      <w:r w:rsidRPr="2CD10341" w:rsidR="2CD10341">
        <w:rPr>
          <w:rFonts w:ascii="Arial" w:hAnsi="Arial" w:eastAsia="Arial" w:cs="Arial"/>
          <w:b w:val="0"/>
          <w:bCs w:val="0"/>
          <w:i w:val="0"/>
          <w:iCs w:val="0"/>
          <w:noProof w:val="0"/>
          <w:color w:val="auto"/>
          <w:sz w:val="20"/>
          <w:szCs w:val="20"/>
          <w:lang w:val="it-IT"/>
        </w:rPr>
        <w:t xml:space="preserve"> -</w:t>
      </w:r>
      <w:proofErr w:type="gramEnd"/>
      <w:r w:rsidRPr="2CD10341" w:rsidR="2CD10341">
        <w:rPr>
          <w:rFonts w:ascii="Arial" w:hAnsi="Arial" w:eastAsia="Arial" w:cs="Arial"/>
          <w:b w:val="1"/>
          <w:bCs w:val="1"/>
          <w:i w:val="0"/>
          <w:iCs w:val="0"/>
          <w:noProof w:val="0"/>
          <w:color w:val="auto"/>
          <w:sz w:val="20"/>
          <w:szCs w:val="20"/>
          <w:lang w:val="it-IT"/>
        </w:rPr>
        <w:t xml:space="preserve">  </w:t>
      </w:r>
      <w:proofErr w:type="spellStart"/>
      <w:r w:rsidRPr="2CD10341" w:rsidR="2CD10341">
        <w:rPr>
          <w:rFonts w:ascii="Arial" w:hAnsi="Arial" w:eastAsia="Arial" w:cs="Arial"/>
          <w:b w:val="1"/>
          <w:bCs w:val="1"/>
          <w:i w:val="0"/>
          <w:iCs w:val="0"/>
          <w:noProof w:val="0"/>
          <w:color w:val="auto"/>
          <w:sz w:val="20"/>
          <w:szCs w:val="20"/>
          <w:lang w:val="it-IT"/>
        </w:rPr>
        <w:t>Giovedix</w:t>
      </w:r>
      <w:proofErr w:type="spellEnd"/>
      <w:r w:rsidRPr="2CD10341" w:rsidR="2CD10341">
        <w:rPr>
          <w:rFonts w:ascii="Arial" w:hAnsi="Arial" w:eastAsia="Arial" w:cs="Arial"/>
          <w:b w:val="1"/>
          <w:bCs w:val="1"/>
          <w:i w:val="0"/>
          <w:iCs w:val="0"/>
          <w:noProof w:val="0"/>
          <w:color w:val="auto"/>
          <w:sz w:val="20"/>
          <w:szCs w:val="20"/>
          <w:lang w:val="it-IT"/>
        </w:rPr>
        <w:t xml:space="preserve"> - Pillola video di Gioele Dix - Omaggio a Italo Calvino</w:t>
      </w:r>
      <w:r>
        <w:br/>
      </w:r>
      <w:r w:rsidRPr="2CD10341" w:rsidR="2CD10341">
        <w:rPr>
          <w:rFonts w:ascii="Arial" w:hAnsi="Arial" w:eastAsia="Arial" w:cs="Arial"/>
          <w:b w:val="0"/>
          <w:bCs w:val="0"/>
          <w:i w:val="0"/>
          <w:iCs w:val="0"/>
          <w:noProof w:val="0"/>
          <w:color w:val="auto"/>
          <w:sz w:val="20"/>
          <w:szCs w:val="20"/>
          <w:u w:val="single"/>
          <w:lang w:val="it-IT"/>
        </w:rPr>
        <w:t xml:space="preserve">30 </w:t>
      </w:r>
      <w:proofErr w:type="gramStart"/>
      <w:r w:rsidRPr="2CD10341" w:rsidR="2CD10341">
        <w:rPr>
          <w:rFonts w:ascii="Arial" w:hAnsi="Arial" w:eastAsia="Arial" w:cs="Arial"/>
          <w:b w:val="0"/>
          <w:bCs w:val="0"/>
          <w:i w:val="0"/>
          <w:iCs w:val="0"/>
          <w:noProof w:val="0"/>
          <w:color w:val="auto"/>
          <w:sz w:val="20"/>
          <w:szCs w:val="20"/>
          <w:u w:val="single"/>
          <w:lang w:val="it-IT"/>
        </w:rPr>
        <w:t>maggio</w:t>
      </w:r>
      <w:r w:rsidRPr="2CD10341" w:rsidR="2CD10341">
        <w:rPr>
          <w:rFonts w:ascii="Arial" w:hAnsi="Arial" w:eastAsia="Arial" w:cs="Arial"/>
          <w:b w:val="0"/>
          <w:bCs w:val="0"/>
          <w:i w:val="0"/>
          <w:iCs w:val="0"/>
          <w:noProof w:val="0"/>
          <w:color w:val="auto"/>
          <w:sz w:val="20"/>
          <w:szCs w:val="20"/>
          <w:lang w:val="it-IT"/>
        </w:rPr>
        <w:t xml:space="preserve">  -</w:t>
      </w:r>
      <w:proofErr w:type="gramEnd"/>
      <w:r w:rsidRPr="2CD10341" w:rsidR="2CD10341">
        <w:rPr>
          <w:rFonts w:ascii="Arial" w:hAnsi="Arial" w:eastAsia="Arial" w:cs="Arial"/>
          <w:b w:val="0"/>
          <w:bCs w:val="0"/>
          <w:i w:val="0"/>
          <w:iCs w:val="0"/>
          <w:noProof w:val="0"/>
          <w:color w:val="auto"/>
          <w:sz w:val="20"/>
          <w:szCs w:val="20"/>
          <w:lang w:val="it-IT"/>
        </w:rPr>
        <w:t xml:space="preserve">  </w:t>
      </w:r>
      <w:r w:rsidRPr="2CD10341" w:rsidR="2CD10341">
        <w:rPr>
          <w:rFonts w:ascii="Arial" w:hAnsi="Arial" w:eastAsia="Arial" w:cs="Arial"/>
          <w:b w:val="1"/>
          <w:bCs w:val="1"/>
          <w:i w:val="0"/>
          <w:iCs w:val="0"/>
          <w:noProof w:val="0"/>
          <w:color w:val="auto"/>
          <w:sz w:val="20"/>
          <w:szCs w:val="20"/>
          <w:lang w:val="it-IT"/>
        </w:rPr>
        <w:t>Amleto2 di Filippo Timi - Regia di Felice Cappa - Rai 5 (link Rai Play)</w:t>
      </w:r>
      <w:r>
        <w:br/>
      </w:r>
      <w:r w:rsidRPr="2CD10341" w:rsidR="2CD10341">
        <w:rPr>
          <w:rFonts w:ascii="Arial" w:hAnsi="Arial" w:eastAsia="Arial" w:cs="Arial"/>
          <w:b w:val="0"/>
          <w:bCs w:val="0"/>
          <w:i w:val="0"/>
          <w:iCs w:val="0"/>
          <w:noProof w:val="0"/>
          <w:color w:val="auto"/>
          <w:sz w:val="20"/>
          <w:szCs w:val="20"/>
          <w:u w:val="single"/>
          <w:lang w:val="it-IT"/>
        </w:rPr>
        <w:t>2 giugno</w:t>
      </w:r>
      <w:r w:rsidRPr="2CD10341" w:rsidR="2CD10341">
        <w:rPr>
          <w:rFonts w:ascii="Arial" w:hAnsi="Arial" w:eastAsia="Arial" w:cs="Arial"/>
          <w:b w:val="0"/>
          <w:bCs w:val="0"/>
          <w:i w:val="0"/>
          <w:iCs w:val="0"/>
          <w:noProof w:val="0"/>
          <w:color w:val="auto"/>
          <w:sz w:val="20"/>
          <w:szCs w:val="20"/>
          <w:lang w:val="it-IT"/>
        </w:rPr>
        <w:t xml:space="preserve">     </w:t>
      </w:r>
      <w:proofErr w:type="gramStart"/>
      <w:r w:rsidRPr="2CD10341" w:rsidR="2CD10341">
        <w:rPr>
          <w:rFonts w:ascii="Arial" w:hAnsi="Arial" w:eastAsia="Arial" w:cs="Arial"/>
          <w:b w:val="0"/>
          <w:bCs w:val="0"/>
          <w:i w:val="0"/>
          <w:iCs w:val="0"/>
          <w:noProof w:val="0"/>
          <w:color w:val="auto"/>
          <w:sz w:val="20"/>
          <w:szCs w:val="20"/>
          <w:lang w:val="it-IT"/>
        </w:rPr>
        <w:t xml:space="preserve">-  </w:t>
      </w:r>
      <w:r w:rsidRPr="2CD10341" w:rsidR="2CD10341">
        <w:rPr>
          <w:rFonts w:ascii="Arial" w:hAnsi="Arial" w:eastAsia="Arial" w:cs="Arial"/>
          <w:b w:val="1"/>
          <w:bCs w:val="1"/>
          <w:i w:val="0"/>
          <w:iCs w:val="0"/>
          <w:noProof w:val="0"/>
          <w:color w:val="auto"/>
          <w:sz w:val="20"/>
          <w:szCs w:val="20"/>
          <w:lang w:val="it-IT"/>
        </w:rPr>
        <w:t>Raccolta</w:t>
      </w:r>
      <w:proofErr w:type="gramEnd"/>
      <w:r w:rsidRPr="2CD10341" w:rsidR="2CD10341">
        <w:rPr>
          <w:rFonts w:ascii="Arial" w:hAnsi="Arial" w:eastAsia="Arial" w:cs="Arial"/>
          <w:b w:val="1"/>
          <w:bCs w:val="1"/>
          <w:i w:val="0"/>
          <w:iCs w:val="0"/>
          <w:noProof w:val="0"/>
          <w:color w:val="auto"/>
          <w:sz w:val="20"/>
          <w:szCs w:val="20"/>
          <w:lang w:val="it-IT"/>
        </w:rPr>
        <w:t xml:space="preserve"> video servizi storici dell’istituto Luce di Milano </w:t>
      </w:r>
      <w:r>
        <w:br/>
      </w:r>
      <w:r w:rsidRPr="2CD10341" w:rsidR="2CD10341">
        <w:rPr>
          <w:rFonts w:ascii="Arial" w:hAnsi="Arial" w:eastAsia="Arial" w:cs="Arial"/>
          <w:b w:val="0"/>
          <w:bCs w:val="0"/>
          <w:i w:val="0"/>
          <w:iCs w:val="0"/>
          <w:noProof w:val="0"/>
          <w:color w:val="auto"/>
          <w:sz w:val="20"/>
          <w:szCs w:val="20"/>
          <w:u w:val="single"/>
          <w:lang w:val="it-IT"/>
        </w:rPr>
        <w:t>4 giugno</w:t>
      </w:r>
      <w:r w:rsidRPr="2CD10341" w:rsidR="2CD10341">
        <w:rPr>
          <w:rFonts w:ascii="Arial" w:hAnsi="Arial" w:eastAsia="Arial" w:cs="Arial"/>
          <w:b w:val="0"/>
          <w:bCs w:val="0"/>
          <w:i w:val="0"/>
          <w:iCs w:val="0"/>
          <w:noProof w:val="0"/>
          <w:color w:val="auto"/>
          <w:sz w:val="20"/>
          <w:szCs w:val="20"/>
          <w:lang w:val="it-IT"/>
        </w:rPr>
        <w:t xml:space="preserve">     </w:t>
      </w:r>
      <w:proofErr w:type="gramStart"/>
      <w:r w:rsidRPr="2CD10341" w:rsidR="2CD10341">
        <w:rPr>
          <w:rFonts w:ascii="Arial" w:hAnsi="Arial" w:eastAsia="Arial" w:cs="Arial"/>
          <w:b w:val="0"/>
          <w:bCs w:val="0"/>
          <w:i w:val="0"/>
          <w:iCs w:val="0"/>
          <w:noProof w:val="0"/>
          <w:color w:val="auto"/>
          <w:sz w:val="20"/>
          <w:szCs w:val="20"/>
          <w:lang w:val="it-IT"/>
        </w:rPr>
        <w:t xml:space="preserve">- </w:t>
      </w:r>
      <w:r w:rsidRPr="2CD10341" w:rsidR="2CD10341">
        <w:rPr>
          <w:rFonts w:ascii="Arial" w:hAnsi="Arial" w:eastAsia="Arial" w:cs="Arial"/>
          <w:b w:val="1"/>
          <w:bCs w:val="1"/>
          <w:i w:val="0"/>
          <w:iCs w:val="0"/>
          <w:noProof w:val="0"/>
          <w:color w:val="auto"/>
          <w:sz w:val="20"/>
          <w:szCs w:val="20"/>
          <w:lang w:val="it-IT"/>
        </w:rPr>
        <w:t xml:space="preserve"> Il</w:t>
      </w:r>
      <w:proofErr w:type="gramEnd"/>
      <w:r w:rsidRPr="2CD10341" w:rsidR="2CD10341">
        <w:rPr>
          <w:rFonts w:ascii="Arial" w:hAnsi="Arial" w:eastAsia="Arial" w:cs="Arial"/>
          <w:b w:val="1"/>
          <w:bCs w:val="1"/>
          <w:i w:val="0"/>
          <w:iCs w:val="0"/>
          <w:noProof w:val="0"/>
          <w:color w:val="auto"/>
          <w:sz w:val="20"/>
          <w:szCs w:val="20"/>
          <w:lang w:val="it-IT"/>
        </w:rPr>
        <w:t xml:space="preserve"> Don Giovanni di Filippo Timi - </w:t>
      </w:r>
      <w:proofErr w:type="spellStart"/>
      <w:r w:rsidRPr="2CD10341" w:rsidR="2CD10341">
        <w:rPr>
          <w:rFonts w:ascii="Arial" w:hAnsi="Arial" w:eastAsia="Arial" w:cs="Arial"/>
          <w:b w:val="1"/>
          <w:bCs w:val="1"/>
          <w:i w:val="0"/>
          <w:iCs w:val="0"/>
          <w:noProof w:val="0"/>
          <w:color w:val="auto"/>
          <w:sz w:val="20"/>
          <w:szCs w:val="20"/>
          <w:lang w:val="it-IT"/>
        </w:rPr>
        <w:t>Sky</w:t>
      </w:r>
      <w:proofErr w:type="spellEnd"/>
      <w:r w:rsidRPr="2CD10341" w:rsidR="2CD10341">
        <w:rPr>
          <w:rFonts w:ascii="Arial" w:hAnsi="Arial" w:eastAsia="Arial" w:cs="Arial"/>
          <w:b w:val="1"/>
          <w:bCs w:val="1"/>
          <w:i w:val="0"/>
          <w:iCs w:val="0"/>
          <w:noProof w:val="0"/>
          <w:color w:val="auto"/>
          <w:sz w:val="20"/>
          <w:szCs w:val="20"/>
          <w:lang w:val="it-IT"/>
        </w:rPr>
        <w:t xml:space="preserve"> Arte</w:t>
      </w:r>
      <w:r>
        <w:br/>
      </w:r>
      <w:r w:rsidRPr="2CD10341" w:rsidR="2CD10341">
        <w:rPr>
          <w:rFonts w:ascii="Arial" w:hAnsi="Arial" w:eastAsia="Arial" w:cs="Arial"/>
          <w:b w:val="0"/>
          <w:bCs w:val="0"/>
          <w:i w:val="0"/>
          <w:iCs w:val="0"/>
          <w:noProof w:val="0"/>
          <w:color w:val="auto"/>
          <w:sz w:val="20"/>
          <w:szCs w:val="20"/>
          <w:u w:val="single"/>
          <w:lang w:val="it-IT"/>
        </w:rPr>
        <w:t>6 giugno</w:t>
      </w:r>
      <w:r w:rsidRPr="2CD10341" w:rsidR="2CD10341">
        <w:rPr>
          <w:rFonts w:ascii="Arial" w:hAnsi="Arial" w:eastAsia="Arial" w:cs="Arial"/>
          <w:b w:val="0"/>
          <w:bCs w:val="0"/>
          <w:i w:val="0"/>
          <w:iCs w:val="0"/>
          <w:noProof w:val="0"/>
          <w:color w:val="auto"/>
          <w:sz w:val="20"/>
          <w:szCs w:val="20"/>
          <w:lang w:val="it-IT"/>
        </w:rPr>
        <w:t xml:space="preserve">     </w:t>
      </w:r>
      <w:proofErr w:type="gramStart"/>
      <w:r w:rsidRPr="2CD10341" w:rsidR="2CD10341">
        <w:rPr>
          <w:rFonts w:ascii="Arial" w:hAnsi="Arial" w:eastAsia="Arial" w:cs="Arial"/>
          <w:b w:val="0"/>
          <w:bCs w:val="0"/>
          <w:i w:val="0"/>
          <w:iCs w:val="0"/>
          <w:noProof w:val="0"/>
          <w:color w:val="auto"/>
          <w:sz w:val="20"/>
          <w:szCs w:val="20"/>
          <w:lang w:val="it-IT"/>
        </w:rPr>
        <w:t xml:space="preserve">-  </w:t>
      </w:r>
      <w:r w:rsidRPr="2CD10341" w:rsidR="2CD10341">
        <w:rPr>
          <w:rFonts w:ascii="Arial" w:hAnsi="Arial" w:eastAsia="Arial" w:cs="Arial"/>
          <w:b w:val="1"/>
          <w:bCs w:val="1"/>
          <w:i w:val="0"/>
          <w:iCs w:val="0"/>
          <w:noProof w:val="0"/>
          <w:color w:val="auto"/>
          <w:sz w:val="20"/>
          <w:szCs w:val="20"/>
          <w:lang w:val="it-IT"/>
        </w:rPr>
        <w:t>Rassegna</w:t>
      </w:r>
      <w:proofErr w:type="gramEnd"/>
      <w:r w:rsidRPr="2CD10341" w:rsidR="2CD10341">
        <w:rPr>
          <w:rFonts w:ascii="Arial" w:hAnsi="Arial" w:eastAsia="Arial" w:cs="Arial"/>
          <w:b w:val="1"/>
          <w:bCs w:val="1"/>
          <w:i w:val="0"/>
          <w:iCs w:val="0"/>
          <w:noProof w:val="0"/>
          <w:color w:val="auto"/>
          <w:sz w:val="20"/>
          <w:szCs w:val="20"/>
          <w:lang w:val="it-IT"/>
        </w:rPr>
        <w:t xml:space="preserve"> Variazioni sul mito - Lezioni Magistrali di </w:t>
      </w:r>
      <w:proofErr w:type="spellStart"/>
      <w:r w:rsidRPr="2CD10341" w:rsidR="2CD10341">
        <w:rPr>
          <w:rFonts w:ascii="Arial" w:hAnsi="Arial" w:eastAsia="Arial" w:cs="Arial"/>
          <w:b w:val="1"/>
          <w:bCs w:val="1"/>
          <w:i w:val="0"/>
          <w:iCs w:val="0"/>
          <w:noProof w:val="0"/>
          <w:color w:val="auto"/>
          <w:sz w:val="20"/>
          <w:szCs w:val="20"/>
          <w:lang w:val="it-IT"/>
        </w:rPr>
        <w:t>E.Cantarella</w:t>
      </w:r>
      <w:proofErr w:type="spellEnd"/>
      <w:r w:rsidRPr="2CD10341" w:rsidR="2CD10341">
        <w:rPr>
          <w:rFonts w:ascii="Arial" w:hAnsi="Arial" w:eastAsia="Arial" w:cs="Arial"/>
          <w:b w:val="1"/>
          <w:bCs w:val="1"/>
          <w:i w:val="0"/>
          <w:iCs w:val="0"/>
          <w:noProof w:val="0"/>
          <w:color w:val="auto"/>
          <w:sz w:val="20"/>
          <w:szCs w:val="20"/>
          <w:lang w:val="it-IT"/>
        </w:rPr>
        <w:t xml:space="preserve">, </w:t>
      </w:r>
      <w:proofErr w:type="spellStart"/>
      <w:r w:rsidRPr="2CD10341" w:rsidR="2CD10341">
        <w:rPr>
          <w:rFonts w:ascii="Arial" w:hAnsi="Arial" w:eastAsia="Arial" w:cs="Arial"/>
          <w:b w:val="1"/>
          <w:bCs w:val="1"/>
          <w:i w:val="0"/>
          <w:iCs w:val="0"/>
          <w:noProof w:val="0"/>
          <w:color w:val="auto"/>
          <w:sz w:val="20"/>
          <w:szCs w:val="20"/>
          <w:lang w:val="it-IT"/>
        </w:rPr>
        <w:t>S.Natoli</w:t>
      </w:r>
      <w:proofErr w:type="spellEnd"/>
      <w:r w:rsidRPr="2CD10341" w:rsidR="2CD10341">
        <w:rPr>
          <w:rFonts w:ascii="Arial" w:hAnsi="Arial" w:eastAsia="Arial" w:cs="Arial"/>
          <w:b w:val="1"/>
          <w:bCs w:val="1"/>
          <w:i w:val="0"/>
          <w:iCs w:val="0"/>
          <w:noProof w:val="0"/>
          <w:color w:val="auto"/>
          <w:sz w:val="20"/>
          <w:szCs w:val="20"/>
          <w:lang w:val="it-IT"/>
        </w:rPr>
        <w:t xml:space="preserve">, </w:t>
      </w:r>
      <w:proofErr w:type="spellStart"/>
      <w:r w:rsidRPr="2CD10341" w:rsidR="2CD10341">
        <w:rPr>
          <w:rFonts w:ascii="Arial" w:hAnsi="Arial" w:eastAsia="Arial" w:cs="Arial"/>
          <w:b w:val="1"/>
          <w:bCs w:val="1"/>
          <w:i w:val="0"/>
          <w:iCs w:val="0"/>
          <w:noProof w:val="0"/>
          <w:color w:val="auto"/>
          <w:sz w:val="20"/>
          <w:szCs w:val="20"/>
          <w:lang w:val="it-IT"/>
        </w:rPr>
        <w:t>U.Cur</w:t>
      </w:r>
      <w:r w:rsidRPr="2CD10341" w:rsidR="2CD10341">
        <w:rPr>
          <w:rFonts w:ascii="Arial" w:hAnsi="Arial" w:eastAsia="Arial" w:cs="Arial"/>
          <w:b w:val="0"/>
          <w:bCs w:val="0"/>
          <w:i w:val="0"/>
          <w:iCs w:val="0"/>
          <w:noProof w:val="0"/>
          <w:color w:val="auto"/>
          <w:sz w:val="20"/>
          <w:szCs w:val="20"/>
          <w:lang w:val="it-IT"/>
        </w:rPr>
        <w:t>i</w:t>
      </w:r>
      <w:proofErr w:type="spellEnd"/>
    </w:p>
    <w:p w:rsidR="7A07872E" w:rsidP="2CD10341" w:rsidRDefault="7A07872E" w14:paraId="6173DE85" w14:textId="189BB929">
      <w:pPr>
        <w:pStyle w:val="Normal"/>
        <w:bidi w:val="0"/>
        <w:spacing w:before="0" w:beforeAutospacing="off" w:after="160" w:afterAutospacing="off" w:line="240" w:lineRule="auto"/>
        <w:ind w:left="0" w:right="0"/>
        <w:jc w:val="left"/>
        <w:rPr>
          <w:rFonts w:ascii="Arial" w:hAnsi="Arial" w:eastAsia="Arial" w:cs="Arial"/>
          <w:b w:val="1"/>
          <w:bCs w:val="1"/>
          <w:i w:val="0"/>
          <w:iCs w:val="0"/>
          <w:noProof w:val="0"/>
          <w:color w:val="auto"/>
          <w:sz w:val="24"/>
          <w:szCs w:val="24"/>
          <w:lang w:val="it-IT"/>
        </w:rPr>
      </w:pP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w:t>
      </w:r>
      <w:r>
        <w:br/>
      </w:r>
      <w:r>
        <w:br/>
      </w:r>
      <w:r w:rsidRPr="2CD10341" w:rsidR="2CD10341">
        <w:rPr>
          <w:rFonts w:ascii="Arial" w:hAnsi="Arial" w:eastAsia="Arial" w:cs="Arial"/>
          <w:b w:val="0"/>
          <w:bCs w:val="0"/>
          <w:i w:val="0"/>
          <w:iCs w:val="0"/>
          <w:noProof w:val="0"/>
          <w:color w:val="auto"/>
          <w:sz w:val="24"/>
          <w:szCs w:val="24"/>
          <w:lang w:val="it-IT"/>
        </w:rPr>
        <w:t>26 maggio</w:t>
      </w:r>
      <w:r>
        <w:br/>
      </w:r>
      <w:r w:rsidRPr="2CD10341" w:rsidR="2CD10341">
        <w:rPr>
          <w:rFonts w:ascii="Arial" w:hAnsi="Arial" w:eastAsia="Arial" w:cs="Arial"/>
          <w:b w:val="1"/>
          <w:bCs w:val="1"/>
          <w:i w:val="0"/>
          <w:iCs w:val="0"/>
          <w:noProof w:val="0"/>
          <w:color w:val="auto"/>
          <w:sz w:val="24"/>
          <w:szCs w:val="24"/>
          <w:lang w:val="it-IT"/>
        </w:rPr>
        <w:t xml:space="preserve">Andrée </w:t>
      </w:r>
      <w:proofErr w:type="spellStart"/>
      <w:r w:rsidRPr="2CD10341" w:rsidR="2CD10341">
        <w:rPr>
          <w:rFonts w:ascii="Arial" w:hAnsi="Arial" w:eastAsia="Arial" w:cs="Arial"/>
          <w:b w:val="1"/>
          <w:bCs w:val="1"/>
          <w:i w:val="0"/>
          <w:iCs w:val="0"/>
          <w:noProof w:val="0"/>
          <w:color w:val="auto"/>
          <w:sz w:val="24"/>
          <w:szCs w:val="24"/>
          <w:lang w:val="it-IT"/>
        </w:rPr>
        <w:t>Shammah</w:t>
      </w:r>
      <w:proofErr w:type="spellEnd"/>
      <w:r w:rsidRPr="2CD10341" w:rsidR="2CD10341">
        <w:rPr>
          <w:rFonts w:ascii="Arial" w:hAnsi="Arial" w:eastAsia="Arial" w:cs="Arial"/>
          <w:b w:val="1"/>
          <w:bCs w:val="1"/>
          <w:i w:val="0"/>
          <w:iCs w:val="0"/>
          <w:noProof w:val="0"/>
          <w:color w:val="auto"/>
          <w:sz w:val="24"/>
          <w:szCs w:val="24"/>
          <w:lang w:val="it-IT"/>
        </w:rPr>
        <w:t xml:space="preserve"> e Filippo Timi al The </w:t>
      </w:r>
      <w:proofErr w:type="spellStart"/>
      <w:r w:rsidRPr="2CD10341" w:rsidR="2CD10341">
        <w:rPr>
          <w:rFonts w:ascii="Arial" w:hAnsi="Arial" w:eastAsia="Arial" w:cs="Arial"/>
          <w:b w:val="1"/>
          <w:bCs w:val="1"/>
          <w:i w:val="0"/>
          <w:iCs w:val="0"/>
          <w:noProof w:val="0"/>
          <w:color w:val="auto"/>
          <w:sz w:val="24"/>
          <w:szCs w:val="24"/>
          <w:lang w:val="it-IT"/>
        </w:rPr>
        <w:t>Waterstone</w:t>
      </w:r>
      <w:proofErr w:type="spellEnd"/>
      <w:r w:rsidRPr="2CD10341" w:rsidR="2CD10341">
        <w:rPr>
          <w:rFonts w:ascii="Arial" w:hAnsi="Arial" w:eastAsia="Arial" w:cs="Arial"/>
          <w:b w:val="1"/>
          <w:bCs w:val="1"/>
          <w:i w:val="0"/>
          <w:iCs w:val="0"/>
          <w:noProof w:val="0"/>
          <w:color w:val="auto"/>
          <w:sz w:val="24"/>
          <w:szCs w:val="24"/>
          <w:lang w:val="it-IT"/>
        </w:rPr>
        <w:t xml:space="preserve"> </w:t>
      </w:r>
      <w:r w:rsidRPr="2CD10341" w:rsidR="2CD10341">
        <w:rPr>
          <w:rFonts w:ascii="Arial" w:hAnsi="Arial" w:eastAsia="Arial" w:cs="Arial"/>
          <w:b w:val="1"/>
          <w:bCs w:val="1"/>
          <w:i w:val="0"/>
          <w:iCs w:val="0"/>
          <w:noProof w:val="0"/>
          <w:color w:val="auto"/>
          <w:sz w:val="24"/>
          <w:szCs w:val="24"/>
          <w:lang w:val="it-IT"/>
        </w:rPr>
        <w:t>-</w:t>
      </w:r>
      <w:r w:rsidRPr="2CD10341" w:rsidR="2CD10341">
        <w:rPr>
          <w:rFonts w:ascii="Arial" w:hAnsi="Arial" w:eastAsia="Arial" w:cs="Arial"/>
          <w:b w:val="1"/>
          <w:bCs w:val="1"/>
          <w:i w:val="0"/>
          <w:iCs w:val="0"/>
          <w:noProof w:val="0"/>
          <w:color w:val="auto"/>
          <w:sz w:val="24"/>
          <w:szCs w:val="24"/>
          <w:lang w:val="it-IT"/>
        </w:rPr>
        <w:t xml:space="preserve"> Padiglione di Intesa Sanpaolo a Expo 2015 </w:t>
      </w:r>
      <w:r>
        <w:br/>
      </w:r>
      <w:r>
        <w:br/>
      </w:r>
      <w:r w:rsidRPr="2CD10341" w:rsidR="2CD10341">
        <w:rPr>
          <w:rFonts w:ascii="Arial" w:hAnsi="Arial" w:eastAsia="Arial" w:cs="Arial"/>
          <w:b w:val="0"/>
          <w:bCs w:val="0"/>
          <w:i w:val="0"/>
          <w:iCs w:val="0"/>
          <w:noProof w:val="0"/>
          <w:color w:val="auto"/>
          <w:sz w:val="24"/>
          <w:szCs w:val="24"/>
          <w:lang w:val="it-IT"/>
        </w:rPr>
        <w:t xml:space="preserve">Estratto video dell’incontro avvenuto l’11 settembre 2015 presso </w:t>
      </w:r>
      <w:r w:rsidRPr="2CD10341" w:rsidR="2CD10341">
        <w:rPr>
          <w:rFonts w:ascii="Arial" w:hAnsi="Arial" w:eastAsia="Arial" w:cs="Arial"/>
          <w:b w:val="1"/>
          <w:bCs w:val="1"/>
          <w:i w:val="0"/>
          <w:iCs w:val="0"/>
          <w:noProof w:val="0"/>
          <w:color w:val="auto"/>
          <w:sz w:val="24"/>
          <w:szCs w:val="24"/>
          <w:lang w:val="it-IT"/>
        </w:rPr>
        <w:t xml:space="preserve">The </w:t>
      </w:r>
      <w:proofErr w:type="spellStart"/>
      <w:r w:rsidRPr="2CD10341" w:rsidR="2CD10341">
        <w:rPr>
          <w:rFonts w:ascii="Arial" w:hAnsi="Arial" w:eastAsia="Arial" w:cs="Arial"/>
          <w:b w:val="1"/>
          <w:bCs w:val="1"/>
          <w:i w:val="0"/>
          <w:iCs w:val="0"/>
          <w:noProof w:val="0"/>
          <w:color w:val="auto"/>
          <w:sz w:val="24"/>
          <w:szCs w:val="24"/>
          <w:lang w:val="it-IT"/>
        </w:rPr>
        <w:t>Waterstone</w:t>
      </w:r>
      <w:proofErr w:type="spellEnd"/>
      <w:r w:rsidRPr="2CD10341" w:rsidR="2CD10341">
        <w:rPr>
          <w:rFonts w:ascii="Arial" w:hAnsi="Arial" w:eastAsia="Arial" w:cs="Arial"/>
          <w:b w:val="0"/>
          <w:bCs w:val="0"/>
          <w:i w:val="0"/>
          <w:iCs w:val="0"/>
          <w:noProof w:val="0"/>
          <w:color w:val="auto"/>
          <w:sz w:val="24"/>
          <w:szCs w:val="24"/>
          <w:lang w:val="it-IT"/>
        </w:rPr>
        <w:t xml:space="preserve">, il padiglione progettato da </w:t>
      </w:r>
      <w:r w:rsidRPr="2CD10341" w:rsidR="2CD10341">
        <w:rPr>
          <w:rFonts w:ascii="Arial" w:hAnsi="Arial" w:eastAsia="Arial" w:cs="Arial"/>
          <w:b w:val="1"/>
          <w:bCs w:val="1"/>
          <w:i w:val="0"/>
          <w:iCs w:val="0"/>
          <w:noProof w:val="0"/>
          <w:color w:val="auto"/>
          <w:sz w:val="24"/>
          <w:szCs w:val="24"/>
          <w:lang w:val="it-IT"/>
        </w:rPr>
        <w:t>Michele De Lucchi</w:t>
      </w:r>
      <w:r w:rsidRPr="2CD10341" w:rsidR="2CD10341">
        <w:rPr>
          <w:rFonts w:ascii="Arial" w:hAnsi="Arial" w:eastAsia="Arial" w:cs="Arial"/>
          <w:b w:val="0"/>
          <w:bCs w:val="0"/>
          <w:i w:val="0"/>
          <w:iCs w:val="0"/>
          <w:noProof w:val="0"/>
          <w:color w:val="auto"/>
          <w:sz w:val="24"/>
          <w:szCs w:val="24"/>
          <w:lang w:val="it-IT"/>
        </w:rPr>
        <w:t xml:space="preserve"> per </w:t>
      </w:r>
      <w:hyperlink r:id="R9638143b40f94728">
        <w:r w:rsidRPr="2CD10341" w:rsidR="2CD10341">
          <w:rPr>
            <w:rStyle w:val="Hyperlink"/>
            <w:rFonts w:ascii="Arial" w:hAnsi="Arial" w:eastAsia="Arial" w:cs="Arial"/>
            <w:b w:val="0"/>
            <w:bCs w:val="0"/>
            <w:i w:val="0"/>
            <w:iCs w:val="0"/>
            <w:noProof w:val="0"/>
            <w:color w:val="auto"/>
            <w:sz w:val="24"/>
            <w:szCs w:val="24"/>
            <w:u w:val="none"/>
            <w:lang w:val="it-IT"/>
          </w:rPr>
          <w:t>Intesa Sanpaolo a Expo</w:t>
        </w:r>
      </w:hyperlink>
      <w:r w:rsidRPr="2CD10341" w:rsidR="2CD10341">
        <w:rPr>
          <w:rFonts w:ascii="Arial" w:hAnsi="Arial" w:eastAsia="Arial" w:cs="Arial"/>
          <w:b w:val="0"/>
          <w:bCs w:val="0"/>
          <w:i w:val="0"/>
          <w:iCs w:val="0"/>
          <w:noProof w:val="0"/>
          <w:color w:val="auto"/>
          <w:sz w:val="24"/>
          <w:szCs w:val="24"/>
          <w:u w:val="none"/>
          <w:lang w:val="it-IT"/>
        </w:rPr>
        <w:t xml:space="preserve"> 2015.</w:t>
      </w:r>
      <w:r>
        <w:br/>
      </w:r>
      <w:r w:rsidRPr="2CD10341" w:rsidR="2CD10341">
        <w:rPr>
          <w:rFonts w:ascii="Arial" w:hAnsi="Arial" w:eastAsia="Arial" w:cs="Arial"/>
          <w:b w:val="1"/>
          <w:bCs w:val="1"/>
          <w:i w:val="0"/>
          <w:iCs w:val="0"/>
          <w:noProof w:val="0"/>
          <w:color w:val="auto"/>
          <w:sz w:val="24"/>
          <w:szCs w:val="24"/>
          <w:u w:val="none"/>
          <w:lang w:val="it-IT"/>
        </w:rPr>
        <w:t>Filippo Timi</w:t>
      </w:r>
      <w:r w:rsidRPr="2CD10341" w:rsidR="2CD10341">
        <w:rPr>
          <w:rFonts w:ascii="Arial" w:hAnsi="Arial" w:eastAsia="Arial" w:cs="Arial"/>
          <w:b w:val="0"/>
          <w:bCs w:val="0"/>
          <w:i w:val="0"/>
          <w:iCs w:val="0"/>
          <w:noProof w:val="0"/>
          <w:color w:val="auto"/>
          <w:sz w:val="24"/>
          <w:szCs w:val="24"/>
          <w:u w:val="none"/>
          <w:lang w:val="it-IT"/>
        </w:rPr>
        <w:t xml:space="preserve"> racconta tra scambi divertiti e veri e propri siparietti con </w:t>
      </w:r>
      <w:r w:rsidRPr="2CD10341" w:rsidR="2CD10341">
        <w:rPr>
          <w:rFonts w:ascii="Arial" w:hAnsi="Arial" w:eastAsia="Arial" w:cs="Arial"/>
          <w:b w:val="1"/>
          <w:bCs w:val="1"/>
          <w:i w:val="0"/>
          <w:iCs w:val="0"/>
          <w:noProof w:val="0"/>
          <w:color w:val="auto"/>
          <w:sz w:val="24"/>
          <w:szCs w:val="24"/>
          <w:u w:val="none"/>
          <w:lang w:val="it-IT"/>
        </w:rPr>
        <w:t xml:space="preserve">Andrée Ruth </w:t>
      </w:r>
      <w:proofErr w:type="spellStart"/>
      <w:r w:rsidRPr="2CD10341" w:rsidR="2CD10341">
        <w:rPr>
          <w:rFonts w:ascii="Arial" w:hAnsi="Arial" w:eastAsia="Arial" w:cs="Arial"/>
          <w:b w:val="1"/>
          <w:bCs w:val="1"/>
          <w:i w:val="0"/>
          <w:iCs w:val="0"/>
          <w:noProof w:val="0"/>
          <w:color w:val="auto"/>
          <w:sz w:val="24"/>
          <w:szCs w:val="24"/>
          <w:u w:val="none"/>
          <w:lang w:val="it-IT"/>
        </w:rPr>
        <w:t>Shammah</w:t>
      </w:r>
      <w:proofErr w:type="spellEnd"/>
      <w:r w:rsidRPr="2CD10341" w:rsidR="2CD10341">
        <w:rPr>
          <w:rFonts w:ascii="Arial" w:hAnsi="Arial" w:eastAsia="Arial" w:cs="Arial"/>
          <w:b w:val="0"/>
          <w:bCs w:val="0"/>
          <w:i w:val="0"/>
          <w:iCs w:val="0"/>
          <w:noProof w:val="0"/>
          <w:color w:val="auto"/>
          <w:sz w:val="24"/>
          <w:szCs w:val="24"/>
          <w:u w:val="none"/>
          <w:lang w:val="it-IT"/>
        </w:rPr>
        <w:t>, il profondo rapporto d’amore che lo lega all’ex</w:t>
      </w:r>
      <w:r w:rsidRPr="2CD10341" w:rsidR="2CD10341">
        <w:rPr>
          <w:rFonts w:ascii="Arial" w:hAnsi="Arial" w:eastAsia="Arial" w:cs="Arial"/>
          <w:b w:val="0"/>
          <w:bCs w:val="0"/>
          <w:i w:val="0"/>
          <w:iCs w:val="0"/>
          <w:noProof w:val="0"/>
          <w:color w:val="auto"/>
          <w:sz w:val="24"/>
          <w:szCs w:val="24"/>
          <w:u w:val="none"/>
          <w:lang w:val="it-IT"/>
        </w:rPr>
        <w:t>-</w:t>
      </w:r>
      <w:r w:rsidRPr="2CD10341" w:rsidR="2CD10341">
        <w:rPr>
          <w:rFonts w:ascii="Arial" w:hAnsi="Arial" w:eastAsia="Arial" w:cs="Arial"/>
          <w:b w:val="0"/>
          <w:bCs w:val="0"/>
          <w:i w:val="0"/>
          <w:iCs w:val="0"/>
          <w:noProof w:val="0"/>
          <w:color w:val="auto"/>
          <w:sz w:val="24"/>
          <w:szCs w:val="24"/>
          <w:u w:val="none"/>
          <w:lang w:val="it-IT"/>
        </w:rPr>
        <w:t>Salone Pier Lombardo.</w:t>
      </w:r>
      <w:r>
        <w:br/>
      </w:r>
      <w:r w:rsidRPr="2CD10341" w:rsidR="2CD10341">
        <w:rPr>
          <w:rFonts w:ascii="Arial" w:hAnsi="Arial" w:eastAsia="Arial" w:cs="Arial"/>
          <w:b w:val="0"/>
          <w:bCs w:val="0"/>
          <w:i w:val="0"/>
          <w:iCs w:val="0"/>
          <w:noProof w:val="0"/>
          <w:color w:val="auto"/>
          <w:sz w:val="24"/>
          <w:szCs w:val="24"/>
          <w:u w:val="none"/>
          <w:lang w:val="it-IT"/>
        </w:rPr>
        <w:t xml:space="preserve">Si tratta, come dice lo stesso Timi, di un matrimonio, un sodalizio artistico molto riuscito che prosegue ancora oggi dopo quasi un decennio. </w:t>
      </w:r>
      <w:r>
        <w:br/>
      </w:r>
      <w:r>
        <w:br/>
      </w:r>
      <w:r w:rsidRPr="2CD10341" w:rsidR="2CD10341">
        <w:rPr>
          <w:rFonts w:ascii="Arial" w:hAnsi="Arial" w:eastAsia="Arial" w:cs="Arial"/>
          <w:b w:val="0"/>
          <w:bCs w:val="0"/>
          <w:i w:val="1"/>
          <w:iCs w:val="1"/>
          <w:noProof w:val="0"/>
          <w:color w:val="auto"/>
          <w:sz w:val="24"/>
          <w:szCs w:val="24"/>
          <w:u w:val="none"/>
          <w:lang w:val="it-IT"/>
        </w:rPr>
        <w:t>Un modo di esprimere quello che provo per questo teatro, sarebbe cantare una canzone d’amore</w:t>
      </w:r>
      <w:r w:rsidRPr="2CD10341" w:rsidR="2CD10341">
        <w:rPr>
          <w:rFonts w:ascii="Arial" w:hAnsi="Arial" w:eastAsia="Arial" w:cs="Arial"/>
          <w:b w:val="0"/>
          <w:bCs w:val="0"/>
          <w:i w:val="0"/>
          <w:iCs w:val="0"/>
          <w:noProof w:val="0"/>
          <w:color w:val="auto"/>
          <w:sz w:val="24"/>
          <w:szCs w:val="24"/>
          <w:u w:val="none"/>
          <w:lang w:val="it-IT"/>
        </w:rPr>
        <w:t xml:space="preserve">. Filippo Timi </w:t>
      </w:r>
      <w:r>
        <w:br/>
      </w:r>
      <w:r>
        <w:br/>
      </w:r>
      <w:r w:rsidRPr="2CD10341" w:rsidR="2CD10341">
        <w:rPr>
          <w:rFonts w:ascii="Arial" w:hAnsi="Arial" w:eastAsia="Arial" w:cs="Arial"/>
          <w:b w:val="0"/>
          <w:bCs w:val="0"/>
          <w:i w:val="0"/>
          <w:iCs w:val="0"/>
          <w:noProof w:val="0"/>
          <w:color w:val="auto"/>
          <w:sz w:val="24"/>
          <w:szCs w:val="24"/>
          <w:lang w:val="it-IT"/>
        </w:rPr>
        <w:t>28 maggio</w:t>
      </w:r>
      <w:r>
        <w:br/>
      </w:r>
      <w:proofErr w:type="spellStart"/>
      <w:r w:rsidRPr="2CD10341" w:rsidR="2CD10341">
        <w:rPr>
          <w:rFonts w:ascii="Arial" w:hAnsi="Arial" w:eastAsia="Arial" w:cs="Arial"/>
          <w:b w:val="1"/>
          <w:bCs w:val="1"/>
          <w:i w:val="0"/>
          <w:iCs w:val="0"/>
          <w:noProof w:val="0"/>
          <w:color w:val="auto"/>
          <w:sz w:val="24"/>
          <w:szCs w:val="24"/>
          <w:lang w:val="it-IT"/>
        </w:rPr>
        <w:t>Giovedix</w:t>
      </w:r>
      <w:proofErr w:type="spellEnd"/>
      <w:r w:rsidRPr="2CD10341" w:rsidR="2CD10341">
        <w:rPr>
          <w:rFonts w:ascii="Arial" w:hAnsi="Arial" w:eastAsia="Arial" w:cs="Arial"/>
          <w:b w:val="1"/>
          <w:bCs w:val="1"/>
          <w:i w:val="0"/>
          <w:iCs w:val="0"/>
          <w:noProof w:val="0"/>
          <w:color w:val="auto"/>
          <w:sz w:val="24"/>
          <w:szCs w:val="24"/>
          <w:lang w:val="it-IT"/>
        </w:rPr>
        <w:t xml:space="preserve"> </w:t>
      </w:r>
      <w:r w:rsidRPr="2CD10341" w:rsidR="2CD10341">
        <w:rPr>
          <w:rFonts w:ascii="Arial" w:hAnsi="Arial" w:eastAsia="Arial" w:cs="Arial"/>
          <w:b w:val="1"/>
          <w:bCs w:val="1"/>
          <w:i w:val="0"/>
          <w:iCs w:val="0"/>
          <w:noProof w:val="0"/>
          <w:color w:val="auto"/>
          <w:sz w:val="24"/>
          <w:szCs w:val="24"/>
          <w:lang w:val="it-IT"/>
        </w:rPr>
        <w:t>-</w:t>
      </w:r>
      <w:r w:rsidRPr="2CD10341" w:rsidR="2CD10341">
        <w:rPr>
          <w:rFonts w:ascii="Arial" w:hAnsi="Arial" w:eastAsia="Arial" w:cs="Arial"/>
          <w:b w:val="1"/>
          <w:bCs w:val="1"/>
          <w:i w:val="0"/>
          <w:iCs w:val="0"/>
          <w:noProof w:val="0"/>
          <w:color w:val="auto"/>
          <w:sz w:val="24"/>
          <w:szCs w:val="24"/>
          <w:lang w:val="it-IT"/>
        </w:rPr>
        <w:t xml:space="preserve"> Italo Calvino </w:t>
      </w:r>
      <w:r>
        <w:br/>
      </w:r>
      <w:r>
        <w:br/>
      </w:r>
      <w:r w:rsidRPr="2CD10341" w:rsidR="2CD10341">
        <w:rPr>
          <w:rFonts w:ascii="Arial" w:hAnsi="Arial" w:eastAsia="Arial" w:cs="Arial"/>
          <w:noProof w:val="0"/>
          <w:sz w:val="24"/>
          <w:szCs w:val="24"/>
          <w:lang w:val="it-IT"/>
        </w:rPr>
        <w:t xml:space="preserve">Gioele Dix propone sui social media appuntamenti letterari sotto forma di pillole video, interpretazioni inedite e personali delle pagine scritte più amate dall’artista, che non ha mai fatto mistero della sua grande passione per la letteratura. </w:t>
      </w:r>
      <w:r>
        <w:br/>
      </w:r>
      <w:r w:rsidRPr="2CD10341" w:rsidR="2CD10341">
        <w:rPr>
          <w:rFonts w:ascii="Arial" w:hAnsi="Arial" w:eastAsia="Arial" w:cs="Arial"/>
          <w:noProof w:val="0"/>
          <w:sz w:val="24"/>
          <w:szCs w:val="24"/>
          <w:lang w:val="it-IT"/>
        </w:rPr>
        <w:t xml:space="preserve">Questa pillola è dedicata ad </w:t>
      </w:r>
      <w:r w:rsidRPr="2CD10341" w:rsidR="2CD10341">
        <w:rPr>
          <w:rFonts w:ascii="Arial" w:hAnsi="Arial" w:eastAsia="Arial" w:cs="Arial"/>
          <w:b w:val="1"/>
          <w:bCs w:val="1"/>
          <w:noProof w:val="0"/>
          <w:sz w:val="24"/>
          <w:szCs w:val="24"/>
          <w:lang w:val="it-IT"/>
        </w:rPr>
        <w:t>Italo Calvino</w:t>
      </w:r>
      <w:r w:rsidRPr="2CD10341" w:rsidR="2CD10341">
        <w:rPr>
          <w:rFonts w:ascii="Arial" w:hAnsi="Arial" w:eastAsia="Arial" w:cs="Arial"/>
          <w:noProof w:val="0"/>
          <w:sz w:val="24"/>
          <w:szCs w:val="24"/>
          <w:lang w:val="it-IT"/>
        </w:rPr>
        <w:t>, che nel “Le città</w:t>
      </w:r>
      <w:r w:rsidRPr="2CD10341" w:rsidR="2CD10341">
        <w:rPr>
          <w:rFonts w:ascii="Arial" w:hAnsi="Arial" w:eastAsia="Arial" w:cs="Arial"/>
          <w:b w:val="0"/>
          <w:bCs w:val="0"/>
          <w:i w:val="0"/>
          <w:iCs w:val="0"/>
          <w:noProof w:val="0"/>
          <w:color w:val="auto"/>
          <w:sz w:val="24"/>
          <w:szCs w:val="24"/>
          <w:lang w:val="fr-FR"/>
        </w:rPr>
        <w:t xml:space="preserve"> </w:t>
      </w:r>
      <w:r w:rsidRPr="2CD10341" w:rsidR="2CD10341">
        <w:rPr>
          <w:rFonts w:ascii="Arial" w:hAnsi="Arial" w:eastAsia="Arial" w:cs="Arial"/>
          <w:b w:val="0"/>
          <w:bCs w:val="0"/>
          <w:i w:val="0"/>
          <w:iCs w:val="0"/>
          <w:noProof w:val="0"/>
          <w:color w:val="auto"/>
          <w:sz w:val="24"/>
          <w:szCs w:val="24"/>
          <w:lang w:val="it-IT"/>
        </w:rPr>
        <w:t>invisibili</w:t>
      </w:r>
      <w:r w:rsidRPr="2CD10341" w:rsidR="2CD10341">
        <w:rPr>
          <w:rFonts w:ascii="Arial" w:hAnsi="Arial" w:eastAsia="Arial" w:cs="Arial"/>
          <w:b w:val="0"/>
          <w:bCs w:val="0"/>
          <w:i w:val="0"/>
          <w:iCs w:val="0"/>
          <w:noProof w:val="0"/>
          <w:color w:val="auto"/>
          <w:sz w:val="24"/>
          <w:szCs w:val="24"/>
          <w:lang w:val="nl-NL"/>
        </w:rPr>
        <w:t xml:space="preserve">” del 1972, </w:t>
      </w:r>
      <w:r w:rsidRPr="2CD10341" w:rsidR="2CD10341">
        <w:rPr>
          <w:rFonts w:ascii="Arial" w:hAnsi="Arial" w:eastAsia="Arial" w:cs="Arial"/>
          <w:b w:val="0"/>
          <w:bCs w:val="0"/>
          <w:i w:val="0"/>
          <w:iCs w:val="0"/>
          <w:noProof w:val="0"/>
          <w:color w:val="auto"/>
          <w:sz w:val="24"/>
          <w:szCs w:val="24"/>
          <w:lang w:val="it-IT"/>
        </w:rPr>
        <w:t xml:space="preserve"> ipotizzava un dialogo tra Marco Polo e l</w:t>
      </w:r>
      <w:r w:rsidRPr="2CD10341" w:rsidR="2CD10341">
        <w:rPr>
          <w:rFonts w:ascii="Arial" w:hAnsi="Arial" w:eastAsia="Arial" w:cs="Arial"/>
          <w:b w:val="0"/>
          <w:bCs w:val="0"/>
          <w:i w:val="0"/>
          <w:iCs w:val="0"/>
          <w:noProof w:val="0"/>
          <w:color w:val="auto"/>
          <w:sz w:val="24"/>
          <w:szCs w:val="24"/>
          <w:lang w:val="nl-NL"/>
        </w:rPr>
        <w:t>’</w:t>
      </w:r>
      <w:r w:rsidRPr="2CD10341" w:rsidR="2CD10341">
        <w:rPr>
          <w:rFonts w:ascii="Arial" w:hAnsi="Arial" w:eastAsia="Arial" w:cs="Arial"/>
          <w:b w:val="0"/>
          <w:bCs w:val="0"/>
          <w:i w:val="0"/>
          <w:iCs w:val="0"/>
          <w:noProof w:val="0"/>
          <w:color w:val="auto"/>
          <w:sz w:val="24"/>
          <w:szCs w:val="24"/>
          <w:lang w:val="it-IT"/>
        </w:rPr>
        <w:t>imperatore dei Tartari Kublai Khan, che interrogava l</w:t>
      </w:r>
      <w:r w:rsidRPr="2CD10341" w:rsidR="2CD10341">
        <w:rPr>
          <w:rFonts w:ascii="Arial" w:hAnsi="Arial" w:eastAsia="Arial" w:cs="Arial"/>
          <w:b w:val="0"/>
          <w:bCs w:val="0"/>
          <w:i w:val="0"/>
          <w:iCs w:val="0"/>
          <w:noProof w:val="0"/>
          <w:color w:val="auto"/>
          <w:sz w:val="24"/>
          <w:szCs w:val="24"/>
          <w:lang w:val="nl-NL"/>
        </w:rPr>
        <w:t>’</w:t>
      </w:r>
      <w:r w:rsidRPr="2CD10341" w:rsidR="2CD10341">
        <w:rPr>
          <w:rFonts w:ascii="Arial" w:hAnsi="Arial" w:eastAsia="Arial" w:cs="Arial"/>
          <w:b w:val="0"/>
          <w:bCs w:val="0"/>
          <w:i w:val="0"/>
          <w:iCs w:val="0"/>
          <w:noProof w:val="0"/>
          <w:color w:val="auto"/>
          <w:sz w:val="24"/>
          <w:szCs w:val="24"/>
          <w:lang w:val="it-IT"/>
        </w:rPr>
        <w:t>esploratore sulle città</w:t>
      </w:r>
      <w:r w:rsidRPr="2CD10341" w:rsidR="2CD10341">
        <w:rPr>
          <w:rFonts w:ascii="Arial" w:hAnsi="Arial" w:eastAsia="Arial" w:cs="Arial"/>
          <w:b w:val="0"/>
          <w:bCs w:val="0"/>
          <w:i w:val="0"/>
          <w:iCs w:val="0"/>
          <w:noProof w:val="0"/>
          <w:color w:val="auto"/>
          <w:sz w:val="24"/>
          <w:szCs w:val="24"/>
          <w:lang w:val="fr-FR"/>
        </w:rPr>
        <w:t xml:space="preserve"> </w:t>
      </w:r>
      <w:r w:rsidRPr="2CD10341" w:rsidR="2CD10341">
        <w:rPr>
          <w:rFonts w:ascii="Arial" w:hAnsi="Arial" w:eastAsia="Arial" w:cs="Arial"/>
          <w:b w:val="0"/>
          <w:bCs w:val="0"/>
          <w:i w:val="0"/>
          <w:iCs w:val="0"/>
          <w:noProof w:val="0"/>
          <w:color w:val="auto"/>
          <w:sz w:val="24"/>
          <w:szCs w:val="24"/>
          <w:lang w:val="it-IT"/>
        </w:rPr>
        <w:t>del suo immenso impero. Ne uscirono cinquantacinque racconti: descrizioni estetiche e allegoriche di alcune città</w:t>
      </w:r>
      <w:r w:rsidRPr="2CD10341" w:rsidR="2CD10341">
        <w:rPr>
          <w:rFonts w:ascii="Arial" w:hAnsi="Arial" w:eastAsia="Arial" w:cs="Arial"/>
          <w:b w:val="0"/>
          <w:bCs w:val="0"/>
          <w:i w:val="0"/>
          <w:iCs w:val="0"/>
          <w:noProof w:val="0"/>
          <w:color w:val="auto"/>
          <w:sz w:val="24"/>
          <w:szCs w:val="24"/>
          <w:lang w:val="fr-FR"/>
        </w:rPr>
        <w:t xml:space="preserve"> </w:t>
      </w:r>
      <w:r w:rsidRPr="2CD10341" w:rsidR="2CD10341">
        <w:rPr>
          <w:rFonts w:ascii="Arial" w:hAnsi="Arial" w:eastAsia="Arial" w:cs="Arial"/>
          <w:b w:val="0"/>
          <w:bCs w:val="0"/>
          <w:i w:val="0"/>
          <w:iCs w:val="0"/>
          <w:noProof w:val="0"/>
          <w:color w:val="auto"/>
          <w:sz w:val="24"/>
          <w:szCs w:val="24"/>
          <w:lang w:val="it-IT"/>
        </w:rPr>
        <w:t xml:space="preserve">di fantasia, per la maggior parte surreali. Gioele Dix in questo appuntamento letterario ne propone tre. </w:t>
      </w:r>
      <w:r w:rsidRPr="2CD10341" w:rsidR="2CD10341">
        <w:rPr>
          <w:rFonts w:ascii="Arial" w:hAnsi="Arial" w:eastAsia="Arial" w:cs="Arial"/>
          <w:b w:val="1"/>
          <w:bCs w:val="1"/>
          <w:i w:val="0"/>
          <w:iCs w:val="0"/>
          <w:noProof w:val="0"/>
          <w:color w:val="auto"/>
          <w:sz w:val="24"/>
          <w:szCs w:val="24"/>
          <w:lang w:val="pt-PT"/>
        </w:rPr>
        <w:t xml:space="preserve">Isidora, </w:t>
      </w:r>
      <w:proofErr w:type="spellStart"/>
      <w:r w:rsidRPr="2CD10341" w:rsidR="2CD10341">
        <w:rPr>
          <w:rFonts w:ascii="Arial" w:hAnsi="Arial" w:eastAsia="Arial" w:cs="Arial"/>
          <w:b w:val="1"/>
          <w:bCs w:val="1"/>
          <w:i w:val="0"/>
          <w:iCs w:val="0"/>
          <w:noProof w:val="0"/>
          <w:color w:val="auto"/>
          <w:sz w:val="24"/>
          <w:szCs w:val="24"/>
          <w:lang w:val="de-DE"/>
        </w:rPr>
        <w:t>Bauci</w:t>
      </w:r>
      <w:proofErr w:type="spellEnd"/>
      <w:r w:rsidRPr="2CD10341" w:rsidR="2CD10341">
        <w:rPr>
          <w:rFonts w:ascii="Arial" w:hAnsi="Arial" w:eastAsia="Arial" w:cs="Arial"/>
          <w:b w:val="1"/>
          <w:bCs w:val="1"/>
          <w:i w:val="0"/>
          <w:iCs w:val="0"/>
          <w:noProof w:val="0"/>
          <w:color w:val="auto"/>
          <w:sz w:val="24"/>
          <w:szCs w:val="24"/>
          <w:lang w:val="nl-NL"/>
        </w:rPr>
        <w:t xml:space="preserve"> </w:t>
      </w:r>
      <w:proofErr w:type="gramStart"/>
      <w:r w:rsidRPr="2CD10341" w:rsidR="2CD10341">
        <w:rPr>
          <w:rFonts w:ascii="Arial" w:hAnsi="Arial" w:eastAsia="Arial" w:cs="Arial"/>
          <w:b w:val="1"/>
          <w:bCs w:val="1"/>
          <w:i w:val="0"/>
          <w:iCs w:val="0"/>
          <w:noProof w:val="0"/>
          <w:color w:val="auto"/>
          <w:sz w:val="24"/>
          <w:szCs w:val="24"/>
          <w:lang w:val="nl-NL"/>
        </w:rPr>
        <w:t>e</w:t>
      </w:r>
      <w:proofErr w:type="gramEnd"/>
      <w:r w:rsidRPr="2CD10341" w:rsidR="2CD10341">
        <w:rPr>
          <w:rFonts w:ascii="Arial" w:hAnsi="Arial" w:eastAsia="Arial" w:cs="Arial"/>
          <w:b w:val="1"/>
          <w:bCs w:val="1"/>
          <w:i w:val="0"/>
          <w:iCs w:val="0"/>
          <w:noProof w:val="0"/>
          <w:color w:val="auto"/>
          <w:sz w:val="24"/>
          <w:szCs w:val="24"/>
          <w:lang w:val="nl-NL"/>
        </w:rPr>
        <w:t xml:space="preserve"> </w:t>
      </w:r>
      <w:r w:rsidRPr="2CD10341" w:rsidR="2CD10341">
        <w:rPr>
          <w:rFonts w:ascii="Arial" w:hAnsi="Arial" w:eastAsia="Arial" w:cs="Arial"/>
          <w:b w:val="1"/>
          <w:bCs w:val="1"/>
          <w:i w:val="0"/>
          <w:iCs w:val="0"/>
          <w:noProof w:val="0"/>
          <w:color w:val="auto"/>
          <w:sz w:val="24"/>
          <w:szCs w:val="24"/>
          <w:lang w:val="it-IT"/>
        </w:rPr>
        <w:t>Sofronia</w:t>
      </w:r>
      <w:r w:rsidRPr="2CD10341" w:rsidR="2CD10341">
        <w:rPr>
          <w:rFonts w:ascii="Arial" w:hAnsi="Arial" w:eastAsia="Arial" w:cs="Arial"/>
          <w:b w:val="1"/>
          <w:bCs w:val="1"/>
          <w:i w:val="0"/>
          <w:iCs w:val="0"/>
          <w:noProof w:val="0"/>
          <w:color w:val="auto"/>
          <w:sz w:val="24"/>
          <w:szCs w:val="24"/>
          <w:lang w:val="nl-NL"/>
        </w:rPr>
        <w:t>.</w:t>
      </w:r>
      <w:r w:rsidRPr="2CD10341" w:rsidR="2CD10341">
        <w:rPr>
          <w:rFonts w:ascii="Arial" w:hAnsi="Arial" w:eastAsia="Arial" w:cs="Arial"/>
          <w:b w:val="0"/>
          <w:bCs w:val="0"/>
          <w:i w:val="0"/>
          <w:iCs w:val="0"/>
          <w:noProof w:val="0"/>
          <w:color w:val="auto"/>
          <w:sz w:val="24"/>
          <w:szCs w:val="24"/>
          <w:lang w:val="nl-NL"/>
        </w:rPr>
        <w:t xml:space="preserve"> </w:t>
      </w:r>
    </w:p>
    <w:p w:rsidR="7A07872E" w:rsidP="7A07872E" w:rsidRDefault="7A07872E" w14:paraId="524789C2" w14:textId="0B4D1DEE">
      <w:pPr>
        <w:pStyle w:val="Normal"/>
        <w:bidi w:val="0"/>
        <w:spacing w:line="240" w:lineRule="auto"/>
        <w:jc w:val="left"/>
        <w:rPr>
          <w:rFonts w:ascii="Arial" w:hAnsi="Arial" w:eastAsia="Arial" w:cs="Arial"/>
          <w:b w:val="0"/>
          <w:bCs w:val="0"/>
          <w:i w:val="0"/>
          <w:iCs w:val="0"/>
          <w:noProof w:val="0"/>
          <w:color w:val="auto"/>
          <w:sz w:val="24"/>
          <w:szCs w:val="24"/>
          <w:lang w:val="nl-NL"/>
        </w:rPr>
      </w:pPr>
    </w:p>
    <w:p w:rsidR="7A07872E" w:rsidP="7A07872E" w:rsidRDefault="7A07872E" w14:paraId="123000E8" w14:textId="363BE5C6">
      <w:pPr>
        <w:pStyle w:val="Normal"/>
        <w:bidi w:val="0"/>
        <w:spacing w:line="240" w:lineRule="auto"/>
        <w:jc w:val="left"/>
        <w:rPr>
          <w:rFonts w:ascii="Arial" w:hAnsi="Arial" w:eastAsia="Arial" w:cs="Arial"/>
          <w:b w:val="0"/>
          <w:bCs w:val="0"/>
          <w:i w:val="0"/>
          <w:iCs w:val="0"/>
          <w:noProof w:val="0"/>
          <w:color w:val="auto"/>
          <w:sz w:val="24"/>
          <w:szCs w:val="24"/>
          <w:lang w:val="nl-NL"/>
        </w:rPr>
      </w:pPr>
    </w:p>
    <w:p w:rsidR="7A07872E" w:rsidP="7A07872E" w:rsidRDefault="7A07872E" w14:paraId="60AF97A9" w14:textId="353C0E85">
      <w:pPr>
        <w:pStyle w:val="Normal"/>
        <w:bidi w:val="0"/>
        <w:spacing w:line="240" w:lineRule="auto"/>
        <w:jc w:val="left"/>
        <w:rPr>
          <w:rFonts w:ascii="Arial" w:hAnsi="Arial" w:eastAsia="Arial" w:cs="Arial"/>
          <w:b w:val="0"/>
          <w:bCs w:val="0"/>
          <w:i w:val="0"/>
          <w:iCs w:val="0"/>
          <w:noProof w:val="0"/>
          <w:color w:val="auto"/>
          <w:sz w:val="24"/>
          <w:szCs w:val="24"/>
          <w:lang w:val="nl-NL"/>
        </w:rPr>
      </w:pPr>
    </w:p>
    <w:p w:rsidR="7A07872E" w:rsidP="7A07872E" w:rsidRDefault="7A07872E" w14:paraId="52ABA97D" w14:textId="75AB76E2">
      <w:pPr>
        <w:pStyle w:val="Normal"/>
        <w:spacing w:line="240" w:lineRule="auto"/>
        <w:jc w:val="left"/>
        <w:rPr>
          <w:rFonts w:ascii="Arial" w:hAnsi="Arial" w:eastAsia="Arial" w:cs="Arial"/>
          <w:b w:val="0"/>
          <w:bCs w:val="0"/>
          <w:i w:val="0"/>
          <w:iCs w:val="0"/>
          <w:noProof w:val="0"/>
          <w:color w:val="auto"/>
          <w:sz w:val="24"/>
          <w:szCs w:val="24"/>
          <w:lang w:val="it-IT"/>
        </w:rPr>
      </w:pPr>
    </w:p>
    <w:p w:rsidR="7A07872E" w:rsidP="2CD10341" w:rsidRDefault="7A07872E" w14:paraId="45439EBF" w14:textId="1F43D8BC">
      <w:pPr>
        <w:pStyle w:val="Normal"/>
        <w:spacing w:line="240" w:lineRule="auto"/>
        <w:jc w:val="left"/>
        <w:rPr>
          <w:rFonts w:ascii="Arial" w:hAnsi="Arial" w:eastAsia="Arial" w:cs="Arial"/>
          <w:b w:val="0"/>
          <w:bCs w:val="0"/>
          <w:i w:val="0"/>
          <w:iCs w:val="0"/>
          <w:noProof w:val="0"/>
          <w:color w:val="auto"/>
          <w:sz w:val="24"/>
          <w:szCs w:val="24"/>
          <w:lang w:val="it-IT"/>
        </w:rPr>
      </w:pPr>
      <w:r w:rsidRPr="2CD10341" w:rsidR="2CD10341">
        <w:rPr>
          <w:rFonts w:ascii="Arial" w:hAnsi="Arial" w:eastAsia="Arial" w:cs="Arial"/>
          <w:b w:val="0"/>
          <w:bCs w:val="0"/>
          <w:i w:val="0"/>
          <w:iCs w:val="0"/>
          <w:noProof w:val="0"/>
          <w:color w:val="auto"/>
          <w:sz w:val="24"/>
          <w:szCs w:val="24"/>
          <w:lang w:val="it-IT"/>
        </w:rPr>
        <w:t>30 maggio</w:t>
      </w:r>
      <w:r>
        <w:br/>
      </w:r>
      <w:r w:rsidRPr="2CD10341" w:rsidR="2CD10341">
        <w:rPr>
          <w:rFonts w:ascii="Arial" w:hAnsi="Arial" w:eastAsia="Arial" w:cs="Arial"/>
          <w:b w:val="1"/>
          <w:bCs w:val="1"/>
          <w:i w:val="0"/>
          <w:iCs w:val="0"/>
          <w:noProof w:val="0"/>
          <w:color w:val="auto"/>
          <w:sz w:val="24"/>
          <w:szCs w:val="24"/>
          <w:lang w:val="it-IT"/>
        </w:rPr>
        <w:t xml:space="preserve">Amleto2 di Filippo Timi </w:t>
      </w:r>
      <w:r w:rsidRPr="2CD10341" w:rsidR="2CD10341">
        <w:rPr>
          <w:rFonts w:ascii="Arial" w:hAnsi="Arial" w:eastAsia="Arial" w:cs="Arial"/>
          <w:b w:val="1"/>
          <w:bCs w:val="1"/>
          <w:i w:val="0"/>
          <w:iCs w:val="0"/>
          <w:noProof w:val="0"/>
          <w:color w:val="auto"/>
          <w:sz w:val="24"/>
          <w:szCs w:val="24"/>
          <w:lang w:val="it-IT"/>
        </w:rPr>
        <w:t>-</w:t>
      </w:r>
      <w:r w:rsidRPr="2CD10341" w:rsidR="2CD10341">
        <w:rPr>
          <w:rFonts w:ascii="Arial" w:hAnsi="Arial" w:eastAsia="Arial" w:cs="Arial"/>
          <w:b w:val="1"/>
          <w:bCs w:val="1"/>
          <w:i w:val="0"/>
          <w:iCs w:val="0"/>
          <w:noProof w:val="0"/>
          <w:color w:val="auto"/>
          <w:sz w:val="24"/>
          <w:szCs w:val="24"/>
          <w:lang w:val="it-IT"/>
        </w:rPr>
        <w:t xml:space="preserve"> Regia di Felice Cappa </w:t>
      </w:r>
      <w:r w:rsidRPr="2CD10341" w:rsidR="2CD10341">
        <w:rPr>
          <w:rFonts w:ascii="Arial" w:hAnsi="Arial" w:eastAsia="Arial" w:cs="Arial"/>
          <w:b w:val="1"/>
          <w:bCs w:val="1"/>
          <w:i w:val="0"/>
          <w:iCs w:val="0"/>
          <w:noProof w:val="0"/>
          <w:color w:val="auto"/>
          <w:sz w:val="24"/>
          <w:szCs w:val="24"/>
          <w:lang w:val="it-IT"/>
        </w:rPr>
        <w:t>-</w:t>
      </w:r>
      <w:r w:rsidRPr="2CD10341" w:rsidR="2CD10341">
        <w:rPr>
          <w:rFonts w:ascii="Arial" w:hAnsi="Arial" w:eastAsia="Arial" w:cs="Arial"/>
          <w:b w:val="1"/>
          <w:bCs w:val="1"/>
          <w:i w:val="0"/>
          <w:iCs w:val="0"/>
          <w:noProof w:val="0"/>
          <w:color w:val="auto"/>
          <w:sz w:val="24"/>
          <w:szCs w:val="24"/>
          <w:lang w:val="it-IT"/>
        </w:rPr>
        <w:t xml:space="preserve"> Produzione Teatro Franco Parenti, Rai5</w:t>
      </w:r>
      <w:r>
        <w:br/>
      </w:r>
      <w:r>
        <w:br/>
      </w:r>
      <w:r w:rsidRPr="2CD10341" w:rsidR="2CD10341">
        <w:rPr>
          <w:rFonts w:ascii="Arial" w:hAnsi="Arial" w:eastAsia="Arial" w:cs="Arial"/>
          <w:b w:val="0"/>
          <w:bCs w:val="0"/>
          <w:i w:val="0"/>
          <w:iCs w:val="0"/>
          <w:noProof w:val="0"/>
          <w:color w:val="auto"/>
          <w:sz w:val="24"/>
          <w:szCs w:val="24"/>
          <w:lang w:val="it-IT"/>
        </w:rPr>
        <w:t xml:space="preserve">A partire dal </w:t>
      </w:r>
      <w:r w:rsidRPr="2CD10341" w:rsidR="2CD10341">
        <w:rPr>
          <w:rFonts w:ascii="Arial" w:hAnsi="Arial" w:eastAsia="Arial" w:cs="Arial"/>
          <w:b w:val="1"/>
          <w:bCs w:val="1"/>
          <w:i w:val="0"/>
          <w:iCs w:val="0"/>
          <w:noProof w:val="0"/>
          <w:color w:val="auto"/>
          <w:sz w:val="24"/>
          <w:szCs w:val="24"/>
          <w:lang w:val="it-IT"/>
        </w:rPr>
        <w:t>30 maggio 2020</w:t>
      </w:r>
      <w:r w:rsidRPr="2CD10341" w:rsidR="2CD10341">
        <w:rPr>
          <w:rFonts w:ascii="Arial" w:hAnsi="Arial" w:eastAsia="Arial" w:cs="Arial"/>
          <w:b w:val="0"/>
          <w:bCs w:val="0"/>
          <w:i w:val="0"/>
          <w:iCs w:val="0"/>
          <w:noProof w:val="0"/>
          <w:color w:val="auto"/>
          <w:sz w:val="24"/>
          <w:szCs w:val="24"/>
          <w:lang w:val="it-IT"/>
        </w:rPr>
        <w:t xml:space="preserve"> sarà possibile visionare per un periodo di </w:t>
      </w:r>
      <w:r w:rsidRPr="2CD10341" w:rsidR="2CD10341">
        <w:rPr>
          <w:rFonts w:ascii="Arial" w:hAnsi="Arial" w:eastAsia="Arial" w:cs="Arial"/>
          <w:b w:val="1"/>
          <w:bCs w:val="1"/>
          <w:i w:val="0"/>
          <w:iCs w:val="0"/>
          <w:noProof w:val="0"/>
          <w:color w:val="auto"/>
          <w:sz w:val="24"/>
          <w:szCs w:val="24"/>
          <w:lang w:val="it-IT"/>
        </w:rPr>
        <w:t>10 giorni</w:t>
      </w:r>
      <w:r w:rsidRPr="2CD10341" w:rsidR="2CD10341">
        <w:rPr>
          <w:rFonts w:ascii="Arial" w:hAnsi="Arial" w:eastAsia="Arial" w:cs="Arial"/>
          <w:b w:val="0"/>
          <w:bCs w:val="0"/>
          <w:i w:val="0"/>
          <w:iCs w:val="0"/>
          <w:noProof w:val="0"/>
          <w:color w:val="auto"/>
          <w:sz w:val="24"/>
          <w:szCs w:val="24"/>
          <w:lang w:val="it-IT"/>
        </w:rPr>
        <w:t xml:space="preserve"> su </w:t>
      </w:r>
      <w:proofErr w:type="spellStart"/>
      <w:r w:rsidRPr="2CD10341" w:rsidR="2CD10341">
        <w:rPr>
          <w:rFonts w:ascii="Arial" w:hAnsi="Arial" w:eastAsia="Arial" w:cs="Arial"/>
          <w:b w:val="0"/>
          <w:bCs w:val="0"/>
          <w:i w:val="0"/>
          <w:iCs w:val="0"/>
          <w:noProof w:val="0"/>
          <w:color w:val="auto"/>
          <w:sz w:val="24"/>
          <w:szCs w:val="24"/>
          <w:lang w:val="it-IT"/>
        </w:rPr>
        <w:t>Raiplay</w:t>
      </w:r>
      <w:proofErr w:type="spellEnd"/>
      <w:r w:rsidRPr="2CD10341" w:rsidR="2CD10341">
        <w:rPr>
          <w:rFonts w:ascii="Arial" w:hAnsi="Arial" w:eastAsia="Arial" w:cs="Arial"/>
          <w:b w:val="0"/>
          <w:bCs w:val="0"/>
          <w:i w:val="0"/>
          <w:iCs w:val="0"/>
          <w:noProof w:val="0"/>
          <w:color w:val="auto"/>
          <w:sz w:val="24"/>
          <w:szCs w:val="24"/>
          <w:lang w:val="it-IT"/>
        </w:rPr>
        <w:t xml:space="preserve"> il film di </w:t>
      </w:r>
      <w:r w:rsidRPr="2CD10341" w:rsidR="2CD10341">
        <w:rPr>
          <w:rFonts w:ascii="Arial" w:hAnsi="Arial" w:eastAsia="Arial" w:cs="Arial"/>
          <w:b w:val="1"/>
          <w:bCs w:val="1"/>
          <w:i w:val="0"/>
          <w:iCs w:val="0"/>
          <w:noProof w:val="0"/>
          <w:color w:val="auto"/>
          <w:sz w:val="24"/>
          <w:szCs w:val="24"/>
          <w:lang w:val="it-IT"/>
        </w:rPr>
        <w:t>Amleto2</w:t>
      </w:r>
      <w:r w:rsidRPr="2CD10341" w:rsidR="2CD10341">
        <w:rPr>
          <w:rFonts w:ascii="Arial" w:hAnsi="Arial" w:eastAsia="Arial" w:cs="Arial"/>
          <w:b w:val="0"/>
          <w:bCs w:val="0"/>
          <w:i w:val="0"/>
          <w:iCs w:val="0"/>
          <w:noProof w:val="0"/>
          <w:color w:val="auto"/>
          <w:sz w:val="24"/>
          <w:szCs w:val="24"/>
          <w:lang w:val="it-IT"/>
        </w:rPr>
        <w:t xml:space="preserve">, uno degli spettacoli più belli e riusciti del percorso artistico di Filippo Timi prodotti dal Parenti, dal quale </w:t>
      </w:r>
      <w:r w:rsidRPr="2CD10341" w:rsidR="2CD10341">
        <w:rPr>
          <w:rFonts w:ascii="Arial" w:hAnsi="Arial" w:eastAsia="Arial" w:cs="Arial"/>
          <w:b w:val="1"/>
          <w:bCs w:val="1"/>
          <w:i w:val="0"/>
          <w:iCs w:val="0"/>
          <w:noProof w:val="0"/>
          <w:color w:val="auto"/>
          <w:sz w:val="24"/>
          <w:szCs w:val="24"/>
          <w:lang w:val="it-IT"/>
        </w:rPr>
        <w:t xml:space="preserve">Felice Cappa </w:t>
      </w:r>
      <w:r w:rsidRPr="2CD10341" w:rsidR="2CD10341">
        <w:rPr>
          <w:rFonts w:ascii="Arial" w:hAnsi="Arial" w:eastAsia="Arial" w:cs="Arial"/>
          <w:b w:val="0"/>
          <w:bCs w:val="0"/>
          <w:i w:val="0"/>
          <w:iCs w:val="0"/>
          <w:noProof w:val="0"/>
          <w:color w:val="auto"/>
          <w:sz w:val="24"/>
          <w:szCs w:val="24"/>
          <w:lang w:val="it-IT"/>
        </w:rPr>
        <w:t xml:space="preserve">ha tratto questo film per Rai5. </w:t>
      </w:r>
      <w:r>
        <w:br/>
      </w:r>
      <w:r w:rsidRPr="2CD10341" w:rsidR="2CD10341">
        <w:rPr>
          <w:rFonts w:ascii="Arial" w:hAnsi="Arial" w:eastAsia="Arial" w:cs="Arial"/>
          <w:b w:val="0"/>
          <w:bCs w:val="0"/>
          <w:i w:val="0"/>
          <w:iCs w:val="0"/>
          <w:noProof w:val="0"/>
          <w:color w:val="auto"/>
          <w:sz w:val="24"/>
          <w:szCs w:val="24"/>
          <w:lang w:val="it-IT"/>
        </w:rPr>
        <w:t xml:space="preserve">La pellicola ha partecipato al trentesimo </w:t>
      </w:r>
      <w:r w:rsidRPr="2CD10341" w:rsidR="2CD10341">
        <w:rPr>
          <w:rFonts w:ascii="Arial" w:hAnsi="Arial" w:eastAsia="Arial" w:cs="Arial"/>
          <w:b w:val="1"/>
          <w:bCs w:val="1"/>
          <w:i w:val="0"/>
          <w:iCs w:val="0"/>
          <w:noProof w:val="0"/>
          <w:color w:val="auto"/>
          <w:sz w:val="24"/>
          <w:szCs w:val="24"/>
          <w:lang w:val="it-IT"/>
        </w:rPr>
        <w:t xml:space="preserve">Torino Film Festival </w:t>
      </w:r>
      <w:r w:rsidRPr="2CD10341" w:rsidR="2CD10341">
        <w:rPr>
          <w:rFonts w:ascii="Arial" w:hAnsi="Arial" w:eastAsia="Arial" w:cs="Arial"/>
          <w:b w:val="0"/>
          <w:bCs w:val="0"/>
          <w:i w:val="0"/>
          <w:iCs w:val="0"/>
          <w:noProof w:val="0"/>
          <w:color w:val="auto"/>
          <w:sz w:val="24"/>
          <w:szCs w:val="24"/>
          <w:lang w:val="it-IT"/>
        </w:rPr>
        <w:t xml:space="preserve">in una </w:t>
      </w:r>
      <w:r w:rsidRPr="2CD10341" w:rsidR="2CD10341">
        <w:rPr>
          <w:rFonts w:ascii="Arial" w:hAnsi="Arial" w:eastAsia="Arial" w:cs="Arial"/>
          <w:b w:val="1"/>
          <w:bCs w:val="1"/>
          <w:i w:val="0"/>
          <w:iCs w:val="0"/>
          <w:noProof w:val="0"/>
          <w:color w:val="auto"/>
          <w:sz w:val="24"/>
          <w:szCs w:val="24"/>
          <w:lang w:val="it-IT"/>
        </w:rPr>
        <w:t xml:space="preserve">edizione speciale per la visione in 3D. </w:t>
      </w:r>
      <w:r>
        <w:br/>
      </w:r>
      <w:r w:rsidRPr="2CD10341" w:rsidR="2CD10341">
        <w:rPr>
          <w:rFonts w:ascii="Arial" w:hAnsi="Arial" w:eastAsia="Arial" w:cs="Arial"/>
          <w:b w:val="0"/>
          <w:bCs w:val="0"/>
          <w:i w:val="0"/>
          <w:iCs w:val="0"/>
          <w:noProof w:val="0"/>
          <w:color w:val="auto"/>
          <w:sz w:val="24"/>
          <w:szCs w:val="24"/>
          <w:lang w:val="it-IT"/>
        </w:rPr>
        <w:t xml:space="preserve">In questa originale riscrittura shakespeariana Timi propone un Amleto contemporaneo, folle, divertente, dissacrante come non mai. Un Timi superbo nella sua interpretazione, condita dai caratteristici momenti in cui improvvisa rivolgendosi direttamente al pubblico.  Sul palco un cast straordinario: </w:t>
      </w:r>
      <w:r w:rsidRPr="2CD10341" w:rsidR="2CD10341">
        <w:rPr>
          <w:rFonts w:ascii="Arial" w:hAnsi="Arial" w:eastAsia="Arial" w:cs="Arial"/>
          <w:b w:val="1"/>
          <w:bCs w:val="1"/>
          <w:i w:val="0"/>
          <w:iCs w:val="0"/>
          <w:noProof w:val="0"/>
          <w:color w:val="auto"/>
          <w:sz w:val="24"/>
          <w:szCs w:val="24"/>
          <w:lang w:val="it-IT"/>
        </w:rPr>
        <w:t xml:space="preserve">Lucia Mascino, Marina Rocco, Luca </w:t>
      </w:r>
      <w:proofErr w:type="spellStart"/>
      <w:r w:rsidRPr="2CD10341" w:rsidR="2CD10341">
        <w:rPr>
          <w:rFonts w:ascii="Arial" w:hAnsi="Arial" w:eastAsia="Arial" w:cs="Arial"/>
          <w:b w:val="1"/>
          <w:bCs w:val="1"/>
          <w:i w:val="0"/>
          <w:iCs w:val="0"/>
          <w:noProof w:val="0"/>
          <w:color w:val="auto"/>
          <w:sz w:val="24"/>
          <w:szCs w:val="24"/>
          <w:lang w:val="it-IT"/>
        </w:rPr>
        <w:t>Pignaroli</w:t>
      </w:r>
      <w:proofErr w:type="spellEnd"/>
      <w:r w:rsidRPr="2CD10341" w:rsidR="2CD10341">
        <w:rPr>
          <w:rFonts w:ascii="Arial" w:hAnsi="Arial" w:eastAsia="Arial" w:cs="Arial"/>
          <w:b w:val="1"/>
          <w:bCs w:val="1"/>
          <w:i w:val="0"/>
          <w:iCs w:val="0"/>
          <w:noProof w:val="0"/>
          <w:color w:val="auto"/>
          <w:sz w:val="24"/>
          <w:szCs w:val="24"/>
          <w:lang w:val="it-IT"/>
        </w:rPr>
        <w:t xml:space="preserve"> ed Elena Lietti</w:t>
      </w:r>
      <w:r w:rsidRPr="2CD10341" w:rsidR="2CD10341">
        <w:rPr>
          <w:rFonts w:ascii="Arial" w:hAnsi="Arial" w:eastAsia="Arial" w:cs="Arial"/>
          <w:b w:val="0"/>
          <w:bCs w:val="0"/>
          <w:i w:val="0"/>
          <w:iCs w:val="0"/>
          <w:noProof w:val="0"/>
          <w:color w:val="auto"/>
          <w:sz w:val="24"/>
          <w:szCs w:val="24"/>
          <w:lang w:val="it-IT"/>
        </w:rPr>
        <w:t xml:space="preserve">. </w:t>
      </w:r>
    </w:p>
    <w:p w:rsidR="7A07872E" w:rsidP="2CD10341" w:rsidRDefault="7A07872E" w14:paraId="26429EC6" w14:textId="62FF2D13">
      <w:pPr>
        <w:pStyle w:val="Normal"/>
        <w:bidi w:val="0"/>
        <w:spacing w:before="0" w:beforeAutospacing="off" w:after="160" w:afterAutospacing="off" w:line="240" w:lineRule="auto"/>
        <w:ind w:left="0" w:right="0"/>
        <w:jc w:val="left"/>
        <w:rPr>
          <w:rFonts w:ascii="Arial" w:hAnsi="Arial" w:eastAsia="Arial" w:cs="Arial"/>
          <w:b w:val="0"/>
          <w:bCs w:val="0"/>
          <w:i w:val="0"/>
          <w:iCs w:val="0"/>
          <w:noProof w:val="0"/>
          <w:color w:val="auto"/>
          <w:sz w:val="24"/>
          <w:szCs w:val="24"/>
          <w:lang w:val="it-IT"/>
        </w:rPr>
      </w:pPr>
      <w:r w:rsidRPr="2CD10341" w:rsidR="2CD10341">
        <w:rPr>
          <w:rFonts w:ascii="Arial" w:hAnsi="Arial" w:eastAsia="Arial" w:cs="Arial"/>
          <w:b w:val="0"/>
          <w:bCs w:val="0"/>
          <w:i w:val="0"/>
          <w:iCs w:val="0"/>
          <w:noProof w:val="0"/>
          <w:color w:val="auto"/>
          <w:sz w:val="24"/>
          <w:szCs w:val="24"/>
          <w:lang w:val="it-IT"/>
        </w:rPr>
        <w:t>2 giugno</w:t>
      </w:r>
      <w:r>
        <w:br/>
      </w:r>
      <w:r w:rsidRPr="2CD10341" w:rsidR="2CD10341">
        <w:rPr>
          <w:rFonts w:ascii="Arial" w:hAnsi="Arial" w:eastAsia="Arial" w:cs="Arial"/>
          <w:b w:val="1"/>
          <w:bCs w:val="1"/>
          <w:i w:val="0"/>
          <w:iCs w:val="0"/>
          <w:noProof w:val="0"/>
          <w:color w:val="auto"/>
          <w:sz w:val="24"/>
          <w:szCs w:val="24"/>
          <w:lang w:val="it-IT"/>
        </w:rPr>
        <w:t xml:space="preserve">Servizi storici dell’istituto Luce di Milano anni ‘70 </w:t>
      </w:r>
      <w:r w:rsidRPr="2CD10341" w:rsidR="2CD10341">
        <w:rPr>
          <w:rFonts w:ascii="Arial" w:hAnsi="Arial" w:eastAsia="Arial" w:cs="Arial"/>
          <w:b w:val="1"/>
          <w:bCs w:val="1"/>
          <w:i w:val="0"/>
          <w:iCs w:val="0"/>
          <w:noProof w:val="0"/>
          <w:color w:val="auto"/>
          <w:sz w:val="24"/>
          <w:szCs w:val="24"/>
          <w:lang w:val="it-IT"/>
        </w:rPr>
        <w:t>-</w:t>
      </w:r>
      <w:r w:rsidRPr="2CD10341" w:rsidR="2CD10341">
        <w:rPr>
          <w:rFonts w:ascii="Arial" w:hAnsi="Arial" w:eastAsia="Arial" w:cs="Arial"/>
          <w:b w:val="1"/>
          <w:bCs w:val="1"/>
          <w:i w:val="0"/>
          <w:iCs w:val="0"/>
          <w:noProof w:val="0"/>
          <w:color w:val="auto"/>
          <w:sz w:val="24"/>
          <w:szCs w:val="24"/>
          <w:lang w:val="it-IT"/>
        </w:rPr>
        <w:t xml:space="preserve"> ’80</w:t>
      </w:r>
      <w:r>
        <w:br/>
      </w:r>
      <w:r>
        <w:br/>
      </w:r>
      <w:r w:rsidRPr="2CD10341" w:rsidR="2CD10341">
        <w:rPr>
          <w:rFonts w:ascii="Arial" w:hAnsi="Arial" w:eastAsia="Arial" w:cs="Arial"/>
          <w:b w:val="0"/>
          <w:bCs w:val="0"/>
          <w:i w:val="0"/>
          <w:iCs w:val="0"/>
          <w:noProof w:val="0"/>
          <w:color w:val="auto"/>
          <w:sz w:val="24"/>
          <w:szCs w:val="24"/>
          <w:lang w:val="it-IT"/>
        </w:rPr>
        <w:t xml:space="preserve">Raccolta video di sei brevi servizi storici della rubrica “Terza pagina” del celebre </w:t>
      </w:r>
      <w:r w:rsidRPr="2CD10341" w:rsidR="2CD10341">
        <w:rPr>
          <w:rFonts w:ascii="Arial" w:hAnsi="Arial" w:eastAsia="Arial" w:cs="Arial"/>
          <w:b w:val="1"/>
          <w:bCs w:val="1"/>
          <w:i w:val="0"/>
          <w:iCs w:val="0"/>
          <w:noProof w:val="0"/>
          <w:color w:val="auto"/>
          <w:sz w:val="24"/>
          <w:szCs w:val="24"/>
          <w:lang w:val="it-IT"/>
        </w:rPr>
        <w:t>Cinegiornale dell’Istituto Luce</w:t>
      </w:r>
      <w:r w:rsidRPr="2CD10341" w:rsidR="2CD10341">
        <w:rPr>
          <w:rFonts w:ascii="Arial" w:hAnsi="Arial" w:eastAsia="Arial" w:cs="Arial"/>
          <w:b w:val="0"/>
          <w:bCs w:val="0"/>
          <w:i w:val="0"/>
          <w:iCs w:val="0"/>
          <w:noProof w:val="0"/>
          <w:color w:val="auto"/>
          <w:sz w:val="24"/>
          <w:szCs w:val="24"/>
          <w:lang w:val="it-IT"/>
        </w:rPr>
        <w:t xml:space="preserve">, un documento di informazione istituzionale nato nel 1927 e che veniva proiettato nei cinema prima dell’inizio della pellicola. Protagonisti dei servizi sono: conferenze stampa, interviste a Franco Parenti ed Andrée Ruth </w:t>
      </w:r>
      <w:proofErr w:type="spellStart"/>
      <w:r w:rsidRPr="2CD10341" w:rsidR="2CD10341">
        <w:rPr>
          <w:rFonts w:ascii="Arial" w:hAnsi="Arial" w:eastAsia="Arial" w:cs="Arial"/>
          <w:b w:val="0"/>
          <w:bCs w:val="0"/>
          <w:i w:val="0"/>
          <w:iCs w:val="0"/>
          <w:noProof w:val="0"/>
          <w:color w:val="auto"/>
          <w:sz w:val="24"/>
          <w:szCs w:val="24"/>
          <w:lang w:val="it-IT"/>
        </w:rPr>
        <w:t>Shammah</w:t>
      </w:r>
      <w:proofErr w:type="spellEnd"/>
      <w:r w:rsidRPr="2CD10341" w:rsidR="2CD10341">
        <w:rPr>
          <w:rFonts w:ascii="Arial" w:hAnsi="Arial" w:eastAsia="Arial" w:cs="Arial"/>
          <w:b w:val="0"/>
          <w:bCs w:val="0"/>
          <w:i w:val="0"/>
          <w:iCs w:val="0"/>
          <w:noProof w:val="0"/>
          <w:color w:val="auto"/>
          <w:sz w:val="24"/>
          <w:szCs w:val="24"/>
          <w:lang w:val="it-IT"/>
        </w:rPr>
        <w:t xml:space="preserve">, momenti delle prove e frammenti di spettacoli di alcune delle produzioni più importanti degli anni ‘70/‘80 della cooperativa Pier Lombardo. Tra queste </w:t>
      </w:r>
      <w:r w:rsidRPr="2CD10341" w:rsidR="2CD10341">
        <w:rPr>
          <w:rFonts w:ascii="Arial" w:hAnsi="Arial" w:eastAsia="Arial" w:cs="Arial"/>
          <w:b w:val="1"/>
          <w:bCs w:val="1"/>
          <w:i w:val="0"/>
          <w:iCs w:val="0"/>
          <w:noProof w:val="0"/>
          <w:color w:val="auto"/>
          <w:sz w:val="24"/>
          <w:szCs w:val="24"/>
          <w:lang w:val="it-IT"/>
        </w:rPr>
        <w:t xml:space="preserve">George </w:t>
      </w:r>
      <w:proofErr w:type="spellStart"/>
      <w:r w:rsidRPr="2CD10341" w:rsidR="2CD10341">
        <w:rPr>
          <w:rFonts w:ascii="Arial" w:hAnsi="Arial" w:eastAsia="Arial" w:cs="Arial"/>
          <w:b w:val="1"/>
          <w:bCs w:val="1"/>
          <w:i w:val="0"/>
          <w:iCs w:val="0"/>
          <w:noProof w:val="0"/>
          <w:color w:val="auto"/>
          <w:sz w:val="24"/>
          <w:szCs w:val="24"/>
          <w:lang w:val="it-IT"/>
        </w:rPr>
        <w:t>Dandin</w:t>
      </w:r>
      <w:proofErr w:type="spellEnd"/>
      <w:r w:rsidRPr="2CD10341" w:rsidR="2CD10341">
        <w:rPr>
          <w:rFonts w:ascii="Arial" w:hAnsi="Arial" w:eastAsia="Arial" w:cs="Arial"/>
          <w:b w:val="0"/>
          <w:bCs w:val="0"/>
          <w:i w:val="0"/>
          <w:iCs w:val="0"/>
          <w:noProof w:val="0"/>
          <w:color w:val="auto"/>
          <w:sz w:val="24"/>
          <w:szCs w:val="24"/>
          <w:lang w:val="it-IT"/>
        </w:rPr>
        <w:t xml:space="preserve"> di Molière (1972 </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 xml:space="preserve"> 73), </w:t>
      </w:r>
      <w:r w:rsidRPr="2CD10341" w:rsidR="2CD10341">
        <w:rPr>
          <w:rFonts w:ascii="Arial" w:hAnsi="Arial" w:eastAsia="Arial" w:cs="Arial"/>
          <w:b w:val="1"/>
          <w:bCs w:val="1"/>
          <w:i w:val="0"/>
          <w:iCs w:val="0"/>
          <w:noProof w:val="0"/>
          <w:color w:val="auto"/>
          <w:sz w:val="24"/>
          <w:szCs w:val="24"/>
          <w:lang w:val="it-IT"/>
        </w:rPr>
        <w:t xml:space="preserve">Gran Can </w:t>
      </w:r>
      <w:proofErr w:type="spellStart"/>
      <w:r w:rsidRPr="2CD10341" w:rsidR="2CD10341">
        <w:rPr>
          <w:rFonts w:ascii="Arial" w:hAnsi="Arial" w:eastAsia="Arial" w:cs="Arial"/>
          <w:b w:val="1"/>
          <w:bCs w:val="1"/>
          <w:i w:val="0"/>
          <w:iCs w:val="0"/>
          <w:noProof w:val="0"/>
          <w:color w:val="auto"/>
          <w:sz w:val="24"/>
          <w:szCs w:val="24"/>
          <w:lang w:val="it-IT"/>
        </w:rPr>
        <w:t>Can</w:t>
      </w:r>
      <w:proofErr w:type="spellEnd"/>
      <w:r w:rsidRPr="2CD10341" w:rsidR="2CD10341">
        <w:rPr>
          <w:rFonts w:ascii="Arial" w:hAnsi="Arial" w:eastAsia="Arial" w:cs="Arial"/>
          <w:b w:val="0"/>
          <w:bCs w:val="0"/>
          <w:i w:val="0"/>
          <w:iCs w:val="0"/>
          <w:noProof w:val="0"/>
          <w:color w:val="auto"/>
          <w:sz w:val="24"/>
          <w:szCs w:val="24"/>
          <w:lang w:val="it-IT"/>
        </w:rPr>
        <w:t xml:space="preserve"> (1981</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 xml:space="preserve"> 82), </w:t>
      </w:r>
      <w:r w:rsidRPr="2CD10341" w:rsidR="2CD10341">
        <w:rPr>
          <w:rFonts w:ascii="Arial" w:hAnsi="Arial" w:eastAsia="Arial" w:cs="Arial"/>
          <w:b w:val="1"/>
          <w:bCs w:val="1"/>
          <w:i w:val="0"/>
          <w:iCs w:val="0"/>
          <w:noProof w:val="0"/>
          <w:color w:val="auto"/>
          <w:sz w:val="24"/>
          <w:szCs w:val="24"/>
          <w:lang w:val="it-IT"/>
        </w:rPr>
        <w:t>La congiura dei sentimenti</w:t>
      </w:r>
      <w:r w:rsidRPr="2CD10341" w:rsidR="2CD10341">
        <w:rPr>
          <w:rFonts w:ascii="Arial" w:hAnsi="Arial" w:eastAsia="Arial" w:cs="Arial"/>
          <w:b w:val="0"/>
          <w:bCs w:val="0"/>
          <w:i w:val="0"/>
          <w:iCs w:val="0"/>
          <w:noProof w:val="0"/>
          <w:color w:val="auto"/>
          <w:sz w:val="24"/>
          <w:szCs w:val="24"/>
          <w:lang w:val="it-IT"/>
        </w:rPr>
        <w:t xml:space="preserve"> (1975 </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 xml:space="preserve"> 76), </w:t>
      </w:r>
      <w:r w:rsidRPr="2CD10341" w:rsidR="2CD10341">
        <w:rPr>
          <w:rFonts w:ascii="Arial" w:hAnsi="Arial" w:eastAsia="Arial" w:cs="Arial"/>
          <w:b w:val="1"/>
          <w:bCs w:val="1"/>
          <w:i w:val="0"/>
          <w:iCs w:val="0"/>
          <w:noProof w:val="0"/>
          <w:color w:val="auto"/>
          <w:sz w:val="24"/>
          <w:szCs w:val="24"/>
          <w:lang w:val="it-IT"/>
        </w:rPr>
        <w:t>Il maggiore Barbara</w:t>
      </w:r>
      <w:r w:rsidRPr="2CD10341" w:rsidR="2CD10341">
        <w:rPr>
          <w:rFonts w:ascii="Arial" w:hAnsi="Arial" w:eastAsia="Arial" w:cs="Arial"/>
          <w:b w:val="0"/>
          <w:bCs w:val="0"/>
          <w:i w:val="0"/>
          <w:iCs w:val="0"/>
          <w:noProof w:val="0"/>
          <w:color w:val="auto"/>
          <w:sz w:val="24"/>
          <w:szCs w:val="24"/>
          <w:lang w:val="it-IT"/>
        </w:rPr>
        <w:t xml:space="preserve"> di George Bernard Shaw (1979 </w:t>
      </w:r>
      <w:r w:rsidRPr="2CD10341" w:rsidR="2CD10341">
        <w:rPr>
          <w:rFonts w:ascii="Arial" w:hAnsi="Arial" w:eastAsia="Arial" w:cs="Arial"/>
          <w:b w:val="0"/>
          <w:bCs w:val="0"/>
          <w:i w:val="0"/>
          <w:iCs w:val="0"/>
          <w:noProof w:val="0"/>
          <w:color w:val="auto"/>
          <w:sz w:val="24"/>
          <w:szCs w:val="24"/>
          <w:lang w:val="it-IT"/>
        </w:rPr>
        <w:t>-</w:t>
      </w:r>
      <w:r w:rsidRPr="2CD10341" w:rsidR="2CD10341">
        <w:rPr>
          <w:rFonts w:ascii="Arial" w:hAnsi="Arial" w:eastAsia="Arial" w:cs="Arial"/>
          <w:b w:val="0"/>
          <w:bCs w:val="0"/>
          <w:i w:val="0"/>
          <w:iCs w:val="0"/>
          <w:noProof w:val="0"/>
          <w:color w:val="auto"/>
          <w:sz w:val="24"/>
          <w:szCs w:val="24"/>
          <w:lang w:val="it-IT"/>
        </w:rPr>
        <w:t xml:space="preserve"> 80). </w:t>
      </w:r>
      <w:r>
        <w:br/>
      </w:r>
      <w:r>
        <w:br/>
      </w:r>
      <w:r w:rsidRPr="2CD10341" w:rsidR="2CD10341">
        <w:rPr>
          <w:rFonts w:ascii="Arial" w:hAnsi="Arial" w:eastAsia="Arial" w:cs="Arial"/>
          <w:b w:val="0"/>
          <w:bCs w:val="0"/>
          <w:i w:val="0"/>
          <w:iCs w:val="0"/>
          <w:noProof w:val="0"/>
          <w:color w:val="auto"/>
          <w:sz w:val="24"/>
          <w:szCs w:val="24"/>
          <w:lang w:val="it-IT"/>
        </w:rPr>
        <w:t>4 giugno</w:t>
      </w:r>
      <w:r>
        <w:br/>
      </w:r>
      <w:r w:rsidRPr="2CD10341" w:rsidR="2CD10341">
        <w:rPr>
          <w:rFonts w:ascii="Arial" w:hAnsi="Arial" w:eastAsia="Arial" w:cs="Arial"/>
          <w:b w:val="1"/>
          <w:bCs w:val="1"/>
          <w:i w:val="0"/>
          <w:iCs w:val="0"/>
          <w:noProof w:val="0"/>
          <w:color w:val="auto"/>
          <w:sz w:val="24"/>
          <w:szCs w:val="24"/>
          <w:lang w:val="it-IT"/>
        </w:rPr>
        <w:t xml:space="preserve">Servizio </w:t>
      </w:r>
      <w:proofErr w:type="spellStart"/>
      <w:r w:rsidRPr="2CD10341" w:rsidR="2CD10341">
        <w:rPr>
          <w:rFonts w:ascii="Arial" w:hAnsi="Arial" w:eastAsia="Arial" w:cs="Arial"/>
          <w:b w:val="1"/>
          <w:bCs w:val="1"/>
          <w:i w:val="0"/>
          <w:iCs w:val="0"/>
          <w:noProof w:val="0"/>
          <w:color w:val="auto"/>
          <w:sz w:val="24"/>
          <w:szCs w:val="24"/>
          <w:lang w:val="it-IT"/>
        </w:rPr>
        <w:t>Sky</w:t>
      </w:r>
      <w:proofErr w:type="spellEnd"/>
      <w:r w:rsidRPr="2CD10341" w:rsidR="2CD10341">
        <w:rPr>
          <w:rFonts w:ascii="Arial" w:hAnsi="Arial" w:eastAsia="Arial" w:cs="Arial"/>
          <w:b w:val="1"/>
          <w:bCs w:val="1"/>
          <w:i w:val="0"/>
          <w:iCs w:val="0"/>
          <w:noProof w:val="0"/>
          <w:color w:val="auto"/>
          <w:sz w:val="24"/>
          <w:szCs w:val="24"/>
          <w:lang w:val="it-IT"/>
        </w:rPr>
        <w:t xml:space="preserve"> Arte su Il Don Giovanni di Filippo Timi</w:t>
      </w:r>
      <w:r>
        <w:br/>
      </w:r>
      <w:r>
        <w:br/>
      </w:r>
      <w:r w:rsidRPr="2CD10341" w:rsidR="2CD10341">
        <w:rPr>
          <w:rFonts w:ascii="Arial" w:hAnsi="Arial" w:eastAsia="Arial" w:cs="Arial"/>
          <w:b w:val="0"/>
          <w:bCs w:val="0"/>
          <w:i w:val="0"/>
          <w:iCs w:val="0"/>
          <w:noProof w:val="0"/>
          <w:color w:val="auto"/>
          <w:sz w:val="24"/>
          <w:szCs w:val="24"/>
          <w:lang w:val="it-IT"/>
        </w:rPr>
        <w:t xml:space="preserve">Servizio andato in onda su </w:t>
      </w:r>
      <w:proofErr w:type="spellStart"/>
      <w:r w:rsidRPr="2CD10341" w:rsidR="2CD10341">
        <w:rPr>
          <w:rFonts w:ascii="Arial" w:hAnsi="Arial" w:eastAsia="Arial" w:cs="Arial"/>
          <w:b w:val="1"/>
          <w:bCs w:val="1"/>
          <w:i w:val="0"/>
          <w:iCs w:val="0"/>
          <w:noProof w:val="0"/>
          <w:color w:val="auto"/>
          <w:sz w:val="24"/>
          <w:szCs w:val="24"/>
          <w:lang w:val="it-IT"/>
        </w:rPr>
        <w:t>Sky</w:t>
      </w:r>
      <w:proofErr w:type="spellEnd"/>
      <w:r w:rsidRPr="2CD10341" w:rsidR="2CD10341">
        <w:rPr>
          <w:rFonts w:ascii="Arial" w:hAnsi="Arial" w:eastAsia="Arial" w:cs="Arial"/>
          <w:b w:val="1"/>
          <w:bCs w:val="1"/>
          <w:i w:val="0"/>
          <w:iCs w:val="0"/>
          <w:noProof w:val="0"/>
          <w:color w:val="auto"/>
          <w:sz w:val="24"/>
          <w:szCs w:val="24"/>
          <w:lang w:val="it-IT"/>
        </w:rPr>
        <w:t xml:space="preserve"> Arte</w:t>
      </w:r>
      <w:r w:rsidRPr="2CD10341" w:rsidR="2CD10341">
        <w:rPr>
          <w:rFonts w:ascii="Arial" w:hAnsi="Arial" w:eastAsia="Arial" w:cs="Arial"/>
          <w:b w:val="0"/>
          <w:bCs w:val="0"/>
          <w:i w:val="0"/>
          <w:iCs w:val="0"/>
          <w:noProof w:val="0"/>
          <w:color w:val="auto"/>
          <w:sz w:val="24"/>
          <w:szCs w:val="24"/>
          <w:lang w:val="it-IT"/>
        </w:rPr>
        <w:t xml:space="preserve"> nel 2013 nella sezione </w:t>
      </w:r>
      <w:r w:rsidRPr="2CD10341" w:rsidR="2CD10341">
        <w:rPr>
          <w:rFonts w:ascii="Arial" w:hAnsi="Arial" w:eastAsia="Arial" w:cs="Arial"/>
          <w:b w:val="1"/>
          <w:bCs w:val="1"/>
          <w:i w:val="0"/>
          <w:iCs w:val="0"/>
          <w:noProof w:val="0"/>
          <w:color w:val="auto"/>
          <w:sz w:val="24"/>
          <w:szCs w:val="24"/>
          <w:lang w:val="it-IT"/>
        </w:rPr>
        <w:t xml:space="preserve">Extra </w:t>
      </w:r>
      <w:r w:rsidRPr="2CD10341" w:rsidR="2CD10341">
        <w:rPr>
          <w:rFonts w:ascii="Arial" w:hAnsi="Arial" w:eastAsia="Arial" w:cs="Arial"/>
          <w:b w:val="1"/>
          <w:bCs w:val="1"/>
          <w:i w:val="0"/>
          <w:iCs w:val="0"/>
          <w:noProof w:val="0"/>
          <w:color w:val="auto"/>
          <w:sz w:val="24"/>
          <w:szCs w:val="24"/>
          <w:lang w:val="it-IT"/>
        </w:rPr>
        <w:t xml:space="preserve">- </w:t>
      </w:r>
      <w:r w:rsidRPr="2CD10341" w:rsidR="2CD10341">
        <w:rPr>
          <w:rFonts w:ascii="Arial" w:hAnsi="Arial" w:eastAsia="Arial" w:cs="Arial"/>
          <w:b w:val="1"/>
          <w:bCs w:val="1"/>
          <w:i w:val="0"/>
          <w:iCs w:val="0"/>
          <w:noProof w:val="0"/>
          <w:color w:val="auto"/>
          <w:sz w:val="24"/>
          <w:szCs w:val="24"/>
          <w:lang w:val="it-IT"/>
        </w:rPr>
        <w:t>Art.</w:t>
      </w:r>
      <w:r w:rsidRPr="2CD10341" w:rsidR="2CD10341">
        <w:rPr>
          <w:rFonts w:ascii="Arial" w:hAnsi="Arial" w:eastAsia="Arial" w:cs="Arial"/>
          <w:b w:val="0"/>
          <w:bCs w:val="0"/>
          <w:i w:val="0"/>
          <w:iCs w:val="0"/>
          <w:noProof w:val="0"/>
          <w:color w:val="auto"/>
          <w:sz w:val="24"/>
          <w:szCs w:val="24"/>
          <w:lang w:val="it-IT"/>
        </w:rPr>
        <w:t xml:space="preserve"> </w:t>
      </w:r>
      <w:r>
        <w:br/>
      </w:r>
      <w:r w:rsidRPr="2CD10341" w:rsidR="2CD10341">
        <w:rPr>
          <w:rFonts w:ascii="Arial" w:hAnsi="Arial" w:eastAsia="Arial" w:cs="Arial"/>
          <w:b w:val="0"/>
          <w:bCs w:val="0"/>
          <w:i w:val="0"/>
          <w:iCs w:val="0"/>
          <w:noProof w:val="0"/>
          <w:color w:val="auto"/>
          <w:sz w:val="24"/>
          <w:szCs w:val="24"/>
          <w:lang w:val="it-IT"/>
        </w:rPr>
        <w:t xml:space="preserve">Attraverso backstage, frammenti dello spettacolo, interviste a </w:t>
      </w:r>
      <w:r w:rsidRPr="2CD10341" w:rsidR="2CD10341">
        <w:rPr>
          <w:rFonts w:ascii="Arial" w:hAnsi="Arial" w:eastAsia="Arial" w:cs="Arial"/>
          <w:b w:val="1"/>
          <w:bCs w:val="1"/>
          <w:i w:val="0"/>
          <w:iCs w:val="0"/>
          <w:noProof w:val="0"/>
          <w:color w:val="auto"/>
          <w:sz w:val="24"/>
          <w:szCs w:val="24"/>
          <w:lang w:val="it-IT"/>
        </w:rPr>
        <w:t>Filippo Timi</w:t>
      </w:r>
      <w:r w:rsidRPr="2CD10341" w:rsidR="2CD10341">
        <w:rPr>
          <w:rFonts w:ascii="Arial" w:hAnsi="Arial" w:eastAsia="Arial" w:cs="Arial"/>
          <w:b w:val="0"/>
          <w:bCs w:val="0"/>
          <w:i w:val="0"/>
          <w:iCs w:val="0"/>
          <w:noProof w:val="0"/>
          <w:color w:val="auto"/>
          <w:sz w:val="24"/>
          <w:szCs w:val="24"/>
          <w:lang w:val="it-IT"/>
        </w:rPr>
        <w:t xml:space="preserve">, </w:t>
      </w:r>
      <w:r w:rsidRPr="2CD10341" w:rsidR="2CD10341">
        <w:rPr>
          <w:rFonts w:ascii="Arial" w:hAnsi="Arial" w:eastAsia="Arial" w:cs="Arial"/>
          <w:b w:val="1"/>
          <w:bCs w:val="1"/>
          <w:i w:val="0"/>
          <w:iCs w:val="0"/>
          <w:noProof w:val="0"/>
          <w:color w:val="auto"/>
          <w:sz w:val="24"/>
          <w:szCs w:val="24"/>
          <w:lang w:val="it-IT"/>
        </w:rPr>
        <w:t xml:space="preserve">Andrée Ruth </w:t>
      </w:r>
      <w:proofErr w:type="spellStart"/>
      <w:r w:rsidRPr="2CD10341" w:rsidR="2CD10341">
        <w:rPr>
          <w:rFonts w:ascii="Arial" w:hAnsi="Arial" w:eastAsia="Arial" w:cs="Arial"/>
          <w:b w:val="1"/>
          <w:bCs w:val="1"/>
          <w:i w:val="0"/>
          <w:iCs w:val="0"/>
          <w:noProof w:val="0"/>
          <w:color w:val="auto"/>
          <w:sz w:val="24"/>
          <w:szCs w:val="24"/>
          <w:lang w:val="it-IT"/>
        </w:rPr>
        <w:t>Shammah</w:t>
      </w:r>
      <w:proofErr w:type="spellEnd"/>
      <w:r w:rsidRPr="2CD10341" w:rsidR="2CD10341">
        <w:rPr>
          <w:rFonts w:ascii="Arial" w:hAnsi="Arial" w:eastAsia="Arial" w:cs="Arial"/>
          <w:b w:val="0"/>
          <w:bCs w:val="0"/>
          <w:i w:val="0"/>
          <w:iCs w:val="0"/>
          <w:noProof w:val="0"/>
          <w:color w:val="auto"/>
          <w:sz w:val="24"/>
          <w:szCs w:val="24"/>
          <w:lang w:val="it-IT"/>
        </w:rPr>
        <w:t xml:space="preserve">, </w:t>
      </w:r>
      <w:r w:rsidRPr="2CD10341" w:rsidR="2CD10341">
        <w:rPr>
          <w:rFonts w:ascii="Arial" w:hAnsi="Arial" w:eastAsia="Arial" w:cs="Arial"/>
          <w:b w:val="1"/>
          <w:bCs w:val="1"/>
          <w:i w:val="0"/>
          <w:iCs w:val="0"/>
          <w:noProof w:val="0"/>
          <w:color w:val="auto"/>
          <w:sz w:val="24"/>
          <w:szCs w:val="24"/>
          <w:lang w:val="it-IT"/>
        </w:rPr>
        <w:t xml:space="preserve">Fabio </w:t>
      </w:r>
      <w:proofErr w:type="spellStart"/>
      <w:r w:rsidRPr="2CD10341" w:rsidR="2CD10341">
        <w:rPr>
          <w:rFonts w:ascii="Arial" w:hAnsi="Arial" w:eastAsia="Arial" w:cs="Arial"/>
          <w:b w:val="1"/>
          <w:bCs w:val="1"/>
          <w:i w:val="0"/>
          <w:iCs w:val="0"/>
          <w:noProof w:val="0"/>
          <w:color w:val="auto"/>
          <w:sz w:val="24"/>
          <w:szCs w:val="24"/>
          <w:lang w:val="it-IT"/>
        </w:rPr>
        <w:t>Zambernardi</w:t>
      </w:r>
      <w:proofErr w:type="spellEnd"/>
      <w:r w:rsidRPr="2CD10341" w:rsidR="2CD10341">
        <w:rPr>
          <w:rFonts w:ascii="Arial" w:hAnsi="Arial" w:eastAsia="Arial" w:cs="Arial"/>
          <w:b w:val="0"/>
          <w:bCs w:val="0"/>
          <w:i w:val="0"/>
          <w:iCs w:val="0"/>
          <w:noProof w:val="0"/>
          <w:color w:val="auto"/>
          <w:sz w:val="24"/>
          <w:szCs w:val="24"/>
          <w:lang w:val="it-IT"/>
        </w:rPr>
        <w:t>, autore dei costumi,</w:t>
      </w:r>
      <w:r w:rsidRPr="2CD10341" w:rsidR="2CD10341">
        <w:rPr>
          <w:rFonts w:ascii="Arial" w:hAnsi="Arial" w:eastAsia="Arial" w:cs="Arial"/>
          <w:b w:val="1"/>
          <w:bCs w:val="1"/>
          <w:i w:val="0"/>
          <w:iCs w:val="0"/>
          <w:noProof w:val="0"/>
          <w:color w:val="auto"/>
          <w:sz w:val="24"/>
          <w:szCs w:val="24"/>
          <w:lang w:val="it-IT"/>
        </w:rPr>
        <w:t xml:space="preserve"> </w:t>
      </w:r>
      <w:r w:rsidRPr="2CD10341" w:rsidR="2CD10341">
        <w:rPr>
          <w:rFonts w:ascii="Arial" w:hAnsi="Arial" w:eastAsia="Arial" w:cs="Arial"/>
          <w:b w:val="0"/>
          <w:bCs w:val="0"/>
          <w:i w:val="0"/>
          <w:iCs w:val="0"/>
          <w:noProof w:val="0"/>
          <w:color w:val="auto"/>
          <w:sz w:val="24"/>
          <w:szCs w:val="24"/>
          <w:lang w:val="it-IT"/>
        </w:rPr>
        <w:t xml:space="preserve">e agli altri attori protagonisti, viene raccontata, con il raffinato linguaggio televisivo caratteristico di </w:t>
      </w:r>
      <w:proofErr w:type="spellStart"/>
      <w:r w:rsidRPr="2CD10341" w:rsidR="2CD10341">
        <w:rPr>
          <w:rFonts w:ascii="Arial" w:hAnsi="Arial" w:eastAsia="Arial" w:cs="Arial"/>
          <w:b w:val="0"/>
          <w:bCs w:val="0"/>
          <w:i w:val="0"/>
          <w:iCs w:val="0"/>
          <w:noProof w:val="0"/>
          <w:color w:val="auto"/>
          <w:sz w:val="24"/>
          <w:szCs w:val="24"/>
          <w:lang w:val="it-IT"/>
        </w:rPr>
        <w:t>Sky</w:t>
      </w:r>
      <w:proofErr w:type="spellEnd"/>
      <w:r w:rsidRPr="2CD10341" w:rsidR="2CD10341">
        <w:rPr>
          <w:rFonts w:ascii="Arial" w:hAnsi="Arial" w:eastAsia="Arial" w:cs="Arial"/>
          <w:b w:val="0"/>
          <w:bCs w:val="0"/>
          <w:i w:val="0"/>
          <w:iCs w:val="0"/>
          <w:noProof w:val="0"/>
          <w:color w:val="auto"/>
          <w:sz w:val="24"/>
          <w:szCs w:val="24"/>
          <w:lang w:val="it-IT"/>
        </w:rPr>
        <w:t xml:space="preserve"> Arte, una delle produzioni di maggiore successo degli ultimi anni del Teatro Franco Parenti. </w:t>
      </w:r>
      <w:r>
        <w:br/>
      </w:r>
      <w:r w:rsidRPr="2CD10341" w:rsidR="2CD10341">
        <w:rPr>
          <w:rFonts w:ascii="Arial" w:hAnsi="Arial" w:eastAsia="Arial" w:cs="Arial"/>
          <w:b w:val="0"/>
          <w:bCs w:val="0"/>
          <w:i w:val="0"/>
          <w:iCs w:val="0"/>
          <w:noProof w:val="0"/>
          <w:color w:val="auto"/>
          <w:sz w:val="24"/>
          <w:szCs w:val="24"/>
          <w:lang w:val="it-IT"/>
        </w:rPr>
        <w:t xml:space="preserve">In scena con Timi anche Umberto </w:t>
      </w:r>
      <w:proofErr w:type="spellStart"/>
      <w:r w:rsidRPr="2CD10341" w:rsidR="2CD10341">
        <w:rPr>
          <w:rFonts w:ascii="Arial" w:hAnsi="Arial" w:eastAsia="Arial" w:cs="Arial"/>
          <w:b w:val="0"/>
          <w:bCs w:val="0"/>
          <w:i w:val="0"/>
          <w:iCs w:val="0"/>
          <w:noProof w:val="0"/>
          <w:color w:val="auto"/>
          <w:sz w:val="24"/>
          <w:szCs w:val="24"/>
          <w:lang w:val="it-IT"/>
        </w:rPr>
        <w:t>Petranca</w:t>
      </w:r>
      <w:proofErr w:type="spellEnd"/>
      <w:r w:rsidRPr="2CD10341" w:rsidR="2CD10341">
        <w:rPr>
          <w:rFonts w:ascii="Arial" w:hAnsi="Arial" w:eastAsia="Arial" w:cs="Arial"/>
          <w:b w:val="0"/>
          <w:bCs w:val="0"/>
          <w:i w:val="0"/>
          <w:iCs w:val="0"/>
          <w:noProof w:val="0"/>
          <w:color w:val="auto"/>
          <w:sz w:val="24"/>
          <w:szCs w:val="24"/>
          <w:lang w:val="it-IT"/>
        </w:rPr>
        <w:t xml:space="preserve">, Alexandre </w:t>
      </w:r>
      <w:proofErr w:type="spellStart"/>
      <w:r w:rsidRPr="2CD10341" w:rsidR="2CD10341">
        <w:rPr>
          <w:rFonts w:ascii="Arial" w:hAnsi="Arial" w:eastAsia="Arial" w:cs="Arial"/>
          <w:b w:val="0"/>
          <w:bCs w:val="0"/>
          <w:i w:val="0"/>
          <w:iCs w:val="0"/>
          <w:noProof w:val="0"/>
          <w:color w:val="auto"/>
          <w:sz w:val="24"/>
          <w:szCs w:val="24"/>
          <w:lang w:val="it-IT"/>
        </w:rPr>
        <w:t>Styker</w:t>
      </w:r>
      <w:proofErr w:type="spellEnd"/>
      <w:r w:rsidRPr="2CD10341" w:rsidR="2CD10341">
        <w:rPr>
          <w:rFonts w:ascii="Arial" w:hAnsi="Arial" w:eastAsia="Arial" w:cs="Arial"/>
          <w:b w:val="0"/>
          <w:bCs w:val="0"/>
          <w:i w:val="0"/>
          <w:iCs w:val="0"/>
          <w:noProof w:val="0"/>
          <w:color w:val="auto"/>
          <w:sz w:val="24"/>
          <w:szCs w:val="24"/>
          <w:lang w:val="it-IT"/>
        </w:rPr>
        <w:t xml:space="preserve">, Marina Rocco, Lucia Mascino, Elena Lietti, Roberto </w:t>
      </w:r>
      <w:proofErr w:type="spellStart"/>
      <w:r w:rsidRPr="2CD10341" w:rsidR="2CD10341">
        <w:rPr>
          <w:rFonts w:ascii="Arial" w:hAnsi="Arial" w:eastAsia="Arial" w:cs="Arial"/>
          <w:b w:val="0"/>
          <w:bCs w:val="0"/>
          <w:i w:val="0"/>
          <w:iCs w:val="0"/>
          <w:noProof w:val="0"/>
          <w:color w:val="auto"/>
          <w:sz w:val="24"/>
          <w:szCs w:val="24"/>
          <w:lang w:val="it-IT"/>
        </w:rPr>
        <w:t>Laureri</w:t>
      </w:r>
      <w:proofErr w:type="spellEnd"/>
      <w:r w:rsidRPr="2CD10341" w:rsidR="2CD10341">
        <w:rPr>
          <w:rFonts w:ascii="Arial" w:hAnsi="Arial" w:eastAsia="Arial" w:cs="Arial"/>
          <w:b w:val="0"/>
          <w:bCs w:val="0"/>
          <w:i w:val="0"/>
          <w:iCs w:val="0"/>
          <w:noProof w:val="0"/>
          <w:color w:val="auto"/>
          <w:sz w:val="24"/>
          <w:szCs w:val="24"/>
          <w:lang w:val="it-IT"/>
        </w:rPr>
        <w:t>, Matteo De Blasio e Fulvio Accogli</w:t>
      </w:r>
      <w:r w:rsidRPr="2CD10341" w:rsidR="2CD10341">
        <w:rPr>
          <w:rFonts w:ascii="Arial" w:hAnsi="Arial" w:eastAsia="Arial" w:cs="Arial"/>
          <w:b w:val="0"/>
          <w:bCs w:val="0"/>
          <w:i w:val="0"/>
          <w:iCs w:val="0"/>
          <w:noProof w:val="0"/>
          <w:color w:val="auto"/>
          <w:sz w:val="24"/>
          <w:szCs w:val="24"/>
          <w:lang w:val="it-IT"/>
        </w:rPr>
        <w:t>.</w:t>
      </w:r>
      <w:r>
        <w:br/>
      </w:r>
    </w:p>
    <w:p xmlns:wp14="http://schemas.microsoft.com/office/word/2010/wordml" w:rsidP="7A07872E" w14:paraId="51045118" wp14:textId="67105613">
      <w:pPr>
        <w:spacing w:after="160" w:line="240" w:lineRule="auto"/>
        <w:jc w:val="left"/>
        <w:rPr>
          <w:rFonts w:ascii="Arial" w:hAnsi="Arial" w:eastAsia="Arial" w:cs="Arial"/>
          <w:b w:val="1"/>
          <w:bCs w:val="1"/>
          <w:i w:val="0"/>
          <w:iCs w:val="0"/>
          <w:noProof w:val="0"/>
          <w:color w:val="auto"/>
          <w:sz w:val="24"/>
          <w:szCs w:val="24"/>
          <w:lang w:val="it-IT"/>
        </w:rPr>
      </w:pPr>
      <w:r w:rsidRPr="7A07872E" w:rsidR="7A07872E">
        <w:rPr>
          <w:rFonts w:ascii="Arial" w:hAnsi="Arial" w:eastAsia="Arial" w:cs="Arial"/>
          <w:b w:val="0"/>
          <w:bCs w:val="0"/>
          <w:i w:val="0"/>
          <w:iCs w:val="0"/>
          <w:noProof w:val="0"/>
          <w:color w:val="auto"/>
          <w:sz w:val="24"/>
          <w:szCs w:val="24"/>
          <w:lang w:val="it-IT"/>
        </w:rPr>
        <w:t>6 giugno</w:t>
      </w:r>
      <w:r>
        <w:br/>
      </w:r>
      <w:r w:rsidRPr="7A07872E" w:rsidR="7A07872E">
        <w:rPr>
          <w:rFonts w:ascii="Arial" w:hAnsi="Arial" w:eastAsia="Arial" w:cs="Arial"/>
          <w:b w:val="1"/>
          <w:bCs w:val="1"/>
          <w:i w:val="0"/>
          <w:iCs w:val="0"/>
          <w:noProof w:val="0"/>
          <w:color w:val="auto"/>
          <w:sz w:val="24"/>
          <w:szCs w:val="24"/>
          <w:lang w:val="it-IT"/>
        </w:rPr>
        <w:t>Variazioni sul mito</w:t>
      </w:r>
      <w:r>
        <w:br/>
      </w:r>
      <w:r w:rsidRPr="7A07872E" w:rsidR="7A07872E">
        <w:rPr>
          <w:rFonts w:ascii="Arial" w:hAnsi="Arial" w:eastAsia="Arial" w:cs="Arial"/>
          <w:b w:val="1"/>
          <w:bCs w:val="1"/>
          <w:i w:val="0"/>
          <w:iCs w:val="0"/>
          <w:noProof w:val="0"/>
          <w:color w:val="auto"/>
          <w:sz w:val="24"/>
          <w:szCs w:val="24"/>
          <w:lang w:val="it-IT"/>
        </w:rPr>
        <w:t xml:space="preserve">Lezioni Magistrali di Eva Cantarella, Salvatore Natoli, Umberto Curi </w:t>
      </w:r>
    </w:p>
    <w:p xmlns:wp14="http://schemas.microsoft.com/office/word/2010/wordml" w:rsidP="2CD10341" w14:paraId="4F1FF157" wp14:textId="0CACD258">
      <w:pPr>
        <w:pStyle w:val="Normal"/>
        <w:spacing w:after="160" w:line="240" w:lineRule="auto"/>
        <w:jc w:val="left"/>
        <w:rPr>
          <w:rFonts w:ascii="Arial" w:hAnsi="Arial" w:eastAsia="Arial" w:cs="Arial"/>
          <w:b w:val="1"/>
          <w:bCs w:val="1"/>
          <w:i w:val="0"/>
          <w:iCs w:val="0"/>
          <w:noProof w:val="0"/>
          <w:color w:val="auto"/>
          <w:sz w:val="24"/>
          <w:szCs w:val="24"/>
          <w:lang w:val="it-IT"/>
        </w:rPr>
      </w:pPr>
      <w:r w:rsidRPr="2CD10341" w:rsidR="2CD10341">
        <w:rPr>
          <w:rFonts w:ascii="Arial" w:hAnsi="Arial" w:eastAsia="Arial" w:cs="Arial"/>
          <w:b w:val="0"/>
          <w:bCs w:val="0"/>
          <w:i w:val="0"/>
          <w:iCs w:val="0"/>
          <w:noProof w:val="0"/>
          <w:color w:val="0A0A0A"/>
          <w:sz w:val="24"/>
          <w:szCs w:val="24"/>
          <w:lang w:val="it-IT"/>
        </w:rPr>
        <w:t xml:space="preserve"> Variazioni sul mito è stata una rassegna di spettacoli della stagione 2015 </w:t>
      </w:r>
      <w:r w:rsidRPr="2CD10341" w:rsidR="2CD10341">
        <w:rPr>
          <w:rFonts w:ascii="Arial" w:hAnsi="Arial" w:eastAsia="Arial" w:cs="Arial"/>
          <w:b w:val="0"/>
          <w:bCs w:val="0"/>
          <w:i w:val="0"/>
          <w:iCs w:val="0"/>
          <w:noProof w:val="0"/>
          <w:color w:val="0A0A0A"/>
          <w:sz w:val="24"/>
          <w:szCs w:val="24"/>
          <w:lang w:val="it-IT"/>
        </w:rPr>
        <w:t>-</w:t>
      </w:r>
      <w:r w:rsidRPr="2CD10341" w:rsidR="2CD10341">
        <w:rPr>
          <w:rFonts w:ascii="Arial" w:hAnsi="Arial" w:eastAsia="Arial" w:cs="Arial"/>
          <w:b w:val="0"/>
          <w:bCs w:val="0"/>
          <w:i w:val="0"/>
          <w:iCs w:val="0"/>
          <w:noProof w:val="0"/>
          <w:color w:val="0A0A0A"/>
          <w:sz w:val="24"/>
          <w:szCs w:val="24"/>
          <w:lang w:val="it-IT"/>
        </w:rPr>
        <w:t xml:space="preserve"> </w:t>
      </w:r>
      <w:proofErr w:type="gramStart"/>
      <w:r w:rsidRPr="2CD10341" w:rsidR="2CD10341">
        <w:rPr>
          <w:rFonts w:ascii="Arial" w:hAnsi="Arial" w:eastAsia="Arial" w:cs="Arial"/>
          <w:b w:val="0"/>
          <w:bCs w:val="0"/>
          <w:i w:val="0"/>
          <w:iCs w:val="0"/>
          <w:noProof w:val="0"/>
          <w:color w:val="0A0A0A"/>
          <w:sz w:val="24"/>
          <w:szCs w:val="24"/>
          <w:lang w:val="it-IT"/>
        </w:rPr>
        <w:t>2016,  arricchita</w:t>
      </w:r>
      <w:proofErr w:type="gramEnd"/>
      <w:r w:rsidRPr="2CD10341" w:rsidR="2CD10341">
        <w:rPr>
          <w:rFonts w:ascii="Arial" w:hAnsi="Arial" w:eastAsia="Arial" w:cs="Arial"/>
          <w:b w:val="0"/>
          <w:bCs w:val="0"/>
          <w:i w:val="0"/>
          <w:iCs w:val="0"/>
          <w:noProof w:val="0"/>
          <w:color w:val="0A0A0A"/>
          <w:sz w:val="24"/>
          <w:szCs w:val="24"/>
          <w:lang w:val="it-IT"/>
        </w:rPr>
        <w:t xml:space="preserve"> da lezioni e dibattiti che hanno affrontato in maniera interdisciplinare </w:t>
      </w:r>
      <w:r w:rsidRPr="2CD10341" w:rsidR="2CD10341">
        <w:rPr>
          <w:rFonts w:ascii="Arial" w:hAnsi="Arial" w:eastAsia="Arial" w:cs="Arial"/>
          <w:b w:val="1"/>
          <w:bCs w:val="1"/>
          <w:i w:val="0"/>
          <w:iCs w:val="0"/>
          <w:noProof w:val="0"/>
          <w:color w:val="0A0A0A"/>
          <w:sz w:val="24"/>
          <w:szCs w:val="24"/>
          <w:lang w:val="it-IT"/>
        </w:rPr>
        <w:t>il mito greco e in particolare i suoi nodi o centri nevralgici, a partire dai conflitti familiari.</w:t>
      </w:r>
      <w:r w:rsidRPr="2CD10341" w:rsidR="2CD10341">
        <w:rPr>
          <w:rFonts w:ascii="Arial" w:hAnsi="Arial" w:eastAsia="Arial" w:cs="Arial"/>
          <w:b w:val="0"/>
          <w:bCs w:val="0"/>
          <w:i w:val="0"/>
          <w:iCs w:val="0"/>
          <w:noProof w:val="0"/>
          <w:color w:val="0A0A0A"/>
          <w:sz w:val="24"/>
          <w:szCs w:val="24"/>
          <w:lang w:val="it-IT"/>
        </w:rPr>
        <w:t xml:space="preserve"> </w:t>
      </w:r>
      <w:r>
        <w:br/>
      </w:r>
      <w:r w:rsidRPr="2CD10341" w:rsidR="2CD10341">
        <w:rPr>
          <w:rFonts w:ascii="Arial" w:hAnsi="Arial" w:eastAsia="Arial" w:cs="Arial"/>
          <w:b w:val="0"/>
          <w:bCs w:val="0"/>
          <w:i w:val="0"/>
          <w:iCs w:val="0"/>
          <w:noProof w:val="0"/>
          <w:color w:val="0A0A0A"/>
          <w:sz w:val="24"/>
          <w:szCs w:val="24"/>
          <w:lang w:val="it-IT"/>
        </w:rPr>
        <w:t>Il titolo della rassegna, curata da Irene La Scala, è un omaggio all’omonima storica collana (Marsilio Editore) che dedica ogni volumetto a un personaggio ‘classico’, con una selezione di opere antiche e moderne.</w:t>
      </w:r>
      <w:r>
        <w:br/>
      </w:r>
      <w:r>
        <w:br/>
      </w:r>
      <w:r w:rsidRPr="2CD10341" w:rsidR="2CD10341">
        <w:rPr>
          <w:rFonts w:ascii="Arial" w:hAnsi="Arial" w:eastAsia="Arial" w:cs="Arial"/>
          <w:b w:val="1"/>
          <w:bCs w:val="1"/>
          <w:i w:val="0"/>
          <w:iCs w:val="0"/>
          <w:noProof w:val="0"/>
          <w:color w:val="auto"/>
          <w:sz w:val="24"/>
          <w:szCs w:val="24"/>
          <w:lang w:val="it-IT"/>
        </w:rPr>
        <w:t xml:space="preserve"> Eva Cantarella </w:t>
      </w:r>
      <w:r w:rsidRPr="2CD10341" w:rsidR="2CD10341">
        <w:rPr>
          <w:rFonts w:ascii="Arial" w:hAnsi="Arial" w:eastAsia="Arial" w:cs="Arial"/>
          <w:b w:val="1"/>
          <w:bCs w:val="1"/>
          <w:i w:val="0"/>
          <w:iCs w:val="0"/>
          <w:noProof w:val="0"/>
          <w:color w:val="auto"/>
          <w:sz w:val="24"/>
          <w:szCs w:val="24"/>
          <w:lang w:val="it-IT"/>
        </w:rPr>
        <w:t>-</w:t>
      </w:r>
      <w:r w:rsidRPr="2CD10341" w:rsidR="2CD10341">
        <w:rPr>
          <w:rFonts w:ascii="Arial" w:hAnsi="Arial" w:eastAsia="Arial" w:cs="Arial"/>
          <w:b w:val="1"/>
          <w:bCs w:val="1"/>
          <w:i w:val="0"/>
          <w:iCs w:val="0"/>
          <w:noProof w:val="0"/>
          <w:color w:val="auto"/>
          <w:sz w:val="24"/>
          <w:szCs w:val="24"/>
          <w:lang w:val="it-IT"/>
        </w:rPr>
        <w:t xml:space="preserve"> Medea migrante</w:t>
      </w:r>
      <w:r>
        <w:br/>
      </w:r>
      <w:r w:rsidRPr="2CD10341" w:rsidR="2CD10341">
        <w:rPr>
          <w:rFonts w:ascii="Arial" w:hAnsi="Arial" w:eastAsia="Arial" w:cs="Arial"/>
          <w:b w:val="1"/>
          <w:bCs w:val="1"/>
          <w:i w:val="0"/>
          <w:iCs w:val="0"/>
          <w:noProof w:val="0"/>
          <w:color w:val="auto"/>
          <w:sz w:val="24"/>
          <w:szCs w:val="24"/>
          <w:lang w:val="it-IT"/>
        </w:rPr>
        <w:t xml:space="preserve"> Salvatore Natoli </w:t>
      </w:r>
      <w:r w:rsidRPr="2CD10341" w:rsidR="2CD10341">
        <w:rPr>
          <w:rFonts w:ascii="Arial" w:hAnsi="Arial" w:eastAsia="Arial" w:cs="Arial"/>
          <w:b w:val="1"/>
          <w:bCs w:val="1"/>
          <w:i w:val="0"/>
          <w:iCs w:val="0"/>
          <w:noProof w:val="0"/>
          <w:color w:val="auto"/>
          <w:sz w:val="24"/>
          <w:szCs w:val="24"/>
          <w:lang w:val="it-IT"/>
        </w:rPr>
        <w:t>-</w:t>
      </w:r>
      <w:r w:rsidRPr="2CD10341" w:rsidR="2CD10341">
        <w:rPr>
          <w:rFonts w:ascii="Arial" w:hAnsi="Arial" w:eastAsia="Arial" w:cs="Arial"/>
          <w:b w:val="1"/>
          <w:bCs w:val="1"/>
          <w:i w:val="0"/>
          <w:iCs w:val="0"/>
          <w:noProof w:val="0"/>
          <w:color w:val="auto"/>
          <w:sz w:val="24"/>
          <w:szCs w:val="24"/>
          <w:lang w:val="it-IT"/>
        </w:rPr>
        <w:t xml:space="preserve"> La felicità </w:t>
      </w:r>
      <w:r>
        <w:br/>
      </w:r>
      <w:r w:rsidRPr="2CD10341" w:rsidR="2CD10341">
        <w:rPr>
          <w:rFonts w:ascii="Arial" w:hAnsi="Arial" w:eastAsia="Arial" w:cs="Arial"/>
          <w:b w:val="1"/>
          <w:bCs w:val="1"/>
          <w:i w:val="0"/>
          <w:iCs w:val="0"/>
          <w:noProof w:val="0"/>
          <w:color w:val="auto"/>
          <w:sz w:val="24"/>
          <w:szCs w:val="24"/>
          <w:lang w:val="it-IT"/>
        </w:rPr>
        <w:t xml:space="preserve"> Umberto Curi Chi - ha paura di Cassandra? </w:t>
      </w:r>
    </w:p>
    <w:p xmlns:wp14="http://schemas.microsoft.com/office/word/2010/wordml" w:rsidP="2CD10341" w14:paraId="40EEF0AD" wp14:textId="5D381307">
      <w:pPr>
        <w:pStyle w:val="Normal"/>
        <w:bidi w:val="0"/>
        <w:spacing w:before="0" w:beforeAutospacing="off" w:after="160" w:afterAutospacing="off" w:line="240" w:lineRule="auto"/>
        <w:ind w:left="0" w:right="0"/>
        <w:jc w:val="left"/>
        <w:rPr>
          <w:rFonts w:ascii="Arial" w:hAnsi="Arial" w:eastAsia="Arial" w:cs="Arial"/>
          <w:b w:val="0"/>
          <w:bCs w:val="0"/>
          <w:i w:val="0"/>
          <w:iCs w:val="0"/>
          <w:noProof w:val="0"/>
          <w:color w:val="000000" w:themeColor="text1" w:themeTint="FF" w:themeShade="FF"/>
          <w:sz w:val="24"/>
          <w:szCs w:val="24"/>
          <w:lang w:val="it-IT"/>
        </w:rPr>
      </w:pPr>
      <w:r>
        <w:br/>
      </w:r>
      <w:r w:rsidRPr="2CD10341" w:rsidR="2CD10341">
        <w:rPr>
          <w:rFonts w:ascii="Arial" w:hAnsi="Arial" w:eastAsia="Arial" w:cs="Arial"/>
          <w:b w:val="0"/>
          <w:bCs w:val="0"/>
          <w:i w:val="1"/>
          <w:iCs w:val="1"/>
          <w:noProof w:val="0"/>
          <w:color w:val="auto"/>
          <w:sz w:val="24"/>
          <w:szCs w:val="24"/>
          <w:lang w:val="it-IT"/>
        </w:rPr>
        <w:t xml:space="preserve">Link </w:t>
      </w:r>
      <w:r>
        <w:br/>
      </w:r>
      <w:hyperlink r:id="R814c80db02c34a0f">
        <w:r w:rsidRPr="2CD10341" w:rsidR="2CD10341">
          <w:rPr>
            <w:rStyle w:val="Hyperlink"/>
            <w:rFonts w:ascii="Arial" w:hAnsi="Arial" w:eastAsia="Arial" w:cs="Arial"/>
            <w:b w:val="0"/>
            <w:bCs w:val="0"/>
            <w:i w:val="1"/>
            <w:iCs w:val="1"/>
            <w:noProof w:val="0"/>
            <w:color w:val="auto"/>
            <w:sz w:val="24"/>
            <w:szCs w:val="24"/>
            <w:lang w:val="it-IT"/>
          </w:rPr>
          <w:t>www.teatrofrancoparenti.it</w:t>
        </w:r>
      </w:hyperlink>
      <w:r w:rsidRPr="2CD10341" w:rsidR="2CD10341">
        <w:rPr>
          <w:rFonts w:ascii="Arial" w:hAnsi="Arial" w:eastAsia="Arial" w:cs="Arial"/>
          <w:b w:val="0"/>
          <w:bCs w:val="0"/>
          <w:i w:val="0"/>
          <w:iCs w:val="0"/>
          <w:noProof w:val="0"/>
          <w:color w:val="auto"/>
          <w:sz w:val="24"/>
          <w:szCs w:val="24"/>
          <w:lang w:val="it-IT"/>
        </w:rPr>
        <w:t xml:space="preserve"> </w:t>
      </w:r>
      <w:r>
        <w:br/>
      </w:r>
      <w:hyperlink r:id="Rc25f9fa6f3f14982">
        <w:r w:rsidRPr="2CD10341" w:rsidR="2CD10341">
          <w:rPr>
            <w:rStyle w:val="Hyperlink"/>
            <w:rFonts w:ascii="Arial" w:hAnsi="Arial" w:eastAsia="Arial" w:cs="Arial"/>
            <w:b w:val="0"/>
            <w:bCs w:val="0"/>
            <w:i w:val="1"/>
            <w:iCs w:val="1"/>
            <w:noProof w:val="0"/>
            <w:color w:val="auto"/>
            <w:sz w:val="24"/>
            <w:szCs w:val="24"/>
            <w:lang w:val="it-IT"/>
          </w:rPr>
          <w:t>#CasaParenti  - Youtube</w:t>
        </w:r>
        <w:r>
          <w:br/>
        </w:r>
      </w:hyperlink>
      <w:hyperlink r:id="R155fc674cc644f1a">
        <w:r w:rsidRPr="2CD10341" w:rsidR="2CD10341">
          <w:rPr>
            <w:rStyle w:val="Hyperlink"/>
            <w:rFonts w:ascii="Arial" w:hAnsi="Arial" w:eastAsia="Arial" w:cs="Arial"/>
            <w:b w:val="0"/>
            <w:bCs w:val="0"/>
            <w:i w:val="1"/>
            <w:iCs w:val="1"/>
            <w:noProof w:val="0"/>
            <w:color w:val="auto"/>
            <w:sz w:val="24"/>
            <w:szCs w:val="24"/>
            <w:lang w:val="it-IT"/>
          </w:rPr>
          <w:t>#Difficoltainopportunita - Pillole video di Andrée Ruth Shammah</w:t>
        </w:r>
        <w:r>
          <w:br/>
        </w:r>
      </w:hyperlink>
      <w:hyperlink r:id="Rf743791c5cd94ff8">
        <w:r w:rsidRPr="2CD10341" w:rsidR="2CD10341">
          <w:rPr>
            <w:rStyle w:val="Hyperlink"/>
            <w:rFonts w:ascii="Arial" w:hAnsi="Arial" w:eastAsia="Arial" w:cs="Arial"/>
            <w:b w:val="0"/>
            <w:bCs w:val="0"/>
            <w:i w:val="1"/>
            <w:iCs w:val="1"/>
            <w:noProof w:val="0"/>
            <w:color w:val="auto"/>
            <w:sz w:val="24"/>
            <w:szCs w:val="24"/>
            <w:lang w:val="it-IT"/>
          </w:rPr>
          <w:t>Podcast di Andrée Ruth Shammah su Spreaker</w:t>
        </w:r>
      </w:hyperlink>
    </w:p>
    <w:p xmlns:wp14="http://schemas.microsoft.com/office/word/2010/wordml" w:rsidP="7A07872E" w14:paraId="0CEC15FB" wp14:textId="7B578103">
      <w:pPr>
        <w:spacing w:after="160" w:line="240" w:lineRule="auto"/>
        <w:jc w:val="left"/>
        <w:rPr>
          <w:rFonts w:ascii="Arial" w:hAnsi="Arial" w:eastAsia="Arial" w:cs="Arial"/>
          <w:b w:val="0"/>
          <w:bCs w:val="0"/>
          <w:i w:val="0"/>
          <w:iCs w:val="0"/>
          <w:noProof w:val="0"/>
          <w:color w:val="000000" w:themeColor="text1" w:themeTint="FF" w:themeShade="FF"/>
          <w:sz w:val="24"/>
          <w:szCs w:val="24"/>
          <w:lang w:val="it-IT"/>
        </w:rPr>
      </w:pPr>
    </w:p>
    <w:p w:rsidR="2997E649" w:rsidP="7A07872E" w:rsidRDefault="2997E649" w14:paraId="13500BC9" w14:textId="2E483D6D">
      <w:pPr>
        <w:spacing w:after="0" w:afterAutospacing="off" w:line="240" w:lineRule="auto"/>
        <w:jc w:val="right"/>
        <w:rPr>
          <w:rFonts w:ascii="Arial" w:hAnsi="Arial" w:eastAsia="Arial" w:cs="Arial"/>
          <w:b w:val="0"/>
          <w:bCs w:val="0"/>
          <w:i w:val="0"/>
          <w:iCs w:val="0"/>
          <w:noProof w:val="0"/>
          <w:color w:val="000000" w:themeColor="text1" w:themeTint="FF" w:themeShade="FF"/>
          <w:sz w:val="24"/>
          <w:szCs w:val="24"/>
          <w:lang w:val="it-IT"/>
        </w:rPr>
      </w:pPr>
      <w:r w:rsidRPr="7A07872E" w:rsidR="7A07872E">
        <w:rPr>
          <w:rFonts w:ascii="Arial" w:hAnsi="Arial" w:eastAsia="Arial" w:cs="Arial"/>
          <w:b w:val="0"/>
          <w:bCs w:val="0"/>
          <w:i w:val="0"/>
          <w:iCs w:val="0"/>
          <w:noProof w:val="0"/>
          <w:color w:val="000000" w:themeColor="text1" w:themeTint="FF" w:themeShade="FF"/>
          <w:sz w:val="24"/>
          <w:szCs w:val="24"/>
          <w:lang w:val="it-IT"/>
        </w:rPr>
        <w:t xml:space="preserve">Francesco </w:t>
      </w:r>
      <w:proofErr w:type="spellStart"/>
      <w:r w:rsidRPr="7A07872E" w:rsidR="7A07872E">
        <w:rPr>
          <w:rFonts w:ascii="Arial" w:hAnsi="Arial" w:eastAsia="Arial" w:cs="Arial"/>
          <w:b w:val="0"/>
          <w:bCs w:val="0"/>
          <w:i w:val="0"/>
          <w:iCs w:val="0"/>
          <w:noProof w:val="0"/>
          <w:color w:val="000000" w:themeColor="text1" w:themeTint="FF" w:themeShade="FF"/>
          <w:sz w:val="24"/>
          <w:szCs w:val="24"/>
          <w:lang w:val="it-IT"/>
        </w:rPr>
        <w:t>Malcangio</w:t>
      </w:r>
      <w:proofErr w:type="spellEnd"/>
      <w:r w:rsidRPr="7A07872E" w:rsidR="7A07872E">
        <w:rPr>
          <w:rFonts w:ascii="Arial" w:hAnsi="Arial" w:eastAsia="Arial" w:cs="Arial"/>
          <w:b w:val="0"/>
          <w:bCs w:val="0"/>
          <w:i w:val="0"/>
          <w:iCs w:val="0"/>
          <w:noProof w:val="0"/>
          <w:color w:val="000000" w:themeColor="text1" w:themeTint="FF" w:themeShade="FF"/>
          <w:sz w:val="24"/>
          <w:szCs w:val="24"/>
          <w:lang w:val="it-IT"/>
        </w:rPr>
        <w:t xml:space="preserve"> </w:t>
      </w:r>
    </w:p>
    <w:p w:rsidR="2997E649" w:rsidP="7A07872E" w:rsidRDefault="2997E649" w14:paraId="3EB7C05A" w14:textId="42C4347E">
      <w:pPr>
        <w:spacing w:after="0" w:afterAutospacing="off" w:line="240" w:lineRule="auto"/>
        <w:jc w:val="right"/>
        <w:rPr>
          <w:rFonts w:ascii="Arial" w:hAnsi="Arial" w:eastAsia="Arial" w:cs="Arial"/>
          <w:b w:val="0"/>
          <w:bCs w:val="0"/>
          <w:i w:val="0"/>
          <w:iCs w:val="0"/>
          <w:noProof w:val="0"/>
          <w:color w:val="000000" w:themeColor="text1" w:themeTint="FF" w:themeShade="FF"/>
          <w:sz w:val="24"/>
          <w:szCs w:val="24"/>
          <w:lang w:val="it-IT"/>
        </w:rPr>
      </w:pPr>
      <w:r w:rsidRPr="7A07872E" w:rsidR="7A07872E">
        <w:rPr>
          <w:rFonts w:ascii="Arial" w:hAnsi="Arial" w:eastAsia="Arial" w:cs="Arial"/>
          <w:b w:val="0"/>
          <w:bCs w:val="0"/>
          <w:i w:val="0"/>
          <w:iCs w:val="0"/>
          <w:noProof w:val="0"/>
          <w:color w:val="000000" w:themeColor="text1" w:themeTint="FF" w:themeShade="FF"/>
          <w:sz w:val="24"/>
          <w:szCs w:val="24"/>
          <w:lang w:val="it-IT"/>
        </w:rPr>
        <w:t>Ufficio stampa Teatro Franco Parenti</w:t>
      </w:r>
    </w:p>
    <w:p w:rsidR="2997E649" w:rsidP="2CD10341" w:rsidRDefault="2997E649" w14:paraId="1F0F4C12" w14:textId="58469A3B">
      <w:pPr>
        <w:spacing w:after="0" w:afterAutospacing="off" w:line="240" w:lineRule="auto"/>
        <w:jc w:val="right"/>
        <w:rPr>
          <w:rFonts w:ascii="Arial" w:hAnsi="Arial" w:eastAsia="Arial" w:cs="Arial"/>
          <w:b w:val="0"/>
          <w:bCs w:val="0"/>
          <w:i w:val="0"/>
          <w:iCs w:val="0"/>
          <w:noProof w:val="0"/>
          <w:color w:val="000000" w:themeColor="text1" w:themeTint="FF" w:themeShade="FF"/>
          <w:sz w:val="24"/>
          <w:szCs w:val="24"/>
          <w:lang w:val="it-IT"/>
        </w:rPr>
      </w:pPr>
      <w:r w:rsidRPr="2CD10341" w:rsidR="2CD10341">
        <w:rPr>
          <w:rFonts w:ascii="Arial" w:hAnsi="Arial" w:eastAsia="Arial" w:cs="Arial"/>
          <w:b w:val="0"/>
          <w:bCs w:val="0"/>
          <w:i w:val="0"/>
          <w:iCs w:val="0"/>
          <w:noProof w:val="0"/>
          <w:color w:val="000000" w:themeColor="text1" w:themeTint="FF" w:themeShade="FF"/>
          <w:sz w:val="24"/>
          <w:szCs w:val="24"/>
          <w:lang w:val="it-IT"/>
        </w:rPr>
        <w:t xml:space="preserve">Via Vasari, 15 </w:t>
      </w:r>
      <w:r w:rsidRPr="2CD10341" w:rsidR="2CD10341">
        <w:rPr>
          <w:rFonts w:ascii="Arial" w:hAnsi="Arial" w:eastAsia="Arial" w:cs="Arial"/>
          <w:b w:val="0"/>
          <w:bCs w:val="0"/>
          <w:i w:val="0"/>
          <w:iCs w:val="0"/>
          <w:noProof w:val="0"/>
          <w:color w:val="000000" w:themeColor="text1" w:themeTint="FF" w:themeShade="FF"/>
          <w:sz w:val="24"/>
          <w:szCs w:val="24"/>
          <w:lang w:val="it-IT"/>
        </w:rPr>
        <w:t>-</w:t>
      </w:r>
      <w:r w:rsidRPr="2CD10341" w:rsidR="2CD10341">
        <w:rPr>
          <w:rFonts w:ascii="Arial" w:hAnsi="Arial" w:eastAsia="Arial" w:cs="Arial"/>
          <w:b w:val="0"/>
          <w:bCs w:val="0"/>
          <w:i w:val="0"/>
          <w:iCs w:val="0"/>
          <w:noProof w:val="0"/>
          <w:color w:val="000000" w:themeColor="text1" w:themeTint="FF" w:themeShade="FF"/>
          <w:sz w:val="24"/>
          <w:szCs w:val="24"/>
          <w:lang w:val="it-IT"/>
        </w:rPr>
        <w:t xml:space="preserve"> 20135 </w:t>
      </w:r>
      <w:r w:rsidRPr="2CD10341" w:rsidR="2CD10341">
        <w:rPr>
          <w:rFonts w:ascii="Arial" w:hAnsi="Arial" w:eastAsia="Arial" w:cs="Arial"/>
          <w:b w:val="0"/>
          <w:bCs w:val="0"/>
          <w:i w:val="0"/>
          <w:iCs w:val="0"/>
          <w:noProof w:val="0"/>
          <w:color w:val="000000" w:themeColor="text1" w:themeTint="FF" w:themeShade="FF"/>
          <w:sz w:val="24"/>
          <w:szCs w:val="24"/>
          <w:lang w:val="it-IT"/>
        </w:rPr>
        <w:t>-</w:t>
      </w:r>
      <w:r w:rsidRPr="2CD10341" w:rsidR="2CD10341">
        <w:rPr>
          <w:rFonts w:ascii="Arial" w:hAnsi="Arial" w:eastAsia="Arial" w:cs="Arial"/>
          <w:b w:val="0"/>
          <w:bCs w:val="0"/>
          <w:i w:val="0"/>
          <w:iCs w:val="0"/>
          <w:noProof w:val="0"/>
          <w:color w:val="000000" w:themeColor="text1" w:themeTint="FF" w:themeShade="FF"/>
          <w:sz w:val="24"/>
          <w:szCs w:val="24"/>
          <w:lang w:val="it-IT"/>
        </w:rPr>
        <w:t xml:space="preserve"> Milano </w:t>
      </w:r>
    </w:p>
    <w:p w:rsidR="2997E649" w:rsidP="7A07872E" w:rsidRDefault="2997E649" w14:paraId="10BC7F83" w14:textId="10F4FCC0">
      <w:pPr>
        <w:spacing w:after="0" w:afterAutospacing="off" w:line="240" w:lineRule="auto"/>
        <w:jc w:val="right"/>
        <w:rPr>
          <w:rFonts w:ascii="Arial" w:hAnsi="Arial" w:eastAsia="Arial" w:cs="Arial"/>
          <w:b w:val="0"/>
          <w:bCs w:val="0"/>
          <w:i w:val="0"/>
          <w:iCs w:val="0"/>
          <w:noProof w:val="0"/>
          <w:color w:val="000000" w:themeColor="text1" w:themeTint="FF" w:themeShade="FF"/>
          <w:sz w:val="24"/>
          <w:szCs w:val="24"/>
          <w:lang w:val="it-IT"/>
        </w:rPr>
      </w:pPr>
      <w:r w:rsidRPr="7A07872E" w:rsidR="7A07872E">
        <w:rPr>
          <w:rFonts w:ascii="Arial" w:hAnsi="Arial" w:eastAsia="Arial" w:cs="Arial"/>
          <w:b w:val="0"/>
          <w:bCs w:val="0"/>
          <w:i w:val="0"/>
          <w:iCs w:val="0"/>
          <w:noProof w:val="0"/>
          <w:color w:val="000000" w:themeColor="text1" w:themeTint="FF" w:themeShade="FF"/>
          <w:sz w:val="24"/>
          <w:szCs w:val="24"/>
          <w:lang w:val="it-IT"/>
        </w:rPr>
        <w:t>Tel. 0259995217</w:t>
      </w:r>
    </w:p>
    <w:p w:rsidR="2997E649" w:rsidP="7A07872E" w:rsidRDefault="2997E649" w14:paraId="4F75992D" w14:textId="7029D21E">
      <w:pPr>
        <w:spacing w:after="0" w:afterAutospacing="off" w:line="240" w:lineRule="auto"/>
        <w:jc w:val="right"/>
        <w:rPr>
          <w:rFonts w:ascii="Arial" w:hAnsi="Arial" w:eastAsia="Arial" w:cs="Arial"/>
          <w:b w:val="0"/>
          <w:bCs w:val="0"/>
          <w:i w:val="0"/>
          <w:iCs w:val="0"/>
          <w:noProof w:val="0"/>
          <w:color w:val="000000" w:themeColor="text1" w:themeTint="FF" w:themeShade="FF"/>
          <w:sz w:val="24"/>
          <w:szCs w:val="24"/>
          <w:lang w:val="it-IT"/>
        </w:rPr>
      </w:pPr>
      <w:r w:rsidRPr="7A07872E" w:rsidR="7A07872E">
        <w:rPr>
          <w:rFonts w:ascii="Arial" w:hAnsi="Arial" w:eastAsia="Arial" w:cs="Arial"/>
          <w:b w:val="0"/>
          <w:bCs w:val="0"/>
          <w:i w:val="0"/>
          <w:iCs w:val="0"/>
          <w:noProof w:val="0"/>
          <w:color w:val="000000" w:themeColor="text1" w:themeTint="FF" w:themeShade="FF"/>
          <w:sz w:val="24"/>
          <w:szCs w:val="24"/>
          <w:lang w:val="it-IT"/>
        </w:rPr>
        <w:t>Cell. 3464179136</w:t>
      </w:r>
    </w:p>
    <w:p w:rsidR="2997E649" w:rsidP="7A07872E" w:rsidRDefault="2997E649" w14:paraId="63E611E2" w14:textId="626FC67A">
      <w:pPr>
        <w:spacing w:after="0" w:afterAutospacing="off" w:line="240" w:lineRule="auto"/>
        <w:jc w:val="right"/>
        <w:rPr>
          <w:rFonts w:ascii="Arial" w:hAnsi="Arial" w:eastAsia="Arial" w:cs="Arial"/>
          <w:b w:val="0"/>
          <w:bCs w:val="0"/>
          <w:i w:val="0"/>
          <w:iCs w:val="0"/>
          <w:noProof w:val="0"/>
          <w:color w:val="000000" w:themeColor="text1" w:themeTint="FF" w:themeShade="FF"/>
          <w:sz w:val="24"/>
          <w:szCs w:val="24"/>
          <w:lang w:val="it-IT"/>
        </w:rPr>
      </w:pPr>
      <w:r w:rsidRPr="7A07872E" w:rsidR="7A07872E">
        <w:rPr>
          <w:rFonts w:ascii="Arial" w:hAnsi="Arial" w:eastAsia="Arial" w:cs="Arial"/>
          <w:b w:val="0"/>
          <w:bCs w:val="0"/>
          <w:i w:val="0"/>
          <w:iCs w:val="0"/>
          <w:noProof w:val="0"/>
          <w:color w:val="000000" w:themeColor="text1" w:themeTint="FF" w:themeShade="FF"/>
          <w:sz w:val="24"/>
          <w:szCs w:val="24"/>
          <w:lang w:val="it-IT"/>
        </w:rPr>
        <w:t xml:space="preserve">httop://press.teatrofrancoparenti.it </w:t>
      </w:r>
    </w:p>
    <w:p w:rsidR="2997E649" w:rsidP="7A07872E" w:rsidRDefault="2997E649" w14:paraId="21F6AEC7" w14:textId="36579281">
      <w:pPr>
        <w:spacing w:after="0" w:afterAutospacing="off" w:line="240" w:lineRule="auto"/>
        <w:jc w:val="right"/>
        <w:rPr>
          <w:rFonts w:ascii="Arial" w:hAnsi="Arial" w:eastAsia="Arial" w:cs="Arial"/>
          <w:b w:val="0"/>
          <w:bCs w:val="0"/>
          <w:i w:val="0"/>
          <w:iCs w:val="0"/>
          <w:noProof w:val="0"/>
          <w:color w:val="000000" w:themeColor="text1" w:themeTint="FF" w:themeShade="FF"/>
          <w:sz w:val="24"/>
          <w:szCs w:val="24"/>
          <w:lang w:val="it-IT"/>
        </w:rPr>
      </w:pPr>
      <w:hyperlink r:id="R2fb0279706b343e4">
        <w:r w:rsidRPr="7A07872E" w:rsidR="7A07872E">
          <w:rPr>
            <w:rStyle w:val="Hyperlink"/>
            <w:rFonts w:ascii="Arial" w:hAnsi="Arial" w:eastAsia="Arial" w:cs="Arial"/>
            <w:b w:val="0"/>
            <w:bCs w:val="0"/>
            <w:i w:val="0"/>
            <w:iCs w:val="0"/>
            <w:noProof w:val="0"/>
            <w:color w:val="000000" w:themeColor="text1" w:themeTint="FF" w:themeShade="FF"/>
            <w:sz w:val="24"/>
            <w:szCs w:val="24"/>
            <w:u w:val="single"/>
            <w:lang w:val="it-IT"/>
          </w:rPr>
          <w:t>fmalcangio@teatrofrancoparenti.it</w:t>
        </w:r>
      </w:hyperlink>
      <w:r w:rsidRPr="7A07872E" w:rsidR="7A07872E">
        <w:rPr>
          <w:rFonts w:ascii="Arial" w:hAnsi="Arial" w:eastAsia="Arial" w:cs="Arial"/>
          <w:b w:val="0"/>
          <w:bCs w:val="0"/>
          <w:i w:val="0"/>
          <w:iCs w:val="0"/>
          <w:noProof w:val="0"/>
          <w:color w:val="000000" w:themeColor="text1" w:themeTint="FF" w:themeShade="FF"/>
          <w:sz w:val="24"/>
          <w:szCs w:val="24"/>
          <w:lang w:val="it-IT"/>
        </w:rPr>
        <w:t xml:space="preserve"> </w:t>
      </w:r>
    </w:p>
    <w:p w:rsidR="2997E649" w:rsidP="7A07872E" w:rsidRDefault="2997E649" w14:paraId="4F776743" w14:textId="4A7CDC60">
      <w:pPr>
        <w:spacing w:line="240" w:lineRule="auto"/>
        <w:jc w:val="left"/>
        <w:rPr>
          <w:rFonts w:ascii="Arial" w:hAnsi="Arial" w:eastAsia="Arial" w:cs="Arial"/>
          <w:b w:val="0"/>
          <w:bCs w:val="0"/>
          <w:i w:val="0"/>
          <w:iCs w:val="0"/>
          <w:noProof w:val="0"/>
          <w:color w:val="000000" w:themeColor="text1" w:themeTint="FF" w:themeShade="FF"/>
          <w:sz w:val="24"/>
          <w:szCs w:val="24"/>
          <w:lang w:val="it-IT"/>
        </w:rPr>
      </w:pPr>
    </w:p>
    <w:p w:rsidR="2997E649" w:rsidP="7A07872E" w:rsidRDefault="2997E649" w14:paraId="777E06A1" w14:textId="5013CBDE">
      <w:pPr>
        <w:pStyle w:val="Normal"/>
        <w:spacing w:after="160" w:line="240" w:lineRule="auto"/>
        <w:jc w:val="left"/>
        <w:rPr>
          <w:rFonts w:ascii="Arial" w:hAnsi="Arial" w:eastAsia="Arial" w:cs="Arial"/>
          <w:b w:val="0"/>
          <w:bCs w:val="0"/>
          <w:i w:val="0"/>
          <w:iCs w:val="0"/>
          <w:noProof w:val="0"/>
          <w:color w:val="000000" w:themeColor="text1" w:themeTint="FF" w:themeShade="FF"/>
          <w:sz w:val="24"/>
          <w:szCs w:val="24"/>
          <w:lang w:val="it-IT"/>
        </w:rPr>
      </w:pPr>
    </w:p>
    <w:p xmlns:wp14="http://schemas.microsoft.com/office/word/2010/wordml" w:rsidP="7A07872E" w14:paraId="270EF36A" wp14:textId="7E7BB92C">
      <w:pPr>
        <w:spacing w:after="160" w:line="240" w:lineRule="auto"/>
        <w:jc w:val="left"/>
        <w:rPr>
          <w:rFonts w:ascii="Arial" w:hAnsi="Arial" w:eastAsia="Arial" w:cs="Arial"/>
          <w:b w:val="0"/>
          <w:bCs w:val="0"/>
          <w:i w:val="0"/>
          <w:iCs w:val="0"/>
          <w:noProof w:val="0"/>
          <w:color w:val="000000" w:themeColor="text1" w:themeTint="FF" w:themeShade="FF"/>
          <w:sz w:val="24"/>
          <w:szCs w:val="24"/>
          <w:lang w:val="it-IT"/>
        </w:rPr>
      </w:pPr>
      <w:r w:rsidRPr="7A07872E" w:rsidR="7A07872E">
        <w:rPr>
          <w:rFonts w:ascii="Arial" w:hAnsi="Arial" w:eastAsia="Arial" w:cs="Arial"/>
          <w:b w:val="0"/>
          <w:bCs w:val="0"/>
          <w:i w:val="1"/>
          <w:iCs w:val="1"/>
          <w:noProof w:val="0"/>
          <w:color w:val="auto"/>
          <w:sz w:val="24"/>
          <w:szCs w:val="24"/>
          <w:lang w:val="it-IT"/>
        </w:rPr>
        <w:t xml:space="preserve">Milano,21 maggio 2020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B449408"/>
  <w15:docId w15:val="{6ec4bf03-51e9-4e1f-80f1-49eceac2f22f}"/>
  <w:rsids>
    <w:rsidRoot w:val="6D57414F"/>
    <w:rsid w:val="2997E649"/>
    <w:rsid w:val="2CD10341"/>
    <w:rsid w:val="6D57414F"/>
    <w:rsid w:val="6E04EF7B"/>
    <w:rsid w:val="76A4CAA1"/>
    <w:rsid w:val="795A87B1"/>
    <w:rsid w:val="7A07872E"/>
    <w:rsid w:val="7CAAE25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png" Id="R75e00df229494e46" /><Relationship Type="http://schemas.openxmlformats.org/officeDocument/2006/relationships/hyperlink" Target="mailto:fmalcangio@teatrofrancoparenti.it" TargetMode="External" Id="R2fb0279706b343e4" /><Relationship Type="http://schemas.openxmlformats.org/officeDocument/2006/relationships/hyperlink" Target="http://expo.intesasanpaolo.com/" TargetMode="External" Id="R9638143b40f94728" /><Relationship Type="http://schemas.openxmlformats.org/officeDocument/2006/relationships/hyperlink" Target="http://www.teatrofrancoparenti.it/" TargetMode="External" Id="R814c80db02c34a0f" /><Relationship Type="http://schemas.openxmlformats.org/officeDocument/2006/relationships/hyperlink" Target="https://www.youtube.com/watch?v=1xwW9PqocnI&amp;list=PL4BY6rTY4m4zrDkDlibSohYKz8WFhLQNr" TargetMode="External" Id="Rc25f9fa6f3f14982" /><Relationship Type="http://schemas.openxmlformats.org/officeDocument/2006/relationships/hyperlink" Target="https://www.youtube.com/watch?v=HGFctNMmXt4&amp;list=PL4BY6rTY4m4zPQaZUcn_xjH0PcR_gQUNY" TargetMode="External" Id="R155fc674cc644f1a" /><Relationship Type="http://schemas.openxmlformats.org/officeDocument/2006/relationships/hyperlink" Target="https://www.spreaker.com/show/andree-shammah-riflessioni-e-ricordi" TargetMode="External" Id="Rf743791c5cd94f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2020-05-15T09:38:55.1593584Z</dcterms:created>
  <dcterms:modified xsi:type="dcterms:W3CDTF">2020-05-21T11:10:15.8187690Z</dcterms:modified>
  <dc:creator>Francesco Malcangio</dc:creator>
  <lastModifiedBy>Francesco Malcangio</lastModifiedBy>
</coreProperties>
</file>