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6B0" w:rsidRPr="005F76ED" w:rsidRDefault="00B666B0" w:rsidP="005F76ED">
      <w:pPr>
        <w:rPr>
          <w:rFonts w:ascii="Franklin Gothic Medium" w:hAnsi="Franklin Gothic Medium"/>
        </w:rPr>
      </w:pPr>
    </w:p>
    <w:p w:rsidR="005F76ED" w:rsidRPr="005F76ED" w:rsidRDefault="00B666B0" w:rsidP="005F76ED">
      <w:pPr>
        <w:rPr>
          <w:rFonts w:ascii="Franklin Gothic Book" w:hAnsi="Franklin Gothic Book"/>
        </w:rPr>
      </w:pPr>
      <w:r w:rsidRPr="005F76ED">
        <w:rPr>
          <w:rFonts w:ascii="Franklin Gothic Book" w:hAnsi="Franklin Gothic Book"/>
        </w:rPr>
        <w:t xml:space="preserve">Comunicato stampa </w:t>
      </w:r>
      <w:r w:rsidRPr="005F76ED">
        <w:rPr>
          <w:rFonts w:ascii="Franklin Gothic Book" w:hAnsi="Franklin Gothic Book"/>
        </w:rPr>
        <w:br/>
      </w:r>
    </w:p>
    <w:p w:rsidR="005F76ED" w:rsidRPr="005F76ED" w:rsidRDefault="005F76ED" w:rsidP="005F76ED">
      <w:pPr>
        <w:rPr>
          <w:rFonts w:ascii="Franklin Gothic Book" w:hAnsi="Franklin Gothic Book"/>
        </w:rPr>
      </w:pPr>
      <w:r w:rsidRPr="005F76ED">
        <w:rPr>
          <w:rFonts w:ascii="Franklin Gothic Book" w:hAnsi="Franklin Gothic Book"/>
        </w:rPr>
        <w:t xml:space="preserve">25 Febbraio - </w:t>
      </w:r>
      <w:proofErr w:type="gramStart"/>
      <w:r w:rsidRPr="005F76ED">
        <w:rPr>
          <w:rFonts w:ascii="Franklin Gothic Book" w:hAnsi="Franklin Gothic Book"/>
        </w:rPr>
        <w:t>1 Marzo</w:t>
      </w:r>
      <w:proofErr w:type="gramEnd"/>
      <w:r w:rsidRPr="005F76ED">
        <w:rPr>
          <w:rFonts w:ascii="Franklin Gothic Book" w:hAnsi="Franklin Gothic Book"/>
        </w:rPr>
        <w:t xml:space="preserve"> 2020 | Sala Grande </w:t>
      </w:r>
    </w:p>
    <w:p w:rsidR="005F76ED" w:rsidRPr="005F76ED" w:rsidRDefault="005F76ED" w:rsidP="005F76ED">
      <w:pPr>
        <w:rPr>
          <w:rFonts w:ascii="Franklin Gothic Book" w:hAnsi="Franklin Gothic Book"/>
        </w:rPr>
      </w:pPr>
      <w:r w:rsidRPr="005F76ED">
        <w:rPr>
          <w:rFonts w:ascii="Franklin Gothic Book" w:hAnsi="Franklin Gothic Book"/>
          <w:b/>
          <w:bCs/>
        </w:rPr>
        <w:t>Dracula</w:t>
      </w:r>
    </w:p>
    <w:p w:rsidR="005F76ED" w:rsidRPr="005F76ED" w:rsidRDefault="005F76ED" w:rsidP="005F76ED">
      <w:pPr>
        <w:rPr>
          <w:rFonts w:ascii="Franklin Gothic Book" w:hAnsi="Franklin Gothic Book"/>
        </w:rPr>
      </w:pPr>
      <w:r w:rsidRPr="005F76ED">
        <w:rPr>
          <w:rFonts w:ascii="Franklin Gothic Book" w:hAnsi="Franklin Gothic Book"/>
        </w:rPr>
        <w:t>da </w:t>
      </w:r>
      <w:proofErr w:type="spellStart"/>
      <w:r w:rsidRPr="005F76ED">
        <w:rPr>
          <w:rFonts w:ascii="Franklin Gothic Book" w:hAnsi="Franklin Gothic Book"/>
        </w:rPr>
        <w:t>Bram</w:t>
      </w:r>
      <w:proofErr w:type="spellEnd"/>
      <w:r w:rsidRPr="005F76ED">
        <w:rPr>
          <w:rFonts w:ascii="Franklin Gothic Book" w:hAnsi="Franklin Gothic Book"/>
        </w:rPr>
        <w:t xml:space="preserve"> Stoker</w:t>
      </w:r>
      <w:r>
        <w:rPr>
          <w:rFonts w:ascii="Franklin Gothic Book" w:hAnsi="Franklin Gothic Book"/>
        </w:rPr>
        <w:br/>
      </w:r>
      <w:r w:rsidRPr="005F76ED">
        <w:rPr>
          <w:rFonts w:ascii="Franklin Gothic Book" w:hAnsi="Franklin Gothic Book"/>
        </w:rPr>
        <w:br/>
        <w:t xml:space="preserve">adattamento teatrale di Carla </w:t>
      </w:r>
      <w:proofErr w:type="spellStart"/>
      <w:r w:rsidRPr="005F76ED">
        <w:rPr>
          <w:rFonts w:ascii="Franklin Gothic Book" w:hAnsi="Franklin Gothic Book"/>
        </w:rPr>
        <w:t>Cavalluzzi</w:t>
      </w:r>
      <w:proofErr w:type="spellEnd"/>
      <w:r w:rsidRPr="005F76ED">
        <w:rPr>
          <w:rFonts w:ascii="Franklin Gothic Book" w:hAnsi="Franklin Gothic Book"/>
        </w:rPr>
        <w:t xml:space="preserve"> e Sergio Rubini</w:t>
      </w:r>
      <w:r w:rsidRPr="005F76ED">
        <w:rPr>
          <w:rFonts w:ascii="Franklin Gothic Book" w:hAnsi="Franklin Gothic Book"/>
        </w:rPr>
        <w:br/>
        <w:t>con </w:t>
      </w:r>
      <w:r w:rsidRPr="00FE6128">
        <w:rPr>
          <w:rFonts w:ascii="Franklin Gothic Book" w:hAnsi="Franklin Gothic Book"/>
          <w:b/>
          <w:bCs/>
        </w:rPr>
        <w:t>Luigi Lo Cascio, Sergio Rubini</w:t>
      </w:r>
      <w:r>
        <w:rPr>
          <w:rFonts w:ascii="Franklin Gothic Book" w:hAnsi="Franklin Gothic Book"/>
        </w:rPr>
        <w:br/>
      </w:r>
      <w:r w:rsidRPr="005F76ED">
        <w:rPr>
          <w:rFonts w:ascii="Franklin Gothic Book" w:hAnsi="Franklin Gothic Book"/>
        </w:rPr>
        <w:br/>
        <w:t>e con Lorenzo Lavia, Roberto Salemi, Geno Diana, Alice Bertini</w:t>
      </w:r>
      <w:r w:rsidRPr="005F76ED">
        <w:rPr>
          <w:rFonts w:ascii="Franklin Gothic Book" w:hAnsi="Franklin Gothic Book"/>
        </w:rPr>
        <w:br/>
        <w:t xml:space="preserve">regia </w:t>
      </w:r>
      <w:r w:rsidRPr="00FE6128">
        <w:rPr>
          <w:rFonts w:ascii="Franklin Gothic Book" w:hAnsi="Franklin Gothic Book"/>
          <w:b/>
          <w:bCs/>
        </w:rPr>
        <w:t>Sergio Rubini</w:t>
      </w:r>
      <w:r w:rsidRPr="005F76ED">
        <w:rPr>
          <w:rFonts w:ascii="Franklin Gothic Book" w:hAnsi="Franklin Gothic Book"/>
        </w:rPr>
        <w:br/>
        <w:t>scene Gregorio Botta</w:t>
      </w:r>
      <w:r w:rsidRPr="005F76ED">
        <w:rPr>
          <w:rFonts w:ascii="Franklin Gothic Book" w:hAnsi="Franklin Gothic Book"/>
        </w:rPr>
        <w:br/>
        <w:t>costumi Chiara Aversano</w:t>
      </w:r>
      <w:r w:rsidRPr="005F76ED">
        <w:rPr>
          <w:rFonts w:ascii="Franklin Gothic Book" w:hAnsi="Franklin Gothic Book"/>
        </w:rPr>
        <w:br/>
        <w:t xml:space="preserve">musiche Giuseppe </w:t>
      </w:r>
      <w:proofErr w:type="spellStart"/>
      <w:r w:rsidRPr="005F76ED">
        <w:rPr>
          <w:rFonts w:ascii="Franklin Gothic Book" w:hAnsi="Franklin Gothic Book"/>
        </w:rPr>
        <w:t>Vadalà</w:t>
      </w:r>
      <w:proofErr w:type="spellEnd"/>
      <w:r w:rsidRPr="005F76ED">
        <w:rPr>
          <w:rFonts w:ascii="Franklin Gothic Book" w:hAnsi="Franklin Gothic Book"/>
        </w:rPr>
        <w:br/>
        <w:t xml:space="preserve">progetto sonoro G.U.P. </w:t>
      </w:r>
      <w:proofErr w:type="spellStart"/>
      <w:r w:rsidRPr="005F76ED">
        <w:rPr>
          <w:rFonts w:ascii="Franklin Gothic Book" w:hAnsi="Franklin Gothic Book"/>
        </w:rPr>
        <w:t>Alcaro</w:t>
      </w:r>
      <w:proofErr w:type="spellEnd"/>
      <w:r w:rsidRPr="005F76ED">
        <w:rPr>
          <w:rFonts w:ascii="Franklin Gothic Book" w:hAnsi="Franklin Gothic Book"/>
        </w:rPr>
        <w:br/>
        <w:t>luci Tommaso Toscano</w:t>
      </w:r>
      <w:r w:rsidRPr="005F76ED">
        <w:rPr>
          <w:rFonts w:ascii="Franklin Gothic Book" w:hAnsi="Franklin Gothic Book"/>
        </w:rPr>
        <w:br/>
        <w:t>regista collaboratore Gisella Gobbi</w:t>
      </w:r>
      <w:r>
        <w:rPr>
          <w:rFonts w:ascii="Franklin Gothic Book" w:hAnsi="Franklin Gothic Book"/>
        </w:rPr>
        <w:br/>
      </w:r>
    </w:p>
    <w:p w:rsidR="005F76ED" w:rsidRPr="005F76ED" w:rsidRDefault="005F76ED" w:rsidP="005F76ED">
      <w:pPr>
        <w:rPr>
          <w:rFonts w:ascii="Franklin Gothic Book" w:hAnsi="Franklin Gothic Book"/>
        </w:rPr>
      </w:pPr>
      <w:r w:rsidRPr="005F76ED">
        <w:rPr>
          <w:rFonts w:ascii="Franklin Gothic Book" w:hAnsi="Franklin Gothic Book"/>
        </w:rPr>
        <w:t>produzione Nuovo Teatro diretta da Marco Balsamo</w:t>
      </w:r>
      <w:r>
        <w:rPr>
          <w:rFonts w:ascii="Franklin Gothic Book" w:hAnsi="Franklin Gothic Book"/>
        </w:rPr>
        <w:br/>
      </w:r>
    </w:p>
    <w:p w:rsidR="005F76ED" w:rsidRDefault="005F76ED" w:rsidP="005F76ED">
      <w:pPr>
        <w:rPr>
          <w:rFonts w:ascii="Franklin Gothic Book" w:hAnsi="Franklin Gothic Book"/>
        </w:rPr>
      </w:pPr>
      <w:r w:rsidRPr="005F76ED">
        <w:rPr>
          <w:rFonts w:ascii="Franklin Gothic Book" w:hAnsi="Franklin Gothic Book"/>
        </w:rPr>
        <w:t>durata 1h40min</w:t>
      </w:r>
    </w:p>
    <w:p w:rsidR="005F76ED" w:rsidRPr="005F76ED" w:rsidRDefault="005F76ED" w:rsidP="005F76ED">
      <w:pPr>
        <w:rPr>
          <w:rFonts w:ascii="Franklin Gothic Book" w:hAnsi="Franklin Gothic Book"/>
        </w:rPr>
      </w:pPr>
    </w:p>
    <w:p w:rsidR="005F76ED" w:rsidRPr="005F76ED" w:rsidRDefault="005F76ED" w:rsidP="005F76ED">
      <w:pPr>
        <w:rPr>
          <w:rFonts w:ascii="Franklin Gothic Book" w:hAnsi="Franklin Gothic Book"/>
        </w:rPr>
      </w:pPr>
      <w:r w:rsidRPr="005F76ED">
        <w:rPr>
          <w:rFonts w:ascii="Franklin Gothic Book" w:hAnsi="Franklin Gothic Book"/>
        </w:rPr>
        <w:t>Dopo il successo di </w:t>
      </w:r>
      <w:r w:rsidRPr="005F76ED">
        <w:rPr>
          <w:rFonts w:ascii="Franklin Gothic Book" w:hAnsi="Franklin Gothic Book"/>
          <w:i/>
          <w:iCs/>
        </w:rPr>
        <w:t>Delitto/Castigo</w:t>
      </w:r>
      <w:r w:rsidRPr="005F76ED">
        <w:rPr>
          <w:rFonts w:ascii="Franklin Gothic Book" w:hAnsi="Franklin Gothic Book"/>
        </w:rPr>
        <w:t> Luigi Lo Cascio e Sergio Rubini tornano al Parenti per un nuovo capolavoro della letteratura, l’ultimo grande romanzo gotico: </w:t>
      </w:r>
      <w:r w:rsidRPr="005F76ED">
        <w:rPr>
          <w:rFonts w:ascii="Franklin Gothic Book" w:hAnsi="Franklin Gothic Book"/>
          <w:i/>
          <w:iCs/>
        </w:rPr>
        <w:t>Dracula</w:t>
      </w:r>
      <w:r w:rsidRPr="005F76ED">
        <w:rPr>
          <w:rFonts w:ascii="Franklin Gothic Book" w:hAnsi="Franklin Gothic Book"/>
        </w:rPr>
        <w:t xml:space="preserve"> di </w:t>
      </w:r>
      <w:proofErr w:type="spellStart"/>
      <w:r w:rsidRPr="005F76ED">
        <w:rPr>
          <w:rFonts w:ascii="Franklin Gothic Book" w:hAnsi="Franklin Gothic Book"/>
        </w:rPr>
        <w:t>Bram</w:t>
      </w:r>
      <w:proofErr w:type="spellEnd"/>
      <w:r w:rsidRPr="005F76ED">
        <w:rPr>
          <w:rFonts w:ascii="Franklin Gothic Book" w:hAnsi="Franklin Gothic Book"/>
        </w:rPr>
        <w:t xml:space="preserve"> Stoker.</w:t>
      </w:r>
    </w:p>
    <w:p w:rsidR="00FE6128" w:rsidRDefault="005F76ED" w:rsidP="005F76ED">
      <w:pPr>
        <w:rPr>
          <w:rFonts w:ascii="Franklin Gothic Book" w:hAnsi="Franklin Gothic Book"/>
        </w:rPr>
      </w:pPr>
      <w:r w:rsidRPr="005F76ED">
        <w:rPr>
          <w:rFonts w:ascii="Franklin Gothic Book" w:hAnsi="Franklin Gothic Book"/>
        </w:rPr>
        <w:t xml:space="preserve">Tra lupi che ululano, grandi banchi di foschia e croci ai bordi delle strade, Dracula è prima di tutto un viaggio notturno verso l’ignoto. Ma è anche un viaggio interiore che il procuratore londinese Jonathan </w:t>
      </w:r>
      <w:proofErr w:type="spellStart"/>
      <w:r w:rsidRPr="005F76ED">
        <w:rPr>
          <w:rFonts w:ascii="Franklin Gothic Book" w:hAnsi="Franklin Gothic Book"/>
        </w:rPr>
        <w:t>Harker</w:t>
      </w:r>
      <w:proofErr w:type="spellEnd"/>
      <w:r w:rsidRPr="005F76ED">
        <w:rPr>
          <w:rFonts w:ascii="Franklin Gothic Book" w:hAnsi="Franklin Gothic Book"/>
        </w:rPr>
        <w:t xml:space="preserve">, incaricato di recarsi in Transilvania, è costretto a intraprendere. Tra mistero e scongiuri, il giovane avvocato viene calato in un clima di illusione: ancor prima di conoscere il Conte, già davanti al Castello, come chi sopraggiunge nell’Ade, comprende di essere finito in una tomba. E </w:t>
      </w:r>
      <w:proofErr w:type="gramStart"/>
      <w:r w:rsidRPr="005F76ED">
        <w:rPr>
          <w:rFonts w:ascii="Franklin Gothic Book" w:hAnsi="Franklin Gothic Book"/>
        </w:rPr>
        <w:t>l’orrore provato durante quella visita,</w:t>
      </w:r>
      <w:proofErr w:type="gramEnd"/>
      <w:r w:rsidRPr="005F76ED">
        <w:rPr>
          <w:rFonts w:ascii="Franklin Gothic Book" w:hAnsi="Franklin Gothic Book"/>
        </w:rPr>
        <w:t xml:space="preserve"> deborda e finisce con l’inghiottire tutta quanta la sua esistenza diventando un’ossessione e destabilizzando irrimediabilmente ogni certezza. Il malessere e il tormento che lo divorano finiscono per contagiare anche sua moglie fino a consumarla. </w:t>
      </w:r>
    </w:p>
    <w:p w:rsidR="005F76ED" w:rsidRPr="005F76ED" w:rsidRDefault="005F76ED" w:rsidP="005F76ED">
      <w:pPr>
        <w:rPr>
          <w:rFonts w:ascii="Franklin Gothic Book" w:hAnsi="Franklin Gothic Book"/>
        </w:rPr>
      </w:pPr>
      <w:r w:rsidRPr="005F76ED">
        <w:rPr>
          <w:rFonts w:ascii="Franklin Gothic Book" w:hAnsi="Franklin Gothic Book"/>
        </w:rPr>
        <w:t>Con un sonoro che plasma gli stati d’animo tra sogno e realtà, lo spettacolo restituisce quella dimensione in cui il buio prevale sulla luce, il cupo battere di una pendola segna il tempo del non ritorno e uno scricchiolio precede una caduta, il silenzio… e l’arrivo della bestia che azzanna e uccide. Da questa realtà malata è impossibile uscirne vivi.</w:t>
      </w:r>
    </w:p>
    <w:p w:rsidR="005F76ED" w:rsidRPr="005F76ED" w:rsidRDefault="005F76ED" w:rsidP="005F76ED">
      <w:pPr>
        <w:rPr>
          <w:rFonts w:ascii="Franklin Gothic Book" w:hAnsi="Franklin Gothic Book"/>
        </w:rPr>
      </w:pPr>
    </w:p>
    <w:p w:rsidR="005F76ED" w:rsidRPr="005F76ED" w:rsidRDefault="005F76ED" w:rsidP="005F76ED">
      <w:pPr>
        <w:rPr>
          <w:rFonts w:ascii="Franklin Gothic Book" w:hAnsi="Franklin Gothic Book"/>
          <w:b/>
          <w:bCs/>
        </w:rPr>
      </w:pPr>
      <w:r w:rsidRPr="005F76ED">
        <w:rPr>
          <w:rFonts w:ascii="Franklin Gothic Book" w:hAnsi="Franklin Gothic Book"/>
          <w:b/>
          <w:bCs/>
        </w:rPr>
        <w:t xml:space="preserve">ORARI  </w:t>
      </w:r>
    </w:p>
    <w:p w:rsidR="005F76ED" w:rsidRPr="005F76ED" w:rsidRDefault="005F76ED" w:rsidP="005F76ED">
      <w:pPr>
        <w:rPr>
          <w:rFonts w:ascii="Franklin Gothic Book" w:hAnsi="Franklin Gothic Book"/>
        </w:rPr>
      </w:pPr>
      <w:r w:rsidRPr="005F76ED">
        <w:rPr>
          <w:rFonts w:ascii="Franklin Gothic Book" w:hAnsi="Franklin Gothic Book"/>
        </w:rPr>
        <w:t>martedì 25 Febbraio h 20:00</w:t>
      </w:r>
      <w:proofErr w:type="gramStart"/>
      <w:r w:rsidRPr="005F76ED">
        <w:rPr>
          <w:rFonts w:ascii="Franklin Gothic Book" w:hAnsi="Franklin Gothic Book"/>
        </w:rPr>
        <w:t>;  mercoledì</w:t>
      </w:r>
      <w:proofErr w:type="gramEnd"/>
      <w:r w:rsidRPr="005F76ED">
        <w:rPr>
          <w:rFonts w:ascii="Franklin Gothic Book" w:hAnsi="Franklin Gothic Book"/>
        </w:rPr>
        <w:t xml:space="preserve"> 26 Febbraio h 19:45;  giovedì 27 Febbraio h 21:00; venerdì 28 Febbraio h 20:00; sabato 29 Febbraio h 20:30; domenica 1 Marzo h 16:15</w:t>
      </w:r>
    </w:p>
    <w:p w:rsidR="005F76ED" w:rsidRPr="005F76ED" w:rsidRDefault="005F76ED" w:rsidP="005F76ED">
      <w:pPr>
        <w:rPr>
          <w:rFonts w:ascii="Franklin Gothic Book" w:hAnsi="Franklin Gothic Book"/>
        </w:rPr>
      </w:pPr>
    </w:p>
    <w:p w:rsidR="005F76ED" w:rsidRPr="005F76ED" w:rsidRDefault="005F76ED" w:rsidP="005F76ED">
      <w:pPr>
        <w:rPr>
          <w:rFonts w:ascii="Franklin Gothic Book" w:hAnsi="Franklin Gothic Book"/>
          <w:b/>
          <w:bCs/>
        </w:rPr>
      </w:pPr>
      <w:r w:rsidRPr="005F76ED">
        <w:rPr>
          <w:rFonts w:ascii="Franklin Gothic Book" w:hAnsi="Franklin Gothic Book"/>
          <w:b/>
          <w:bCs/>
        </w:rPr>
        <w:t>PREZZI</w:t>
      </w:r>
    </w:p>
    <w:p w:rsidR="005F76ED" w:rsidRPr="005F76ED" w:rsidRDefault="005F76ED" w:rsidP="005F76ED">
      <w:pPr>
        <w:rPr>
          <w:rFonts w:ascii="Franklin Gothic Book" w:hAnsi="Franklin Gothic Book"/>
        </w:rPr>
      </w:pPr>
      <w:r w:rsidRPr="005F76ED">
        <w:rPr>
          <w:rFonts w:ascii="Franklin Gothic Book" w:hAnsi="Franklin Gothic Book"/>
        </w:rPr>
        <w:t>I settore &gt; intero 38€</w:t>
      </w:r>
      <w:r w:rsidRPr="005F76ED">
        <w:rPr>
          <w:rFonts w:ascii="Franklin Gothic Book" w:hAnsi="Franklin Gothic Book"/>
        </w:rPr>
        <w:br/>
        <w:t xml:space="preserve">II, III e IV </w:t>
      </w:r>
      <w:proofErr w:type="gramStart"/>
      <w:r w:rsidRPr="005F76ED">
        <w:rPr>
          <w:rFonts w:ascii="Franklin Gothic Book" w:hAnsi="Franklin Gothic Book"/>
        </w:rPr>
        <w:t>settore  &gt;</w:t>
      </w:r>
      <w:proofErr w:type="gramEnd"/>
      <w:r w:rsidRPr="005F76ED">
        <w:rPr>
          <w:rFonts w:ascii="Franklin Gothic Book" w:hAnsi="Franklin Gothic Book"/>
        </w:rPr>
        <w:t xml:space="preserve"> intero 30€; under26/over65 18€</w:t>
      </w:r>
    </w:p>
    <w:p w:rsidR="005F76ED" w:rsidRDefault="005F76ED" w:rsidP="005F76ED">
      <w:pPr>
        <w:rPr>
          <w:rFonts w:ascii="Franklin Gothic Book" w:hAnsi="Franklin Gothic Book"/>
        </w:rPr>
      </w:pPr>
      <w:bookmarkStart w:id="0" w:name="_GoBack"/>
      <w:bookmarkEnd w:id="0"/>
    </w:p>
    <w:p w:rsidR="005F76ED" w:rsidRDefault="005F76ED" w:rsidP="005F76ED">
      <w:pPr>
        <w:rPr>
          <w:rFonts w:ascii="Franklin Gothic Book" w:hAnsi="Franklin Gothic Book"/>
        </w:rPr>
      </w:pPr>
    </w:p>
    <w:p w:rsidR="005F76ED" w:rsidRPr="005F76ED" w:rsidRDefault="005F76ED" w:rsidP="005F76ED">
      <w:pPr>
        <w:rPr>
          <w:rFonts w:ascii="Franklin Gothic Book" w:hAnsi="Franklin Gothic Book"/>
        </w:rPr>
      </w:pPr>
    </w:p>
    <w:p w:rsidR="00301EA0" w:rsidRPr="005F76ED" w:rsidRDefault="00301EA0" w:rsidP="005F76ED">
      <w:pPr>
        <w:rPr>
          <w:rFonts w:ascii="Franklin Gothic Book" w:hAnsi="Franklin Gothic Book"/>
        </w:rPr>
      </w:pPr>
    </w:p>
    <w:p w:rsidR="00301EA0" w:rsidRPr="005F76ED" w:rsidRDefault="00301EA0" w:rsidP="005F76ED">
      <w:pPr>
        <w:rPr>
          <w:rFonts w:ascii="Franklin Gothic Book" w:hAnsi="Franklin Gothic Book"/>
          <w:b/>
          <w:bCs/>
        </w:rPr>
      </w:pPr>
      <w:r w:rsidRPr="005F76ED">
        <w:rPr>
          <w:rFonts w:ascii="Franklin Gothic Book" w:hAnsi="Franklin Gothic Book"/>
          <w:b/>
          <w:bCs/>
        </w:rPr>
        <w:lastRenderedPageBreak/>
        <w:t xml:space="preserve">INFO </w:t>
      </w:r>
    </w:p>
    <w:p w:rsidR="00301EA0" w:rsidRPr="005F76ED" w:rsidRDefault="00301EA0" w:rsidP="005F76ED">
      <w:pPr>
        <w:rPr>
          <w:rFonts w:ascii="Franklin Gothic Book" w:hAnsi="Franklin Gothic Book"/>
        </w:rPr>
      </w:pPr>
      <w:r w:rsidRPr="005F76ED">
        <w:rPr>
          <w:rFonts w:ascii="Franklin Gothic Book" w:hAnsi="Franklin Gothic Book"/>
        </w:rPr>
        <w:t>Biglietteria</w:t>
      </w:r>
      <w:r w:rsidRPr="005F76ED">
        <w:rPr>
          <w:rFonts w:ascii="Franklin Gothic Book" w:hAnsi="Franklin Gothic Book"/>
        </w:rPr>
        <w:br/>
        <w:t>via Pier Lombardo 14</w:t>
      </w:r>
      <w:r w:rsidRPr="005F76ED">
        <w:rPr>
          <w:rFonts w:ascii="Franklin Gothic Book" w:hAnsi="Franklin Gothic Book"/>
        </w:rPr>
        <w:br/>
      </w:r>
      <w:hyperlink r:id="rId6" w:history="1">
        <w:r w:rsidRPr="005F76ED">
          <w:rPr>
            <w:rStyle w:val="Collegamentoipertestuale"/>
            <w:rFonts w:ascii="Franklin Gothic Book" w:hAnsi="Franklin Gothic Book"/>
          </w:rPr>
          <w:t>02 59995206</w:t>
        </w:r>
      </w:hyperlink>
      <w:r w:rsidRPr="005F76ED">
        <w:rPr>
          <w:rFonts w:ascii="Franklin Gothic Book" w:hAnsi="Franklin Gothic Book"/>
        </w:rPr>
        <w:br/>
      </w:r>
      <w:hyperlink r:id="rId7" w:history="1">
        <w:r w:rsidRPr="005F76ED">
          <w:rPr>
            <w:rStyle w:val="Collegamentoipertestuale"/>
            <w:rFonts w:ascii="Franklin Gothic Book" w:hAnsi="Franklin Gothic Book"/>
          </w:rPr>
          <w:t>biglietteria@teatrofrancoparenti.it</w:t>
        </w:r>
      </w:hyperlink>
    </w:p>
    <w:p w:rsidR="00301EA0" w:rsidRPr="005F76ED" w:rsidRDefault="00301EA0" w:rsidP="005F76ED">
      <w:pPr>
        <w:rPr>
          <w:rFonts w:ascii="Franklin Gothic Book" w:hAnsi="Franklin Gothic Book"/>
        </w:rPr>
      </w:pPr>
    </w:p>
    <w:p w:rsidR="00301EA0" w:rsidRPr="005F76ED" w:rsidRDefault="00301EA0" w:rsidP="005F76ED">
      <w:pPr>
        <w:rPr>
          <w:rFonts w:ascii="Franklin Gothic Book" w:hAnsi="Franklin Gothic Book"/>
        </w:rPr>
      </w:pPr>
      <w:r w:rsidRPr="005F76ED">
        <w:rPr>
          <w:rFonts w:ascii="Franklin Gothic Book" w:hAnsi="Franklin Gothic Book"/>
        </w:rPr>
        <w:t>Ufficio Stampa Teatro Franco Parenti</w:t>
      </w:r>
      <w:r w:rsidRPr="005F76ED">
        <w:rPr>
          <w:rFonts w:ascii="Franklin Gothic Book" w:hAnsi="Franklin Gothic Book"/>
        </w:rPr>
        <w:br/>
        <w:t>Via Pier Lombardo 14 - 20135 Milano</w:t>
      </w:r>
      <w:r w:rsidRPr="005F76ED">
        <w:rPr>
          <w:rFonts w:ascii="Franklin Gothic Book" w:hAnsi="Franklin Gothic Book"/>
        </w:rPr>
        <w:br/>
        <w:t>Tel. 02 59995217</w:t>
      </w:r>
      <w:r w:rsidRPr="005F76ED">
        <w:rPr>
          <w:rFonts w:ascii="Franklin Gothic Book" w:hAnsi="Franklin Gothic Book"/>
        </w:rPr>
        <w:br/>
        <w:t xml:space="preserve">Mail </w:t>
      </w:r>
      <w:hyperlink r:id="rId8" w:history="1">
        <w:r w:rsidRPr="005F76ED">
          <w:rPr>
            <w:rStyle w:val="Collegamentoipertestuale"/>
            <w:rFonts w:ascii="Franklin Gothic Book" w:hAnsi="Franklin Gothic Book"/>
          </w:rPr>
          <w:t>stampa@teatrofrancoparenti.it</w:t>
        </w:r>
      </w:hyperlink>
    </w:p>
    <w:p w:rsidR="00301EA0" w:rsidRPr="005F76ED" w:rsidRDefault="00301EA0" w:rsidP="005F76ED">
      <w:pPr>
        <w:rPr>
          <w:rFonts w:ascii="Franklin Gothic Book" w:hAnsi="Franklin Gothic Book"/>
        </w:rPr>
      </w:pPr>
    </w:p>
    <w:p w:rsidR="00301EA0" w:rsidRPr="005F76ED" w:rsidRDefault="00301EA0" w:rsidP="005F76ED">
      <w:pPr>
        <w:rPr>
          <w:rFonts w:ascii="Franklin Gothic Book" w:hAnsi="Franklin Gothic Book"/>
        </w:rPr>
      </w:pPr>
    </w:p>
    <w:p w:rsidR="00301EA0" w:rsidRPr="005F76ED" w:rsidRDefault="00301EA0">
      <w:pPr>
        <w:rPr>
          <w:rFonts w:ascii="Franklin Gothic Book" w:hAnsi="Franklin Gothic Book"/>
        </w:rPr>
      </w:pPr>
    </w:p>
    <w:sectPr w:rsidR="00301EA0" w:rsidRPr="005F76ED" w:rsidSect="0026037F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D7D" w:rsidRDefault="00FF1D7D" w:rsidP="00B666B0">
      <w:r>
        <w:separator/>
      </w:r>
    </w:p>
  </w:endnote>
  <w:endnote w:type="continuationSeparator" w:id="0">
    <w:p w:rsidR="00FF1D7D" w:rsidRDefault="00FF1D7D" w:rsidP="00B6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D7D" w:rsidRDefault="00FF1D7D" w:rsidP="00B666B0">
      <w:r>
        <w:separator/>
      </w:r>
    </w:p>
  </w:footnote>
  <w:footnote w:type="continuationSeparator" w:id="0">
    <w:p w:rsidR="00FF1D7D" w:rsidRDefault="00FF1D7D" w:rsidP="00B6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6B0" w:rsidRDefault="00B666B0">
    <w:pPr>
      <w:pStyle w:val="Intestazione"/>
    </w:pPr>
    <w:r w:rsidRPr="00FD6553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48E2797" wp14:editId="6C91A013">
          <wp:simplePos x="0" y="0"/>
          <wp:positionH relativeFrom="column">
            <wp:posOffset>0</wp:posOffset>
          </wp:positionH>
          <wp:positionV relativeFrom="paragraph">
            <wp:posOffset>188595</wp:posOffset>
          </wp:positionV>
          <wp:extent cx="2714400" cy="666000"/>
          <wp:effectExtent l="0" t="0" r="381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4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03"/>
    <w:rsid w:val="001B7B07"/>
    <w:rsid w:val="0026037F"/>
    <w:rsid w:val="00301EA0"/>
    <w:rsid w:val="003B6E66"/>
    <w:rsid w:val="005F76ED"/>
    <w:rsid w:val="006D0EF1"/>
    <w:rsid w:val="008F0DA6"/>
    <w:rsid w:val="00B666B0"/>
    <w:rsid w:val="00DF1503"/>
    <w:rsid w:val="00E41840"/>
    <w:rsid w:val="00FE6128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CA9698"/>
  <w15:chartTrackingRefBased/>
  <w15:docId w15:val="{7CEB64B4-C7B0-004B-BFAF-71E50F29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F15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7B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150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7B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B666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66B0"/>
  </w:style>
  <w:style w:type="paragraph" w:styleId="Pidipagina">
    <w:name w:val="footer"/>
    <w:basedOn w:val="Normale"/>
    <w:link w:val="PidipaginaCarattere"/>
    <w:uiPriority w:val="99"/>
    <w:unhideWhenUsed/>
    <w:rsid w:val="00B666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66B0"/>
  </w:style>
  <w:style w:type="paragraph" w:styleId="NormaleWeb">
    <w:name w:val="Normal (Web)"/>
    <w:basedOn w:val="Normale"/>
    <w:uiPriority w:val="99"/>
    <w:unhideWhenUsed/>
    <w:rsid w:val="00B666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666B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666B0"/>
    <w:rPr>
      <w:color w:val="0000FF"/>
      <w:u w:val="single"/>
    </w:rPr>
  </w:style>
  <w:style w:type="character" w:customStyle="1" w:styleId="category-list">
    <w:name w:val="category-list"/>
    <w:basedOn w:val="Carpredefinitoparagrafo"/>
    <w:rsid w:val="005F76ED"/>
  </w:style>
  <w:style w:type="character" w:customStyle="1" w:styleId="apple-converted-space">
    <w:name w:val="apple-converted-space"/>
    <w:basedOn w:val="Carpredefinitoparagrafo"/>
    <w:rsid w:val="005F76ED"/>
  </w:style>
  <w:style w:type="character" w:styleId="Enfasicorsivo">
    <w:name w:val="Emphasis"/>
    <w:basedOn w:val="Carpredefinitoparagrafo"/>
    <w:uiPriority w:val="20"/>
    <w:qFormat/>
    <w:rsid w:val="005F7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80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25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59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6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85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93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6002208">
                  <w:marLeft w:val="0"/>
                  <w:marRight w:val="0"/>
                  <w:marTop w:val="0"/>
                  <w:marBottom w:val="360"/>
                  <w:divBdr>
                    <w:top w:val="single" w:sz="24" w:space="8" w:color="CCCCCC"/>
                    <w:left w:val="single" w:sz="24" w:space="15" w:color="CCCCCC"/>
                    <w:bottom w:val="single" w:sz="24" w:space="8" w:color="CCCCCC"/>
                    <w:right w:val="single" w:sz="24" w:space="15" w:color="CCCCCC"/>
                  </w:divBdr>
                </w:div>
                <w:div w:id="198831664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405987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82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67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32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8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750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5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18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41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2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505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59771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107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4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5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4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0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6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2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lcangio@teatrofrancoparent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-5999520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2020-01-16T14:00:00Z</dcterms:created>
  <dcterms:modified xsi:type="dcterms:W3CDTF">2020-01-20T17:38:00Z</dcterms:modified>
</cp:coreProperties>
</file>