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48C82" w14:textId="4DC3A53B" w:rsidR="00612C22" w:rsidRPr="00A230F2" w:rsidRDefault="004A0662" w:rsidP="00612C22">
      <w:pPr>
        <w:rPr>
          <w:rFonts w:ascii="Franklin Gothic Book" w:hAnsi="Franklin Gothic Book"/>
        </w:rPr>
      </w:pPr>
      <w:r w:rsidRPr="00A230F2">
        <w:rPr>
          <w:rFonts w:ascii="Franklin Gothic Book" w:hAnsi="Franklin Gothic Book"/>
        </w:rPr>
        <w:t xml:space="preserve">Comunicato stampa </w:t>
      </w:r>
      <w:r w:rsidRPr="00A230F2">
        <w:rPr>
          <w:rFonts w:ascii="Franklin Gothic Book" w:hAnsi="Franklin Gothic Book"/>
        </w:rPr>
        <w:br/>
      </w:r>
      <w:r w:rsidRPr="00A230F2">
        <w:rPr>
          <w:rFonts w:ascii="Franklin Gothic Book" w:hAnsi="Franklin Gothic Book"/>
        </w:rPr>
        <w:br/>
      </w:r>
      <w:r w:rsidR="00612C22" w:rsidRPr="00A230F2">
        <w:rPr>
          <w:rFonts w:ascii="Franklin Gothic Book" w:hAnsi="Franklin Gothic Book"/>
        </w:rPr>
        <w:t xml:space="preserve">8 – 19 </w:t>
      </w:r>
      <w:r w:rsidR="00342F56">
        <w:rPr>
          <w:rFonts w:ascii="Franklin Gothic Book" w:hAnsi="Franklin Gothic Book"/>
        </w:rPr>
        <w:t>gen.</w:t>
      </w:r>
      <w:r w:rsidR="00612C22" w:rsidRPr="00A230F2">
        <w:rPr>
          <w:rFonts w:ascii="Franklin Gothic Book" w:hAnsi="Franklin Gothic Book"/>
        </w:rPr>
        <w:t xml:space="preserve"> | Sala Grande</w:t>
      </w:r>
    </w:p>
    <w:p w14:paraId="35D99ED8" w14:textId="033700C2" w:rsidR="0012607A" w:rsidRPr="00A230F2" w:rsidRDefault="00A230F2" w:rsidP="0012607A">
      <w:pPr>
        <w:rPr>
          <w:rFonts w:ascii="Franklin Gothic Book" w:hAnsi="Franklin Gothic Book"/>
          <w:b/>
          <w:sz w:val="28"/>
          <w:szCs w:val="28"/>
        </w:rPr>
      </w:pPr>
      <w:r w:rsidRPr="00A230F2">
        <w:rPr>
          <w:rFonts w:ascii="Franklin Gothic Book" w:hAnsi="Franklin Gothic Book"/>
          <w:b/>
          <w:sz w:val="28"/>
          <w:szCs w:val="28"/>
        </w:rPr>
        <w:t xml:space="preserve">Winston </w:t>
      </w:r>
      <w:r w:rsidR="00DD5884">
        <w:rPr>
          <w:rFonts w:ascii="Franklin Gothic Book" w:hAnsi="Franklin Gothic Book"/>
          <w:b/>
          <w:sz w:val="28"/>
          <w:szCs w:val="28"/>
        </w:rPr>
        <w:t>v</w:t>
      </w:r>
      <w:bookmarkStart w:id="0" w:name="_GoBack"/>
      <w:bookmarkEnd w:id="0"/>
      <w:r w:rsidRPr="00A230F2">
        <w:rPr>
          <w:rFonts w:ascii="Franklin Gothic Book" w:hAnsi="Franklin Gothic Book"/>
          <w:b/>
          <w:sz w:val="28"/>
          <w:szCs w:val="28"/>
        </w:rPr>
        <w:t xml:space="preserve">s. Churchill </w:t>
      </w:r>
    </w:p>
    <w:p w14:paraId="1E00DC9D" w14:textId="77777777" w:rsidR="004A0662" w:rsidRPr="004A0662" w:rsidRDefault="004A0662" w:rsidP="004A0662">
      <w:pPr>
        <w:rPr>
          <w:rFonts w:ascii="Franklin Gothic Book" w:hAnsi="Franklin Gothic Book"/>
        </w:rPr>
      </w:pPr>
      <w:r w:rsidRPr="004A0662">
        <w:rPr>
          <w:rFonts w:ascii="Franklin Gothic Book" w:hAnsi="Franklin Gothic Book"/>
        </w:rPr>
        <w:t>da </w:t>
      </w:r>
      <w:r w:rsidRPr="004A0662">
        <w:rPr>
          <w:rFonts w:ascii="Franklin Gothic Book" w:hAnsi="Franklin Gothic Book"/>
          <w:i/>
          <w:iCs/>
        </w:rPr>
        <w:t>Churchill, il vizio della democrazia</w:t>
      </w:r>
      <w:r w:rsidRPr="004A0662">
        <w:rPr>
          <w:rFonts w:ascii="Franklin Gothic Book" w:hAnsi="Franklin Gothic Book"/>
        </w:rPr>
        <w:t xml:space="preserve"> di Carlo G. </w:t>
      </w:r>
      <w:proofErr w:type="spellStart"/>
      <w:r w:rsidRPr="004A0662">
        <w:rPr>
          <w:rFonts w:ascii="Franklin Gothic Book" w:hAnsi="Franklin Gothic Book"/>
        </w:rPr>
        <w:t>Gabardini</w:t>
      </w:r>
      <w:proofErr w:type="spellEnd"/>
      <w:r w:rsidRPr="004A0662">
        <w:rPr>
          <w:rFonts w:ascii="Franklin Gothic Book" w:hAnsi="Franklin Gothic Book"/>
        </w:rPr>
        <w:br/>
        <w:t>con </w:t>
      </w:r>
      <w:r w:rsidRPr="004A0662">
        <w:rPr>
          <w:rFonts w:ascii="Franklin Gothic Book" w:hAnsi="Franklin Gothic Book"/>
          <w:b/>
          <w:bCs/>
        </w:rPr>
        <w:t xml:space="preserve">Giuseppe </w:t>
      </w:r>
      <w:proofErr w:type="spellStart"/>
      <w:r w:rsidRPr="004A0662">
        <w:rPr>
          <w:rFonts w:ascii="Franklin Gothic Book" w:hAnsi="Franklin Gothic Book"/>
          <w:b/>
          <w:bCs/>
        </w:rPr>
        <w:t>Battiston</w:t>
      </w:r>
      <w:proofErr w:type="spellEnd"/>
      <w:r w:rsidRPr="004A0662">
        <w:rPr>
          <w:rFonts w:ascii="Franklin Gothic Book" w:hAnsi="Franklin Gothic Book"/>
        </w:rPr>
        <w:br/>
        <w:t xml:space="preserve">e con </w:t>
      </w:r>
      <w:proofErr w:type="spellStart"/>
      <w:r w:rsidRPr="004A0662">
        <w:rPr>
          <w:rFonts w:ascii="Franklin Gothic Book" w:hAnsi="Franklin Gothic Book"/>
        </w:rPr>
        <w:t>Lucienne</w:t>
      </w:r>
      <w:proofErr w:type="spellEnd"/>
      <w:r w:rsidRPr="004A0662">
        <w:rPr>
          <w:rFonts w:ascii="Franklin Gothic Book" w:hAnsi="Franklin Gothic Book"/>
        </w:rPr>
        <w:t xml:space="preserve"> </w:t>
      </w:r>
      <w:proofErr w:type="spellStart"/>
      <w:r w:rsidRPr="004A0662">
        <w:rPr>
          <w:rFonts w:ascii="Franklin Gothic Book" w:hAnsi="Franklin Gothic Book"/>
        </w:rPr>
        <w:t>Perreca</w:t>
      </w:r>
      <w:proofErr w:type="spellEnd"/>
      <w:r w:rsidRPr="004A0662">
        <w:rPr>
          <w:rFonts w:ascii="Franklin Gothic Book" w:hAnsi="Franklin Gothic Book"/>
        </w:rPr>
        <w:br/>
        <w:t>regia Paola Rota</w:t>
      </w:r>
      <w:r w:rsidRPr="004A0662">
        <w:rPr>
          <w:rFonts w:ascii="Franklin Gothic Book" w:hAnsi="Franklin Gothic Book"/>
        </w:rPr>
        <w:br/>
        <w:t xml:space="preserve">scene Nicolas </w:t>
      </w:r>
      <w:proofErr w:type="spellStart"/>
      <w:r w:rsidRPr="004A0662">
        <w:rPr>
          <w:rFonts w:ascii="Franklin Gothic Book" w:hAnsi="Franklin Gothic Book"/>
        </w:rPr>
        <w:t>Bovey</w:t>
      </w:r>
      <w:proofErr w:type="spellEnd"/>
      <w:r w:rsidRPr="004A0662">
        <w:rPr>
          <w:rFonts w:ascii="Franklin Gothic Book" w:hAnsi="Franklin Gothic Book"/>
        </w:rPr>
        <w:br/>
        <w:t xml:space="preserve">costumi Ursula </w:t>
      </w:r>
      <w:proofErr w:type="spellStart"/>
      <w:r w:rsidRPr="004A0662">
        <w:rPr>
          <w:rFonts w:ascii="Franklin Gothic Book" w:hAnsi="Franklin Gothic Book"/>
        </w:rPr>
        <w:t>Patzak</w:t>
      </w:r>
      <w:proofErr w:type="spellEnd"/>
      <w:r w:rsidRPr="004A0662">
        <w:rPr>
          <w:rFonts w:ascii="Franklin Gothic Book" w:hAnsi="Franklin Gothic Book"/>
        </w:rPr>
        <w:br/>
        <w:t>luci Andrea Violato</w:t>
      </w:r>
      <w:r w:rsidRPr="004A0662">
        <w:rPr>
          <w:rFonts w:ascii="Franklin Gothic Book" w:hAnsi="Franklin Gothic Book"/>
        </w:rPr>
        <w:br/>
        <w:t>suono e musica Angelo Longo</w:t>
      </w:r>
    </w:p>
    <w:p w14:paraId="221C429C" w14:textId="228FCBA0" w:rsidR="004A0662" w:rsidRPr="004A0662" w:rsidRDefault="004A0662" w:rsidP="004A0662">
      <w:pPr>
        <w:rPr>
          <w:rFonts w:ascii="Franklin Gothic Book" w:hAnsi="Franklin Gothic Book"/>
        </w:rPr>
      </w:pPr>
      <w:r w:rsidRPr="004A0662">
        <w:rPr>
          <w:rFonts w:ascii="Franklin Gothic Book" w:hAnsi="Franklin Gothic Book"/>
        </w:rPr>
        <w:t>produzione Nuovo Teatro</w:t>
      </w:r>
      <w:r w:rsidRPr="004A0662">
        <w:rPr>
          <w:rFonts w:ascii="Franklin Gothic Book" w:hAnsi="Franklin Gothic Book"/>
        </w:rPr>
        <w:br/>
      </w:r>
    </w:p>
    <w:p w14:paraId="01837DD7" w14:textId="2806AF9A" w:rsidR="004A0662" w:rsidRPr="004A0662" w:rsidRDefault="004A0662" w:rsidP="004A0662">
      <w:pPr>
        <w:rPr>
          <w:rFonts w:ascii="Franklin Gothic Book" w:hAnsi="Franklin Gothic Book"/>
        </w:rPr>
      </w:pPr>
      <w:r w:rsidRPr="004A0662">
        <w:rPr>
          <w:rFonts w:ascii="Franklin Gothic Book" w:hAnsi="Franklin Gothic Book"/>
        </w:rPr>
        <w:t xml:space="preserve">Durata 1h15 </w:t>
      </w:r>
    </w:p>
    <w:p w14:paraId="30F911A0" w14:textId="1B89D233" w:rsidR="00C15575" w:rsidRPr="004A0662" w:rsidRDefault="00C15575" w:rsidP="00C15575">
      <w:pPr>
        <w:spacing w:before="100" w:beforeAutospacing="1" w:after="100" w:afterAutospacing="1"/>
        <w:rPr>
          <w:rFonts w:ascii="Franklin Gothic Book" w:hAnsi="Franklin Gothic Book" w:cs="Times New Roman"/>
          <w:lang w:eastAsia="it-IT"/>
        </w:rPr>
      </w:pPr>
      <w:r w:rsidRPr="004A0662">
        <w:rPr>
          <w:rFonts w:ascii="Franklin Gothic Book" w:hAnsi="Franklin Gothic Book" w:cs="Times New Roman"/>
          <w:lang w:eastAsia="it-IT"/>
        </w:rPr>
        <w:t xml:space="preserve">È possibile che un uomo da solo riesca a cambiare il mondo? Un uomo fatto come gli altri, con un corpo uguale agli altri, le cui giornate sono costituite da un numero di ore che è lo stesso di quelle degli altri. Cosa lo rende capace di cambiare il corso della storia, di intervenire sul fluire degli eventi modificandoli? Cosa gli permette di non impantanarsi nella poderosa macchina del potere e della politica, di non soccombere agli ingranaggi? La capacità di leggere la realtà? Il contesto? Il coraggio? La forza intellettuale? </w:t>
      </w:r>
      <w:r w:rsidRPr="004A0662">
        <w:rPr>
          <w:rFonts w:ascii="Franklin Gothic Book" w:hAnsi="Franklin Gothic Book" w:cs="Times New Roman"/>
          <w:lang w:eastAsia="it-IT"/>
        </w:rPr>
        <w:br/>
        <w:t xml:space="preserve">Queste domande ci guidano nell’interesse per un uomo sicuramente non qualunque, un uomo, un politico che è un’icona, quasi una maschera: Winston Churchill per certi versi è il Novecento, è l'Europa, forse è colui che, grazie alle sue scelte politiche, ha salvato l'umanità dall'autodistruzione durante il bellicoso trentennio che va dal 1915 al 1945. Churchill incarna il primato della politica e umanamente è un eccesso in tutto: tracanna whisky, urla, sbraita, si lamenta, ma senza mai arrendersi, fuma sigari senza sosta, tossisce, detta ad alta voce bevendo champagne, si ammala, comanda ma ascolta, è risoluto ma ammira chi è in grado di cambiare idea, spesso lavora sdraiato nel letto, conosce il mondo ma anche i problemi dei singoli, ha atteggiamenti e espressioni tranchant, e battute che sembrano </w:t>
      </w:r>
      <w:proofErr w:type="spellStart"/>
      <w:r w:rsidRPr="004A0662">
        <w:rPr>
          <w:rFonts w:ascii="Franklin Gothic Book" w:hAnsi="Franklin Gothic Book" w:cs="Times New Roman"/>
          <w:lang w:eastAsia="it-IT"/>
        </w:rPr>
        <w:t>tweets</w:t>
      </w:r>
      <w:proofErr w:type="spellEnd"/>
      <w:r w:rsidRPr="004A0662">
        <w:rPr>
          <w:rFonts w:ascii="Franklin Gothic Book" w:hAnsi="Franklin Gothic Book" w:cs="Times New Roman"/>
          <w:lang w:eastAsia="it-IT"/>
        </w:rPr>
        <w:t xml:space="preserve">: </w:t>
      </w:r>
      <w:r w:rsidRPr="004A0662">
        <w:rPr>
          <w:rFonts w:ascii="Franklin Gothic Book" w:hAnsi="Franklin Gothic Book" w:cs="Times New Roman"/>
          <w:lang w:eastAsia="it-IT"/>
        </w:rPr>
        <w:br/>
      </w:r>
      <w:r w:rsidRPr="004A0662">
        <w:rPr>
          <w:rFonts w:ascii="Franklin Gothic Book" w:hAnsi="Franklin Gothic Book" w:cs="Times New Roman"/>
          <w:i/>
          <w:iCs/>
          <w:lang w:eastAsia="it-IT"/>
        </w:rPr>
        <w:t>“Gli italiani perdono le guerre come se fossero partite di calcio e le partite di calcio come se fossero guerre</w:t>
      </w:r>
      <w:r w:rsidRPr="004A0662">
        <w:rPr>
          <w:rFonts w:ascii="Franklin Gothic Book" w:hAnsi="Franklin Gothic Book" w:cs="Times New Roman"/>
          <w:lang w:eastAsia="it-IT"/>
        </w:rPr>
        <w:br/>
        <w:t xml:space="preserve">Giuseppe </w:t>
      </w:r>
      <w:proofErr w:type="spellStart"/>
      <w:r w:rsidRPr="004A0662">
        <w:rPr>
          <w:rFonts w:ascii="Franklin Gothic Book" w:hAnsi="Franklin Gothic Book" w:cs="Times New Roman"/>
          <w:lang w:eastAsia="it-IT"/>
        </w:rPr>
        <w:t>Battiston</w:t>
      </w:r>
      <w:proofErr w:type="spellEnd"/>
      <w:r w:rsidRPr="004A0662">
        <w:rPr>
          <w:rFonts w:ascii="Franklin Gothic Book" w:hAnsi="Franklin Gothic Book" w:cs="Times New Roman"/>
          <w:lang w:eastAsia="it-IT"/>
        </w:rPr>
        <w:t xml:space="preserve"> incontra la figura di Churchill, la porta in scena, la reinventa, indaga il mistero dell’uomo attraverso la magia del teatro, senza mai perdere il potente senso dell’ironia </w:t>
      </w:r>
      <w:r w:rsidRPr="004A0662">
        <w:rPr>
          <w:rFonts w:ascii="Franklin Gothic Book" w:hAnsi="Franklin Gothic Book" w:cs="Times New Roman"/>
          <w:lang w:eastAsia="it-IT"/>
        </w:rPr>
        <w:br/>
      </w:r>
      <w:r w:rsidRPr="004A0662">
        <w:rPr>
          <w:rFonts w:ascii="Franklin Gothic Book" w:hAnsi="Franklin Gothic Book" w:cs="Times New Roman"/>
          <w:i/>
          <w:iCs/>
          <w:lang w:eastAsia="it-IT"/>
        </w:rPr>
        <w:t>“Meglio fare le notizie che riceverle, meglio essere un attore che un critico”</w:t>
      </w:r>
      <w:r w:rsidRPr="004A0662">
        <w:rPr>
          <w:rFonts w:ascii="Franklin Gothic Book" w:hAnsi="Franklin Gothic Book" w:cs="Times New Roman"/>
          <w:lang w:eastAsia="it-IT"/>
        </w:rPr>
        <w:br/>
        <w:t xml:space="preserve">Di tutto questo parla il testo di Carlo G. </w:t>
      </w:r>
      <w:proofErr w:type="spellStart"/>
      <w:r w:rsidRPr="004A0662">
        <w:rPr>
          <w:rFonts w:ascii="Franklin Gothic Book" w:hAnsi="Franklin Gothic Book" w:cs="Times New Roman"/>
          <w:lang w:eastAsia="it-IT"/>
        </w:rPr>
        <w:t>Gabardini</w:t>
      </w:r>
      <w:proofErr w:type="spellEnd"/>
      <w:r w:rsidRPr="004A0662">
        <w:rPr>
          <w:rFonts w:ascii="Franklin Gothic Book" w:hAnsi="Franklin Gothic Book" w:cs="Times New Roman"/>
          <w:lang w:eastAsia="it-IT"/>
        </w:rPr>
        <w:t xml:space="preserve">, che mostra Churchill in un presente onirico in cui l'intera sua esistenza è compresente e finisce per parlare a noi e di noi oggi con una precisione disarmante. </w:t>
      </w:r>
    </w:p>
    <w:p w14:paraId="0F12051B" w14:textId="222957C1" w:rsidR="004A0662" w:rsidRPr="004A0662" w:rsidRDefault="004A0662" w:rsidP="004A0662">
      <w:pPr>
        <w:spacing w:line="270" w:lineRule="atLeast"/>
        <w:textAlignment w:val="baseline"/>
        <w:rPr>
          <w:rFonts w:ascii="Franklin Gothic Book" w:eastAsia="Times New Roman" w:hAnsi="Franklin Gothic Book" w:cs="Arial"/>
          <w:lang w:eastAsia="it-IT"/>
        </w:rPr>
      </w:pPr>
      <w:r w:rsidRPr="004A0662">
        <w:rPr>
          <w:rFonts w:ascii="Franklin Gothic Book" w:eastAsia="Times New Roman" w:hAnsi="Franklin Gothic Book" w:cs="Arial"/>
          <w:b/>
          <w:bCs/>
          <w:lang w:eastAsia="it-IT"/>
        </w:rPr>
        <w:t xml:space="preserve">ORARI </w:t>
      </w:r>
      <w:r w:rsidRPr="004A0662">
        <w:rPr>
          <w:rFonts w:ascii="Franklin Gothic Book" w:eastAsia="Times New Roman" w:hAnsi="Franklin Gothic Book" w:cs="Arial"/>
          <w:lang w:eastAsia="it-IT"/>
        </w:rPr>
        <w:br/>
        <w:t xml:space="preserve">mercoledì 8 </w:t>
      </w:r>
      <w:r w:rsidR="00342F56">
        <w:rPr>
          <w:rFonts w:ascii="Franklin Gothic Book" w:eastAsia="Times New Roman" w:hAnsi="Franklin Gothic Book" w:cs="Arial"/>
          <w:lang w:eastAsia="it-IT"/>
        </w:rPr>
        <w:t>Gen.</w:t>
      </w:r>
      <w:r w:rsidRPr="004A0662">
        <w:rPr>
          <w:rFonts w:ascii="Franklin Gothic Book" w:eastAsia="Times New Roman" w:hAnsi="Franklin Gothic Book" w:cs="Arial"/>
          <w:lang w:eastAsia="it-IT"/>
        </w:rPr>
        <w:t xml:space="preserve"> h 19:45</w:t>
      </w:r>
      <w:r w:rsidR="00342F56">
        <w:rPr>
          <w:rFonts w:ascii="Franklin Gothic Book" w:eastAsia="Times New Roman" w:hAnsi="Franklin Gothic Book" w:cs="Arial"/>
          <w:lang w:eastAsia="it-IT"/>
        </w:rPr>
        <w:t xml:space="preserve">; </w:t>
      </w:r>
      <w:r w:rsidRPr="004A0662">
        <w:rPr>
          <w:rFonts w:ascii="Franklin Gothic Book" w:eastAsia="Times New Roman" w:hAnsi="Franklin Gothic Book" w:cs="Arial"/>
          <w:lang w:eastAsia="it-IT"/>
        </w:rPr>
        <w:t xml:space="preserve">giovedì 9 </w:t>
      </w:r>
      <w:r w:rsidR="00342F56">
        <w:rPr>
          <w:rFonts w:ascii="Franklin Gothic Book" w:eastAsia="Times New Roman" w:hAnsi="Franklin Gothic Book" w:cs="Arial"/>
          <w:lang w:eastAsia="it-IT"/>
        </w:rPr>
        <w:t>Gen.</w:t>
      </w:r>
      <w:r w:rsidRPr="004A0662">
        <w:rPr>
          <w:rFonts w:ascii="Franklin Gothic Book" w:eastAsia="Times New Roman" w:hAnsi="Franklin Gothic Book" w:cs="Arial"/>
          <w:lang w:eastAsia="it-IT"/>
        </w:rPr>
        <w:t xml:space="preserve"> h 21:00</w:t>
      </w:r>
      <w:r w:rsidR="00342F56">
        <w:rPr>
          <w:rFonts w:ascii="Franklin Gothic Book" w:eastAsia="Times New Roman" w:hAnsi="Franklin Gothic Book" w:cs="Arial"/>
          <w:lang w:eastAsia="it-IT"/>
        </w:rPr>
        <w:t xml:space="preserve">; </w:t>
      </w:r>
      <w:r w:rsidRPr="004A0662">
        <w:rPr>
          <w:rFonts w:ascii="Franklin Gothic Book" w:eastAsia="Times New Roman" w:hAnsi="Franklin Gothic Book" w:cs="Arial"/>
          <w:lang w:eastAsia="it-IT"/>
        </w:rPr>
        <w:t xml:space="preserve">venerdì 10 </w:t>
      </w:r>
      <w:r w:rsidR="00342F56">
        <w:rPr>
          <w:rFonts w:ascii="Franklin Gothic Book" w:eastAsia="Times New Roman" w:hAnsi="Franklin Gothic Book" w:cs="Arial"/>
          <w:lang w:eastAsia="it-IT"/>
        </w:rPr>
        <w:t>Gen.</w:t>
      </w:r>
      <w:r w:rsidRPr="004A0662">
        <w:rPr>
          <w:rFonts w:ascii="Franklin Gothic Book" w:eastAsia="Times New Roman" w:hAnsi="Franklin Gothic Book" w:cs="Arial"/>
          <w:lang w:eastAsia="it-IT"/>
        </w:rPr>
        <w:t xml:space="preserve"> h 20:00</w:t>
      </w:r>
    </w:p>
    <w:p w14:paraId="026B5E21" w14:textId="2AB74A7E" w:rsidR="004A0662" w:rsidRPr="004A0662" w:rsidRDefault="004A0662" w:rsidP="004A0662">
      <w:pPr>
        <w:spacing w:line="270" w:lineRule="atLeast"/>
        <w:textAlignment w:val="baseline"/>
        <w:rPr>
          <w:rFonts w:ascii="Franklin Gothic Book" w:eastAsia="Times New Roman" w:hAnsi="Franklin Gothic Book" w:cs="Arial"/>
          <w:lang w:eastAsia="it-IT"/>
        </w:rPr>
      </w:pPr>
      <w:r w:rsidRPr="004A0662">
        <w:rPr>
          <w:rFonts w:ascii="Franklin Gothic Book" w:eastAsia="Times New Roman" w:hAnsi="Franklin Gothic Book" w:cs="Arial"/>
          <w:lang w:eastAsia="it-IT"/>
        </w:rPr>
        <w:t xml:space="preserve">sabato 11 </w:t>
      </w:r>
      <w:r w:rsidR="00342F56">
        <w:rPr>
          <w:rFonts w:ascii="Franklin Gothic Book" w:eastAsia="Times New Roman" w:hAnsi="Franklin Gothic Book" w:cs="Arial"/>
          <w:lang w:eastAsia="it-IT"/>
        </w:rPr>
        <w:t>Gen.</w:t>
      </w:r>
      <w:r w:rsidRPr="004A0662">
        <w:rPr>
          <w:rFonts w:ascii="Franklin Gothic Book" w:eastAsia="Times New Roman" w:hAnsi="Franklin Gothic Book" w:cs="Arial"/>
          <w:lang w:eastAsia="it-IT"/>
        </w:rPr>
        <w:t xml:space="preserve"> h 20:30</w:t>
      </w:r>
      <w:r w:rsidR="00342F56">
        <w:rPr>
          <w:rFonts w:ascii="Franklin Gothic Book" w:eastAsia="Times New Roman" w:hAnsi="Franklin Gothic Book" w:cs="Arial"/>
          <w:lang w:eastAsia="it-IT"/>
        </w:rPr>
        <w:t xml:space="preserve">; </w:t>
      </w:r>
      <w:r w:rsidRPr="004A0662">
        <w:rPr>
          <w:rFonts w:ascii="Franklin Gothic Book" w:eastAsia="Times New Roman" w:hAnsi="Franklin Gothic Book" w:cs="Arial"/>
          <w:lang w:eastAsia="it-IT"/>
        </w:rPr>
        <w:t xml:space="preserve">domenica 12 </w:t>
      </w:r>
      <w:r w:rsidR="00342F56">
        <w:rPr>
          <w:rFonts w:ascii="Franklin Gothic Book" w:eastAsia="Times New Roman" w:hAnsi="Franklin Gothic Book" w:cs="Arial"/>
          <w:lang w:eastAsia="it-IT"/>
        </w:rPr>
        <w:t>Gen.</w:t>
      </w:r>
      <w:r w:rsidRPr="004A0662">
        <w:rPr>
          <w:rFonts w:ascii="Franklin Gothic Book" w:eastAsia="Times New Roman" w:hAnsi="Franklin Gothic Book" w:cs="Arial"/>
          <w:lang w:eastAsia="it-IT"/>
        </w:rPr>
        <w:t xml:space="preserve"> h 16:15</w:t>
      </w:r>
      <w:r w:rsidR="00342F56">
        <w:rPr>
          <w:rFonts w:ascii="Franklin Gothic Book" w:eastAsia="Times New Roman" w:hAnsi="Franklin Gothic Book" w:cs="Arial"/>
          <w:lang w:eastAsia="it-IT"/>
        </w:rPr>
        <w:t xml:space="preserve">; </w:t>
      </w:r>
      <w:r w:rsidRPr="004A0662">
        <w:rPr>
          <w:rFonts w:ascii="Franklin Gothic Book" w:eastAsia="Times New Roman" w:hAnsi="Franklin Gothic Book" w:cs="Arial"/>
          <w:lang w:eastAsia="it-IT"/>
        </w:rPr>
        <w:t xml:space="preserve">martedì 14 </w:t>
      </w:r>
      <w:r w:rsidR="00342F56">
        <w:rPr>
          <w:rFonts w:ascii="Franklin Gothic Book" w:eastAsia="Times New Roman" w:hAnsi="Franklin Gothic Book" w:cs="Arial"/>
          <w:lang w:eastAsia="it-IT"/>
        </w:rPr>
        <w:t>Gen.</w:t>
      </w:r>
      <w:r w:rsidRPr="004A0662">
        <w:rPr>
          <w:rFonts w:ascii="Franklin Gothic Book" w:eastAsia="Times New Roman" w:hAnsi="Franklin Gothic Book" w:cs="Arial"/>
          <w:lang w:eastAsia="it-IT"/>
        </w:rPr>
        <w:t xml:space="preserve"> h 20:00</w:t>
      </w:r>
    </w:p>
    <w:p w14:paraId="342AD83A" w14:textId="54B196B8" w:rsidR="004A0662" w:rsidRPr="00342F56" w:rsidRDefault="004A0662" w:rsidP="004A0662">
      <w:pPr>
        <w:spacing w:line="270" w:lineRule="atLeast"/>
        <w:textAlignment w:val="baseline"/>
        <w:rPr>
          <w:rFonts w:ascii="Franklin Gothic Book" w:eastAsia="Times New Roman" w:hAnsi="Franklin Gothic Book" w:cs="Arial"/>
          <w:lang w:eastAsia="it-IT"/>
        </w:rPr>
      </w:pPr>
      <w:r w:rsidRPr="004A0662">
        <w:rPr>
          <w:rFonts w:ascii="Franklin Gothic Book" w:eastAsia="Times New Roman" w:hAnsi="Franklin Gothic Book" w:cs="Arial"/>
          <w:lang w:eastAsia="it-IT"/>
        </w:rPr>
        <w:t>mercoledì</w:t>
      </w:r>
      <w:r w:rsidRPr="00342F56">
        <w:rPr>
          <w:rFonts w:ascii="Franklin Gothic Book" w:eastAsia="Times New Roman" w:hAnsi="Franklin Gothic Book" w:cs="Arial"/>
          <w:lang w:eastAsia="it-IT"/>
        </w:rPr>
        <w:t xml:space="preserve"> 15 </w:t>
      </w:r>
      <w:r w:rsidR="00342F56" w:rsidRPr="00342F56">
        <w:rPr>
          <w:rFonts w:ascii="Franklin Gothic Book" w:eastAsia="Times New Roman" w:hAnsi="Franklin Gothic Book" w:cs="Arial"/>
          <w:lang w:eastAsia="it-IT"/>
        </w:rPr>
        <w:t>Gen.</w:t>
      </w:r>
      <w:r w:rsidRPr="00342F56">
        <w:rPr>
          <w:rFonts w:ascii="Franklin Gothic Book" w:eastAsia="Times New Roman" w:hAnsi="Franklin Gothic Book" w:cs="Arial"/>
          <w:lang w:eastAsia="it-IT"/>
        </w:rPr>
        <w:t xml:space="preserve"> h 19:45</w:t>
      </w:r>
      <w:r w:rsidR="00342F56" w:rsidRPr="00342F56">
        <w:rPr>
          <w:rFonts w:ascii="Franklin Gothic Book" w:eastAsia="Times New Roman" w:hAnsi="Franklin Gothic Book" w:cs="Arial"/>
          <w:lang w:eastAsia="it-IT"/>
        </w:rPr>
        <w:t xml:space="preserve">; </w:t>
      </w:r>
      <w:r w:rsidRPr="00342F56">
        <w:rPr>
          <w:rFonts w:ascii="Franklin Gothic Book" w:eastAsia="Times New Roman" w:hAnsi="Franklin Gothic Book" w:cs="Arial"/>
          <w:lang w:eastAsia="it-IT"/>
        </w:rPr>
        <w:t xml:space="preserve">giovedì 16 </w:t>
      </w:r>
      <w:r w:rsidR="00342F56" w:rsidRPr="00342F56">
        <w:rPr>
          <w:rFonts w:ascii="Franklin Gothic Book" w:eastAsia="Times New Roman" w:hAnsi="Franklin Gothic Book" w:cs="Arial"/>
          <w:lang w:eastAsia="it-IT"/>
        </w:rPr>
        <w:t>Gen.</w:t>
      </w:r>
      <w:r w:rsidRPr="00342F56">
        <w:rPr>
          <w:rFonts w:ascii="Franklin Gothic Book" w:eastAsia="Times New Roman" w:hAnsi="Franklin Gothic Book" w:cs="Arial"/>
          <w:lang w:eastAsia="it-IT"/>
        </w:rPr>
        <w:t xml:space="preserve"> h 21:00</w:t>
      </w:r>
      <w:r w:rsidR="00342F56" w:rsidRPr="00342F56">
        <w:rPr>
          <w:rFonts w:ascii="Franklin Gothic Book" w:eastAsia="Times New Roman" w:hAnsi="Franklin Gothic Book" w:cs="Arial"/>
          <w:lang w:eastAsia="it-IT"/>
        </w:rPr>
        <w:t>;</w:t>
      </w:r>
      <w:r w:rsidR="00342F56">
        <w:rPr>
          <w:rFonts w:ascii="Franklin Gothic Book" w:eastAsia="Times New Roman" w:hAnsi="Franklin Gothic Book" w:cs="Arial"/>
          <w:lang w:eastAsia="it-IT"/>
        </w:rPr>
        <w:t xml:space="preserve"> </w:t>
      </w:r>
      <w:r w:rsidRPr="00342F56">
        <w:rPr>
          <w:rFonts w:ascii="Franklin Gothic Book" w:eastAsia="Times New Roman" w:hAnsi="Franklin Gothic Book" w:cs="Arial"/>
          <w:lang w:eastAsia="it-IT"/>
        </w:rPr>
        <w:t xml:space="preserve">venerdì 17 </w:t>
      </w:r>
      <w:r w:rsidR="00342F56" w:rsidRPr="00342F56">
        <w:rPr>
          <w:rFonts w:ascii="Franklin Gothic Book" w:eastAsia="Times New Roman" w:hAnsi="Franklin Gothic Book" w:cs="Arial"/>
          <w:lang w:eastAsia="it-IT"/>
        </w:rPr>
        <w:t>Gen.</w:t>
      </w:r>
      <w:r w:rsidRPr="00342F56">
        <w:rPr>
          <w:rFonts w:ascii="Franklin Gothic Book" w:eastAsia="Times New Roman" w:hAnsi="Franklin Gothic Book" w:cs="Arial"/>
          <w:lang w:eastAsia="it-IT"/>
        </w:rPr>
        <w:t xml:space="preserve"> h 20:00</w:t>
      </w:r>
    </w:p>
    <w:p w14:paraId="625884CD" w14:textId="45990F86" w:rsidR="004A0662" w:rsidRPr="00342F56" w:rsidRDefault="004A0662" w:rsidP="004A0662">
      <w:pPr>
        <w:spacing w:line="270" w:lineRule="atLeast"/>
        <w:textAlignment w:val="baseline"/>
        <w:rPr>
          <w:rFonts w:ascii="Franklin Gothic Book" w:eastAsia="Times New Roman" w:hAnsi="Franklin Gothic Book" w:cs="Arial"/>
          <w:lang w:eastAsia="it-IT"/>
        </w:rPr>
      </w:pPr>
      <w:r w:rsidRPr="004A0662">
        <w:rPr>
          <w:rFonts w:ascii="Franklin Gothic Book" w:eastAsia="Times New Roman" w:hAnsi="Franklin Gothic Book" w:cs="Arial"/>
          <w:lang w:eastAsia="it-IT"/>
        </w:rPr>
        <w:t>sabato</w:t>
      </w:r>
      <w:r w:rsidRPr="00342F56">
        <w:rPr>
          <w:rFonts w:ascii="Franklin Gothic Book" w:eastAsia="Times New Roman" w:hAnsi="Franklin Gothic Book" w:cs="Arial"/>
          <w:lang w:eastAsia="it-IT"/>
        </w:rPr>
        <w:t xml:space="preserve"> 18 </w:t>
      </w:r>
      <w:r w:rsidR="00342F56" w:rsidRPr="00342F56">
        <w:rPr>
          <w:rFonts w:ascii="Franklin Gothic Book" w:eastAsia="Times New Roman" w:hAnsi="Franklin Gothic Book" w:cs="Arial"/>
          <w:lang w:eastAsia="it-IT"/>
        </w:rPr>
        <w:t>Gen.</w:t>
      </w:r>
      <w:r w:rsidRPr="00342F56">
        <w:rPr>
          <w:rFonts w:ascii="Franklin Gothic Book" w:eastAsia="Times New Roman" w:hAnsi="Franklin Gothic Book" w:cs="Arial"/>
          <w:lang w:eastAsia="it-IT"/>
        </w:rPr>
        <w:t xml:space="preserve"> h 20:30</w:t>
      </w:r>
      <w:r w:rsidR="00342F56" w:rsidRPr="00342F56">
        <w:rPr>
          <w:rFonts w:ascii="Franklin Gothic Book" w:eastAsia="Times New Roman" w:hAnsi="Franklin Gothic Book" w:cs="Arial"/>
          <w:lang w:eastAsia="it-IT"/>
        </w:rPr>
        <w:t xml:space="preserve">; </w:t>
      </w:r>
      <w:r w:rsidRPr="004A0662">
        <w:rPr>
          <w:rFonts w:ascii="Franklin Gothic Book" w:eastAsia="Times New Roman" w:hAnsi="Franklin Gothic Book" w:cs="Arial"/>
          <w:lang w:eastAsia="it-IT"/>
        </w:rPr>
        <w:t>domenica</w:t>
      </w:r>
      <w:r w:rsidRPr="00342F56">
        <w:rPr>
          <w:rFonts w:ascii="Franklin Gothic Book" w:eastAsia="Times New Roman" w:hAnsi="Franklin Gothic Book" w:cs="Arial"/>
          <w:lang w:eastAsia="it-IT"/>
        </w:rPr>
        <w:t xml:space="preserve"> 19 </w:t>
      </w:r>
      <w:r w:rsidR="00342F56" w:rsidRPr="00342F56">
        <w:rPr>
          <w:rFonts w:ascii="Franklin Gothic Book" w:eastAsia="Times New Roman" w:hAnsi="Franklin Gothic Book" w:cs="Arial"/>
          <w:lang w:eastAsia="it-IT"/>
        </w:rPr>
        <w:t>Gen.</w:t>
      </w:r>
      <w:r w:rsidRPr="00342F56">
        <w:rPr>
          <w:rFonts w:ascii="Franklin Gothic Book" w:eastAsia="Times New Roman" w:hAnsi="Franklin Gothic Book" w:cs="Arial"/>
          <w:lang w:eastAsia="it-IT"/>
        </w:rPr>
        <w:t xml:space="preserve"> h 16:15</w:t>
      </w:r>
    </w:p>
    <w:p w14:paraId="5E25EA8F" w14:textId="77777777" w:rsidR="00C15575" w:rsidRPr="00342F56" w:rsidRDefault="00C15575" w:rsidP="00C15575">
      <w:pPr>
        <w:rPr>
          <w:rFonts w:ascii="Franklin Gothic Book" w:hAnsi="Franklin Gothic Book"/>
          <w:b/>
          <w:bCs/>
        </w:rPr>
      </w:pPr>
    </w:p>
    <w:p w14:paraId="559DBA6F" w14:textId="7E7B2833" w:rsidR="004A0662" w:rsidRPr="004A0662" w:rsidRDefault="004A0662" w:rsidP="004A0662">
      <w:pPr>
        <w:rPr>
          <w:rFonts w:ascii="Franklin Gothic Book" w:hAnsi="Franklin Gothic Book"/>
        </w:rPr>
      </w:pPr>
      <w:r w:rsidRPr="004A0662">
        <w:rPr>
          <w:rFonts w:ascii="Franklin Gothic Book" w:hAnsi="Franklin Gothic Book"/>
          <w:b/>
          <w:bCs/>
        </w:rPr>
        <w:t>PREZZI</w:t>
      </w:r>
      <w:r w:rsidRPr="004A0662">
        <w:rPr>
          <w:rFonts w:ascii="Franklin Gothic Book" w:hAnsi="Franklin Gothic Book"/>
        </w:rPr>
        <w:br/>
        <w:t>I settore &gt; intero 38€</w:t>
      </w:r>
      <w:r w:rsidRPr="004A0662">
        <w:rPr>
          <w:rFonts w:ascii="Franklin Gothic Book" w:hAnsi="Franklin Gothic Book"/>
        </w:rPr>
        <w:br/>
      </w:r>
      <w:r w:rsidRPr="004A0662">
        <w:rPr>
          <w:rFonts w:ascii="Franklin Gothic Book" w:hAnsi="Franklin Gothic Book"/>
        </w:rPr>
        <w:lastRenderedPageBreak/>
        <w:t>II, III e IV settore &gt; intero 30€; under26/over65 18€; </w:t>
      </w:r>
      <w:hyperlink r:id="rId6" w:history="1">
        <w:r w:rsidRPr="004A0662">
          <w:rPr>
            <w:rStyle w:val="Collegamentoipertestuale"/>
            <w:rFonts w:ascii="Franklin Gothic Book" w:hAnsi="Franklin Gothic Book"/>
          </w:rPr>
          <w:t>convenzioni</w:t>
        </w:r>
      </w:hyperlink>
      <w:r w:rsidRPr="004A0662">
        <w:rPr>
          <w:rFonts w:ascii="Franklin Gothic Book" w:hAnsi="Franklin Gothic Book"/>
        </w:rPr>
        <w:t xml:space="preserve"> 21€ (valide dall’8 al 10 </w:t>
      </w:r>
      <w:r w:rsidR="00342F56">
        <w:rPr>
          <w:rFonts w:ascii="Franklin Gothic Book" w:hAnsi="Franklin Gothic Book"/>
        </w:rPr>
        <w:t>gen.</w:t>
      </w:r>
      <w:r w:rsidRPr="004A0662">
        <w:rPr>
          <w:rFonts w:ascii="Franklin Gothic Book" w:hAnsi="Franklin Gothic Book"/>
        </w:rPr>
        <w:t>)</w:t>
      </w:r>
      <w:r w:rsidR="00342F56">
        <w:rPr>
          <w:rFonts w:ascii="Franklin Gothic Book" w:hAnsi="Franklin Gothic Book"/>
        </w:rPr>
        <w:br/>
      </w:r>
      <w:r w:rsidR="00342F56" w:rsidRPr="00DD5884">
        <w:rPr>
          <w:rFonts w:ascii="Franklin Gothic Book" w:eastAsia="Times New Roman" w:hAnsi="Franklin Gothic Book" w:cs="Arial"/>
          <w:color w:val="000000" w:themeColor="text1"/>
          <w:lang w:eastAsia="it-IT"/>
        </w:rPr>
        <w:t>Last Minute Under 26 - 10 €</w:t>
      </w:r>
    </w:p>
    <w:p w14:paraId="294357F9" w14:textId="0F81C683" w:rsidR="002358A3" w:rsidRDefault="002358A3">
      <w:pPr>
        <w:rPr>
          <w:rFonts w:ascii="Franklin Gothic Book" w:hAnsi="Franklin Gothic Book"/>
        </w:rPr>
      </w:pPr>
    </w:p>
    <w:p w14:paraId="4554C7E5" w14:textId="77777777" w:rsidR="004A0662" w:rsidRPr="00E41CE1" w:rsidRDefault="004A0662" w:rsidP="004A0662">
      <w:pPr>
        <w:rPr>
          <w:rFonts w:ascii="Franklin Gothic Book" w:hAnsi="Franklin Gothic Book" w:cs="Arial"/>
          <w:b/>
          <w:bCs/>
        </w:rPr>
      </w:pPr>
    </w:p>
    <w:p w14:paraId="60858218" w14:textId="77777777" w:rsidR="004A0662" w:rsidRPr="00E41CE1" w:rsidRDefault="004A0662" w:rsidP="004A0662">
      <w:pPr>
        <w:rPr>
          <w:rFonts w:ascii="Franklin Gothic Book" w:hAnsi="Franklin Gothic Book" w:cs="Arial"/>
          <w:b/>
          <w:bCs/>
        </w:rPr>
      </w:pPr>
      <w:r w:rsidRPr="00E41CE1">
        <w:rPr>
          <w:rFonts w:ascii="Franklin Gothic Book" w:hAnsi="Franklin Gothic Book" w:cs="Arial"/>
          <w:b/>
          <w:bCs/>
        </w:rPr>
        <w:t xml:space="preserve">INFO </w:t>
      </w:r>
    </w:p>
    <w:p w14:paraId="7CDCADC1" w14:textId="77777777" w:rsidR="004A0662" w:rsidRPr="00E41CE1" w:rsidRDefault="004A0662" w:rsidP="004A0662">
      <w:pPr>
        <w:rPr>
          <w:rFonts w:ascii="Franklin Gothic Book" w:hAnsi="Franklin Gothic Book" w:cs="Arial"/>
          <w:u w:val="single"/>
          <w:bdr w:val="none" w:sz="0" w:space="0" w:color="auto" w:frame="1"/>
        </w:rPr>
      </w:pPr>
      <w:r w:rsidRPr="00E41CE1">
        <w:rPr>
          <w:rFonts w:ascii="Franklin Gothic Book" w:hAnsi="Franklin Gothic Book" w:cs="Arial"/>
        </w:rPr>
        <w:t>Biglietteria</w:t>
      </w:r>
      <w:r w:rsidRPr="00E41CE1">
        <w:rPr>
          <w:rFonts w:ascii="Franklin Gothic Book" w:hAnsi="Franklin Gothic Book" w:cs="Arial"/>
        </w:rPr>
        <w:br/>
        <w:t>via Pier Lombardo 14</w:t>
      </w:r>
      <w:r w:rsidRPr="00E41CE1">
        <w:rPr>
          <w:rFonts w:ascii="Franklin Gothic Book" w:hAnsi="Franklin Gothic Book" w:cs="Arial"/>
        </w:rPr>
        <w:br/>
      </w:r>
      <w:hyperlink r:id="rId7" w:history="1">
        <w:r w:rsidRPr="00E41CE1">
          <w:rPr>
            <w:rFonts w:ascii="Franklin Gothic Book" w:hAnsi="Franklin Gothic Book" w:cs="Arial"/>
            <w:u w:val="single"/>
            <w:bdr w:val="none" w:sz="0" w:space="0" w:color="auto" w:frame="1"/>
          </w:rPr>
          <w:t>02 59995206</w:t>
        </w:r>
      </w:hyperlink>
      <w:r w:rsidRPr="00E41CE1">
        <w:rPr>
          <w:rFonts w:ascii="Franklin Gothic Book" w:hAnsi="Franklin Gothic Book" w:cs="Arial"/>
        </w:rPr>
        <w:br/>
      </w:r>
      <w:hyperlink r:id="rId8" w:history="1">
        <w:r w:rsidRPr="00E41CE1">
          <w:rPr>
            <w:rFonts w:ascii="Franklin Gothic Book" w:hAnsi="Franklin Gothic Book" w:cs="Arial"/>
            <w:u w:val="single"/>
            <w:bdr w:val="none" w:sz="0" w:space="0" w:color="auto" w:frame="1"/>
          </w:rPr>
          <w:t>biglietteria@teatrofrancoparenti.it</w:t>
        </w:r>
      </w:hyperlink>
    </w:p>
    <w:p w14:paraId="3902B98D" w14:textId="77777777" w:rsidR="004A0662" w:rsidRPr="00E41CE1" w:rsidRDefault="004A0662" w:rsidP="004A0662">
      <w:pPr>
        <w:rPr>
          <w:rFonts w:ascii="Franklin Gothic Book" w:eastAsia="Times New Roman" w:hAnsi="Franklin Gothic Book" w:cs="Times New Roman"/>
          <w:lang w:eastAsia="it-IT"/>
        </w:rPr>
      </w:pPr>
    </w:p>
    <w:p w14:paraId="38953A8D" w14:textId="77777777" w:rsidR="004A0662" w:rsidRPr="00E41CE1" w:rsidRDefault="004A0662" w:rsidP="004A0662">
      <w:pPr>
        <w:rPr>
          <w:rFonts w:ascii="Franklin Gothic Book" w:hAnsi="Franklin Gothic Book" w:cs="Arial"/>
        </w:rPr>
      </w:pPr>
      <w:r w:rsidRPr="00E41CE1">
        <w:rPr>
          <w:rFonts w:ascii="Franklin Gothic Book" w:hAnsi="Franklin Gothic Book" w:cs="Franklin Gothic Book"/>
          <w:b/>
        </w:rPr>
        <w:t>Ufficio Stampa Teatro Franco Parenti</w:t>
      </w:r>
      <w:r w:rsidRPr="00E41CE1">
        <w:rPr>
          <w:rFonts w:ascii="Franklin Gothic Book" w:hAnsi="Franklin Gothic Book" w:cs="Franklin Gothic Book"/>
        </w:rPr>
        <w:br/>
        <w:t>Via Pier Lombardo 14 - 20135 Milano</w:t>
      </w:r>
      <w:r w:rsidRPr="00E41CE1">
        <w:rPr>
          <w:rFonts w:ascii="Franklin Gothic Book" w:hAnsi="Franklin Gothic Book" w:cs="Franklin Gothic Book"/>
          <w:b/>
        </w:rPr>
        <w:br/>
      </w:r>
      <w:r w:rsidRPr="00E41CE1">
        <w:rPr>
          <w:rFonts w:ascii="Franklin Gothic Book" w:hAnsi="Franklin Gothic Book" w:cs="Franklin Gothic Book"/>
        </w:rPr>
        <w:t>Tel. 02 59995217</w:t>
      </w:r>
      <w:r w:rsidRPr="00E41CE1">
        <w:rPr>
          <w:rFonts w:ascii="Franklin Gothic Book" w:hAnsi="Franklin Gothic Book" w:cs="Franklin Gothic Book"/>
        </w:rPr>
        <w:br/>
      </w:r>
      <w:r w:rsidRPr="00E41CE1">
        <w:rPr>
          <w:rFonts w:ascii="Franklin Gothic Book" w:hAnsi="Franklin Gothic Book"/>
        </w:rPr>
        <w:t xml:space="preserve">Mail </w:t>
      </w:r>
      <w:hyperlink r:id="rId9" w:history="1">
        <w:r w:rsidRPr="00E41CE1">
          <w:rPr>
            <w:rStyle w:val="Collegamentoipertestuale"/>
            <w:rFonts w:ascii="Franklin Gothic Book" w:hAnsi="Franklin Gothic Book" w:cs="Franklin Gothic Book"/>
          </w:rPr>
          <w:t>stampa@teatrofrancoparenti.it</w:t>
        </w:r>
      </w:hyperlink>
    </w:p>
    <w:p w14:paraId="00A939EE" w14:textId="77777777" w:rsidR="004A0662" w:rsidRPr="00C15575" w:rsidRDefault="004A0662">
      <w:pPr>
        <w:rPr>
          <w:rFonts w:ascii="Franklin Gothic Book" w:hAnsi="Franklin Gothic Book"/>
        </w:rPr>
      </w:pPr>
    </w:p>
    <w:sectPr w:rsidR="004A0662" w:rsidRPr="00C15575" w:rsidSect="00FB17C6">
      <w:head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1D8E9" w14:textId="77777777" w:rsidR="00D1387F" w:rsidRDefault="00D1387F" w:rsidP="004A0662">
      <w:r>
        <w:separator/>
      </w:r>
    </w:p>
  </w:endnote>
  <w:endnote w:type="continuationSeparator" w:id="0">
    <w:p w14:paraId="144C2852" w14:textId="77777777" w:rsidR="00D1387F" w:rsidRDefault="00D1387F" w:rsidP="004A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DA831" w14:textId="77777777" w:rsidR="00D1387F" w:rsidRDefault="00D1387F" w:rsidP="004A0662">
      <w:r>
        <w:separator/>
      </w:r>
    </w:p>
  </w:footnote>
  <w:footnote w:type="continuationSeparator" w:id="0">
    <w:p w14:paraId="03709AB7" w14:textId="77777777" w:rsidR="00D1387F" w:rsidRDefault="00D1387F" w:rsidP="004A0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9BCE" w14:textId="1BA743D2" w:rsidR="004A0662" w:rsidRDefault="004A0662">
    <w:pPr>
      <w:pStyle w:val="Intestazione"/>
    </w:pPr>
    <w:r w:rsidRPr="00FD6553">
      <w:rPr>
        <w:noProof/>
        <w:lang w:eastAsia="it-IT"/>
      </w:rPr>
      <w:drawing>
        <wp:anchor distT="0" distB="0" distL="114300" distR="114300" simplePos="0" relativeHeight="251659264" behindDoc="0" locked="0" layoutInCell="1" allowOverlap="1" wp14:anchorId="7AE195F1" wp14:editId="3B4249C5">
          <wp:simplePos x="0" y="0"/>
          <wp:positionH relativeFrom="column">
            <wp:posOffset>0</wp:posOffset>
          </wp:positionH>
          <wp:positionV relativeFrom="paragraph">
            <wp:posOffset>190500</wp:posOffset>
          </wp:positionV>
          <wp:extent cx="2714400" cy="666000"/>
          <wp:effectExtent l="0" t="0" r="381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14400" cy="66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C22"/>
    <w:rsid w:val="000135F1"/>
    <w:rsid w:val="000A7BC8"/>
    <w:rsid w:val="0012607A"/>
    <w:rsid w:val="001E4C48"/>
    <w:rsid w:val="002358A3"/>
    <w:rsid w:val="00342F56"/>
    <w:rsid w:val="004A0662"/>
    <w:rsid w:val="0052235C"/>
    <w:rsid w:val="00612C22"/>
    <w:rsid w:val="0094603A"/>
    <w:rsid w:val="00A230F2"/>
    <w:rsid w:val="00C15575"/>
    <w:rsid w:val="00D1387F"/>
    <w:rsid w:val="00DA76F1"/>
    <w:rsid w:val="00DD5884"/>
    <w:rsid w:val="00DF35F9"/>
    <w:rsid w:val="00EE6BDC"/>
    <w:rsid w:val="00EF6157"/>
    <w:rsid w:val="00FB001D"/>
    <w:rsid w:val="00FB17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8036E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612C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A0662"/>
    <w:rPr>
      <w:color w:val="0000FF"/>
      <w:u w:val="single"/>
    </w:rPr>
  </w:style>
  <w:style w:type="paragraph" w:styleId="Intestazione">
    <w:name w:val="header"/>
    <w:basedOn w:val="Normale"/>
    <w:link w:val="IntestazioneCarattere"/>
    <w:uiPriority w:val="99"/>
    <w:unhideWhenUsed/>
    <w:rsid w:val="004A0662"/>
    <w:pPr>
      <w:tabs>
        <w:tab w:val="center" w:pos="4819"/>
        <w:tab w:val="right" w:pos="9638"/>
      </w:tabs>
    </w:pPr>
  </w:style>
  <w:style w:type="character" w:customStyle="1" w:styleId="IntestazioneCarattere">
    <w:name w:val="Intestazione Carattere"/>
    <w:basedOn w:val="Carpredefinitoparagrafo"/>
    <w:link w:val="Intestazione"/>
    <w:uiPriority w:val="99"/>
    <w:rsid w:val="004A0662"/>
  </w:style>
  <w:style w:type="paragraph" w:styleId="Pidipagina">
    <w:name w:val="footer"/>
    <w:basedOn w:val="Normale"/>
    <w:link w:val="PidipaginaCarattere"/>
    <w:uiPriority w:val="99"/>
    <w:unhideWhenUsed/>
    <w:rsid w:val="004A0662"/>
    <w:pPr>
      <w:tabs>
        <w:tab w:val="center" w:pos="4819"/>
        <w:tab w:val="right" w:pos="9638"/>
      </w:tabs>
    </w:pPr>
  </w:style>
  <w:style w:type="character" w:customStyle="1" w:styleId="PidipaginaCarattere">
    <w:name w:val="Piè di pagina Carattere"/>
    <w:basedOn w:val="Carpredefinitoparagrafo"/>
    <w:link w:val="Pidipagina"/>
    <w:uiPriority w:val="99"/>
    <w:rsid w:val="004A0662"/>
  </w:style>
  <w:style w:type="paragraph" w:styleId="NormaleWeb">
    <w:name w:val="Normal (Web)"/>
    <w:basedOn w:val="Normale"/>
    <w:uiPriority w:val="99"/>
    <w:semiHidden/>
    <w:unhideWhenUsed/>
    <w:rsid w:val="004A0662"/>
    <w:rPr>
      <w:rFonts w:ascii="Times New Roman" w:hAnsi="Times New Roman" w:cs="Times New Roman"/>
    </w:rPr>
  </w:style>
  <w:style w:type="character" w:styleId="Menzionenonrisolta">
    <w:name w:val="Unresolved Mention"/>
    <w:basedOn w:val="Carpredefinitoparagrafo"/>
    <w:uiPriority w:val="99"/>
    <w:rsid w:val="004A0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91871">
      <w:bodyDiv w:val="1"/>
      <w:marLeft w:val="0"/>
      <w:marRight w:val="0"/>
      <w:marTop w:val="0"/>
      <w:marBottom w:val="0"/>
      <w:divBdr>
        <w:top w:val="none" w:sz="0" w:space="0" w:color="auto"/>
        <w:left w:val="none" w:sz="0" w:space="0" w:color="auto"/>
        <w:bottom w:val="none" w:sz="0" w:space="0" w:color="auto"/>
        <w:right w:val="none" w:sz="0" w:space="0" w:color="auto"/>
      </w:divBdr>
    </w:div>
    <w:div w:id="224413924">
      <w:bodyDiv w:val="1"/>
      <w:marLeft w:val="0"/>
      <w:marRight w:val="0"/>
      <w:marTop w:val="0"/>
      <w:marBottom w:val="0"/>
      <w:divBdr>
        <w:top w:val="none" w:sz="0" w:space="0" w:color="auto"/>
        <w:left w:val="none" w:sz="0" w:space="0" w:color="auto"/>
        <w:bottom w:val="none" w:sz="0" w:space="0" w:color="auto"/>
        <w:right w:val="none" w:sz="0" w:space="0" w:color="auto"/>
      </w:divBdr>
    </w:div>
    <w:div w:id="314841074">
      <w:bodyDiv w:val="1"/>
      <w:marLeft w:val="0"/>
      <w:marRight w:val="0"/>
      <w:marTop w:val="0"/>
      <w:marBottom w:val="0"/>
      <w:divBdr>
        <w:top w:val="none" w:sz="0" w:space="0" w:color="auto"/>
        <w:left w:val="none" w:sz="0" w:space="0" w:color="auto"/>
        <w:bottom w:val="none" w:sz="0" w:space="0" w:color="auto"/>
        <w:right w:val="none" w:sz="0" w:space="0" w:color="auto"/>
      </w:divBdr>
    </w:div>
    <w:div w:id="945499494">
      <w:bodyDiv w:val="1"/>
      <w:marLeft w:val="0"/>
      <w:marRight w:val="0"/>
      <w:marTop w:val="0"/>
      <w:marBottom w:val="0"/>
      <w:divBdr>
        <w:top w:val="none" w:sz="0" w:space="0" w:color="auto"/>
        <w:left w:val="none" w:sz="0" w:space="0" w:color="auto"/>
        <w:bottom w:val="none" w:sz="0" w:space="0" w:color="auto"/>
        <w:right w:val="none" w:sz="0" w:space="0" w:color="auto"/>
      </w:divBdr>
    </w:div>
    <w:div w:id="1058238665">
      <w:bodyDiv w:val="1"/>
      <w:marLeft w:val="0"/>
      <w:marRight w:val="0"/>
      <w:marTop w:val="0"/>
      <w:marBottom w:val="0"/>
      <w:divBdr>
        <w:top w:val="none" w:sz="0" w:space="0" w:color="auto"/>
        <w:left w:val="none" w:sz="0" w:space="0" w:color="auto"/>
        <w:bottom w:val="none" w:sz="0" w:space="0" w:color="auto"/>
        <w:right w:val="none" w:sz="0" w:space="0" w:color="auto"/>
      </w:divBdr>
      <w:divsChild>
        <w:div w:id="29115302">
          <w:marLeft w:val="0"/>
          <w:marRight w:val="0"/>
          <w:marTop w:val="0"/>
          <w:marBottom w:val="0"/>
          <w:divBdr>
            <w:top w:val="none" w:sz="0" w:space="0" w:color="auto"/>
            <w:left w:val="none" w:sz="0" w:space="0" w:color="auto"/>
            <w:bottom w:val="none" w:sz="0" w:space="0" w:color="auto"/>
            <w:right w:val="none" w:sz="0" w:space="0" w:color="auto"/>
          </w:divBdr>
          <w:divsChild>
            <w:div w:id="316426388">
              <w:marLeft w:val="0"/>
              <w:marRight w:val="0"/>
              <w:marTop w:val="0"/>
              <w:marBottom w:val="120"/>
              <w:divBdr>
                <w:top w:val="none" w:sz="0" w:space="0" w:color="auto"/>
                <w:left w:val="none" w:sz="0" w:space="0" w:color="auto"/>
                <w:bottom w:val="none" w:sz="0" w:space="0" w:color="auto"/>
                <w:right w:val="none" w:sz="0" w:space="0" w:color="auto"/>
              </w:divBdr>
            </w:div>
          </w:divsChild>
        </w:div>
        <w:div w:id="1001159072">
          <w:marLeft w:val="0"/>
          <w:marRight w:val="0"/>
          <w:marTop w:val="0"/>
          <w:marBottom w:val="0"/>
          <w:divBdr>
            <w:top w:val="none" w:sz="0" w:space="0" w:color="auto"/>
            <w:left w:val="none" w:sz="0" w:space="0" w:color="auto"/>
            <w:bottom w:val="none" w:sz="0" w:space="0" w:color="auto"/>
            <w:right w:val="none" w:sz="0" w:space="0" w:color="auto"/>
          </w:divBdr>
          <w:divsChild>
            <w:div w:id="1249005215">
              <w:marLeft w:val="0"/>
              <w:marRight w:val="0"/>
              <w:marTop w:val="0"/>
              <w:marBottom w:val="120"/>
              <w:divBdr>
                <w:top w:val="none" w:sz="0" w:space="0" w:color="auto"/>
                <w:left w:val="none" w:sz="0" w:space="0" w:color="auto"/>
                <w:bottom w:val="none" w:sz="0" w:space="0" w:color="auto"/>
                <w:right w:val="none" w:sz="0" w:space="0" w:color="auto"/>
              </w:divBdr>
            </w:div>
          </w:divsChild>
        </w:div>
        <w:div w:id="889726062">
          <w:marLeft w:val="0"/>
          <w:marRight w:val="0"/>
          <w:marTop w:val="0"/>
          <w:marBottom w:val="0"/>
          <w:divBdr>
            <w:top w:val="none" w:sz="0" w:space="0" w:color="auto"/>
            <w:left w:val="none" w:sz="0" w:space="0" w:color="auto"/>
            <w:bottom w:val="none" w:sz="0" w:space="0" w:color="auto"/>
            <w:right w:val="none" w:sz="0" w:space="0" w:color="auto"/>
          </w:divBdr>
          <w:divsChild>
            <w:div w:id="230701498">
              <w:marLeft w:val="0"/>
              <w:marRight w:val="0"/>
              <w:marTop w:val="0"/>
              <w:marBottom w:val="120"/>
              <w:divBdr>
                <w:top w:val="none" w:sz="0" w:space="0" w:color="auto"/>
                <w:left w:val="none" w:sz="0" w:space="0" w:color="auto"/>
                <w:bottom w:val="none" w:sz="0" w:space="0" w:color="auto"/>
                <w:right w:val="none" w:sz="0" w:space="0" w:color="auto"/>
              </w:divBdr>
            </w:div>
          </w:divsChild>
        </w:div>
        <w:div w:id="1840802720">
          <w:marLeft w:val="0"/>
          <w:marRight w:val="0"/>
          <w:marTop w:val="0"/>
          <w:marBottom w:val="0"/>
          <w:divBdr>
            <w:top w:val="none" w:sz="0" w:space="0" w:color="auto"/>
            <w:left w:val="none" w:sz="0" w:space="0" w:color="auto"/>
            <w:bottom w:val="none" w:sz="0" w:space="0" w:color="auto"/>
            <w:right w:val="none" w:sz="0" w:space="0" w:color="auto"/>
          </w:divBdr>
          <w:divsChild>
            <w:div w:id="411590782">
              <w:marLeft w:val="0"/>
              <w:marRight w:val="0"/>
              <w:marTop w:val="0"/>
              <w:marBottom w:val="120"/>
              <w:divBdr>
                <w:top w:val="none" w:sz="0" w:space="0" w:color="auto"/>
                <w:left w:val="none" w:sz="0" w:space="0" w:color="auto"/>
                <w:bottom w:val="none" w:sz="0" w:space="0" w:color="auto"/>
                <w:right w:val="none" w:sz="0" w:space="0" w:color="auto"/>
              </w:divBdr>
            </w:div>
          </w:divsChild>
        </w:div>
        <w:div w:id="1650288399">
          <w:marLeft w:val="0"/>
          <w:marRight w:val="0"/>
          <w:marTop w:val="0"/>
          <w:marBottom w:val="0"/>
          <w:divBdr>
            <w:top w:val="none" w:sz="0" w:space="0" w:color="auto"/>
            <w:left w:val="none" w:sz="0" w:space="0" w:color="auto"/>
            <w:bottom w:val="none" w:sz="0" w:space="0" w:color="auto"/>
            <w:right w:val="none" w:sz="0" w:space="0" w:color="auto"/>
          </w:divBdr>
          <w:divsChild>
            <w:div w:id="1888295917">
              <w:marLeft w:val="0"/>
              <w:marRight w:val="0"/>
              <w:marTop w:val="0"/>
              <w:marBottom w:val="120"/>
              <w:divBdr>
                <w:top w:val="none" w:sz="0" w:space="0" w:color="auto"/>
                <w:left w:val="none" w:sz="0" w:space="0" w:color="auto"/>
                <w:bottom w:val="none" w:sz="0" w:space="0" w:color="auto"/>
                <w:right w:val="none" w:sz="0" w:space="0" w:color="auto"/>
              </w:divBdr>
            </w:div>
          </w:divsChild>
        </w:div>
        <w:div w:id="1783719494">
          <w:marLeft w:val="0"/>
          <w:marRight w:val="0"/>
          <w:marTop w:val="0"/>
          <w:marBottom w:val="0"/>
          <w:divBdr>
            <w:top w:val="none" w:sz="0" w:space="0" w:color="auto"/>
            <w:left w:val="none" w:sz="0" w:space="0" w:color="auto"/>
            <w:bottom w:val="none" w:sz="0" w:space="0" w:color="auto"/>
            <w:right w:val="none" w:sz="0" w:space="0" w:color="auto"/>
          </w:divBdr>
          <w:divsChild>
            <w:div w:id="1462843829">
              <w:marLeft w:val="0"/>
              <w:marRight w:val="0"/>
              <w:marTop w:val="0"/>
              <w:marBottom w:val="120"/>
              <w:divBdr>
                <w:top w:val="none" w:sz="0" w:space="0" w:color="auto"/>
                <w:left w:val="none" w:sz="0" w:space="0" w:color="auto"/>
                <w:bottom w:val="none" w:sz="0" w:space="0" w:color="auto"/>
                <w:right w:val="none" w:sz="0" w:space="0" w:color="auto"/>
              </w:divBdr>
            </w:div>
          </w:divsChild>
        </w:div>
        <w:div w:id="570123403">
          <w:marLeft w:val="0"/>
          <w:marRight w:val="0"/>
          <w:marTop w:val="0"/>
          <w:marBottom w:val="0"/>
          <w:divBdr>
            <w:top w:val="none" w:sz="0" w:space="0" w:color="auto"/>
            <w:left w:val="none" w:sz="0" w:space="0" w:color="auto"/>
            <w:bottom w:val="none" w:sz="0" w:space="0" w:color="auto"/>
            <w:right w:val="none" w:sz="0" w:space="0" w:color="auto"/>
          </w:divBdr>
          <w:divsChild>
            <w:div w:id="604266550">
              <w:marLeft w:val="0"/>
              <w:marRight w:val="0"/>
              <w:marTop w:val="0"/>
              <w:marBottom w:val="60"/>
              <w:divBdr>
                <w:top w:val="none" w:sz="0" w:space="0" w:color="auto"/>
                <w:left w:val="none" w:sz="0" w:space="0" w:color="auto"/>
                <w:bottom w:val="none" w:sz="0" w:space="0" w:color="auto"/>
                <w:right w:val="none" w:sz="0" w:space="0" w:color="auto"/>
              </w:divBdr>
            </w:div>
          </w:divsChild>
        </w:div>
        <w:div w:id="1039277101">
          <w:marLeft w:val="0"/>
          <w:marRight w:val="0"/>
          <w:marTop w:val="0"/>
          <w:marBottom w:val="0"/>
          <w:divBdr>
            <w:top w:val="none" w:sz="0" w:space="0" w:color="auto"/>
            <w:left w:val="none" w:sz="0" w:space="0" w:color="auto"/>
            <w:bottom w:val="none" w:sz="0" w:space="0" w:color="auto"/>
            <w:right w:val="none" w:sz="0" w:space="0" w:color="auto"/>
          </w:divBdr>
          <w:divsChild>
            <w:div w:id="890968818">
              <w:marLeft w:val="0"/>
              <w:marRight w:val="0"/>
              <w:marTop w:val="0"/>
              <w:marBottom w:val="0"/>
              <w:divBdr>
                <w:top w:val="none" w:sz="0" w:space="0" w:color="auto"/>
                <w:left w:val="none" w:sz="0" w:space="0" w:color="auto"/>
                <w:bottom w:val="none" w:sz="0" w:space="0" w:color="auto"/>
                <w:right w:val="none" w:sz="0" w:space="0" w:color="auto"/>
              </w:divBdr>
              <w:divsChild>
                <w:div w:id="1186481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81693613">
          <w:marLeft w:val="0"/>
          <w:marRight w:val="0"/>
          <w:marTop w:val="0"/>
          <w:marBottom w:val="0"/>
          <w:divBdr>
            <w:top w:val="none" w:sz="0" w:space="0" w:color="auto"/>
            <w:left w:val="none" w:sz="0" w:space="0" w:color="auto"/>
            <w:bottom w:val="none" w:sz="0" w:space="0" w:color="auto"/>
            <w:right w:val="none" w:sz="0" w:space="0" w:color="auto"/>
          </w:divBdr>
          <w:divsChild>
            <w:div w:id="1848984097">
              <w:marLeft w:val="0"/>
              <w:marRight w:val="0"/>
              <w:marTop w:val="0"/>
              <w:marBottom w:val="0"/>
              <w:divBdr>
                <w:top w:val="none" w:sz="0" w:space="0" w:color="auto"/>
                <w:left w:val="none" w:sz="0" w:space="0" w:color="auto"/>
                <w:bottom w:val="none" w:sz="0" w:space="0" w:color="auto"/>
                <w:right w:val="none" w:sz="0" w:space="0" w:color="auto"/>
              </w:divBdr>
              <w:divsChild>
                <w:div w:id="1803494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60698225">
          <w:marLeft w:val="0"/>
          <w:marRight w:val="0"/>
          <w:marTop w:val="0"/>
          <w:marBottom w:val="0"/>
          <w:divBdr>
            <w:top w:val="none" w:sz="0" w:space="0" w:color="auto"/>
            <w:left w:val="none" w:sz="0" w:space="0" w:color="auto"/>
            <w:bottom w:val="none" w:sz="0" w:space="0" w:color="auto"/>
            <w:right w:val="none" w:sz="0" w:space="0" w:color="auto"/>
          </w:divBdr>
          <w:divsChild>
            <w:div w:id="1105425285">
              <w:marLeft w:val="0"/>
              <w:marRight w:val="0"/>
              <w:marTop w:val="0"/>
              <w:marBottom w:val="0"/>
              <w:divBdr>
                <w:top w:val="none" w:sz="0" w:space="0" w:color="auto"/>
                <w:left w:val="none" w:sz="0" w:space="0" w:color="auto"/>
                <w:bottom w:val="none" w:sz="0" w:space="0" w:color="auto"/>
                <w:right w:val="none" w:sz="0" w:space="0" w:color="auto"/>
              </w:divBdr>
              <w:divsChild>
                <w:div w:id="19777579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76203548">
          <w:marLeft w:val="0"/>
          <w:marRight w:val="0"/>
          <w:marTop w:val="0"/>
          <w:marBottom w:val="0"/>
          <w:divBdr>
            <w:top w:val="none" w:sz="0" w:space="0" w:color="auto"/>
            <w:left w:val="none" w:sz="0" w:space="0" w:color="auto"/>
            <w:bottom w:val="none" w:sz="0" w:space="0" w:color="auto"/>
            <w:right w:val="none" w:sz="0" w:space="0" w:color="auto"/>
          </w:divBdr>
          <w:divsChild>
            <w:div w:id="915743306">
              <w:marLeft w:val="0"/>
              <w:marRight w:val="0"/>
              <w:marTop w:val="0"/>
              <w:marBottom w:val="0"/>
              <w:divBdr>
                <w:top w:val="none" w:sz="0" w:space="0" w:color="auto"/>
                <w:left w:val="none" w:sz="0" w:space="0" w:color="auto"/>
                <w:bottom w:val="none" w:sz="0" w:space="0" w:color="auto"/>
                <w:right w:val="none" w:sz="0" w:space="0" w:color="auto"/>
              </w:divBdr>
              <w:divsChild>
                <w:div w:id="20544999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0300558">
          <w:marLeft w:val="0"/>
          <w:marRight w:val="0"/>
          <w:marTop w:val="0"/>
          <w:marBottom w:val="0"/>
          <w:divBdr>
            <w:top w:val="none" w:sz="0" w:space="0" w:color="auto"/>
            <w:left w:val="none" w:sz="0" w:space="0" w:color="auto"/>
            <w:bottom w:val="none" w:sz="0" w:space="0" w:color="auto"/>
            <w:right w:val="none" w:sz="0" w:space="0" w:color="auto"/>
          </w:divBdr>
          <w:divsChild>
            <w:div w:id="809445966">
              <w:marLeft w:val="0"/>
              <w:marRight w:val="0"/>
              <w:marTop w:val="0"/>
              <w:marBottom w:val="0"/>
              <w:divBdr>
                <w:top w:val="none" w:sz="0" w:space="0" w:color="auto"/>
                <w:left w:val="none" w:sz="0" w:space="0" w:color="auto"/>
                <w:bottom w:val="none" w:sz="0" w:space="0" w:color="auto"/>
                <w:right w:val="none" w:sz="0" w:space="0" w:color="auto"/>
              </w:divBdr>
              <w:divsChild>
                <w:div w:id="308848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64175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3" Type="http://schemas.openxmlformats.org/officeDocument/2006/relationships/webSettings" Target="webSettings.xml"/><Relationship Id="rId7" Type="http://schemas.openxmlformats.org/officeDocument/2006/relationships/hyperlink" Target="tel:02-5999520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trofrancoparenti.it/convenzion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fmalcangio@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468</Words>
  <Characters>2670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Microsoft Office User</cp:lastModifiedBy>
  <cp:revision>5</cp:revision>
  <cp:lastPrinted>2019-12-16T10:18:00Z</cp:lastPrinted>
  <dcterms:created xsi:type="dcterms:W3CDTF">2019-12-11T15:22:00Z</dcterms:created>
  <dcterms:modified xsi:type="dcterms:W3CDTF">2019-12-19T15:30:00Z</dcterms:modified>
</cp:coreProperties>
</file>