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43" w:rsidRPr="009919A5" w:rsidRDefault="00D43743" w:rsidP="00D43743">
      <w:pPr>
        <w:pStyle w:val="Didefault"/>
        <w:rPr>
          <w:rFonts w:ascii="Franklin Gothic Book" w:hAnsi="Franklin Gothic Book" w:cs="Arial"/>
          <w:bCs/>
          <w:color w:val="auto"/>
          <w:sz w:val="24"/>
          <w:szCs w:val="24"/>
        </w:rPr>
      </w:pPr>
    </w:p>
    <w:p w:rsidR="00D43743" w:rsidRDefault="00D43743" w:rsidP="00D43743">
      <w:pPr>
        <w:pStyle w:val="Didefault"/>
        <w:rPr>
          <w:rFonts w:ascii="Arial" w:hAnsi="Arial" w:cs="Arial"/>
          <w:bCs/>
          <w:color w:val="auto"/>
          <w:sz w:val="24"/>
          <w:szCs w:val="24"/>
        </w:rPr>
      </w:pPr>
    </w:p>
    <w:p w:rsidR="00BA1792" w:rsidRDefault="00BA1792" w:rsidP="00BA1792">
      <w:pPr>
        <w:spacing w:after="0"/>
        <w:rPr>
          <w:rFonts w:ascii="Franklin Gothic Book" w:hAnsi="Franklin Gothic Book" w:cs="Helvetica"/>
          <w:sz w:val="24"/>
          <w:szCs w:val="24"/>
          <w:shd w:val="clear" w:color="auto" w:fill="FFFFFF"/>
        </w:rPr>
      </w:pPr>
      <w:r>
        <w:rPr>
          <w:rFonts w:ascii="Franklin Gothic Book" w:hAnsi="Franklin Gothic Book" w:cs="Helvetica"/>
          <w:sz w:val="24"/>
          <w:szCs w:val="24"/>
          <w:shd w:val="clear" w:color="auto" w:fill="FFFFFF"/>
        </w:rPr>
        <w:t>Comunicato stampa</w:t>
      </w:r>
    </w:p>
    <w:p w:rsidR="00BA1792" w:rsidRDefault="00BA1792" w:rsidP="00BA1792">
      <w:pPr>
        <w:spacing w:after="0"/>
        <w:rPr>
          <w:rFonts w:ascii="Franklin Gothic Book" w:hAnsi="Franklin Gothic Book" w:cs="Helvetica"/>
          <w:sz w:val="24"/>
          <w:szCs w:val="24"/>
          <w:shd w:val="clear" w:color="auto" w:fill="FFFFFF"/>
        </w:rPr>
      </w:pPr>
    </w:p>
    <w:p w:rsidR="00BA1792" w:rsidRDefault="00BA1792" w:rsidP="00BA1792">
      <w:pPr>
        <w:spacing w:after="0" w:line="240" w:lineRule="auto"/>
        <w:rPr>
          <w:rFonts w:ascii="Franklin Gothic Book" w:hAnsi="Franklin Gothic Book" w:cs="Helvetica"/>
          <w:sz w:val="24"/>
          <w:szCs w:val="24"/>
          <w:shd w:val="clear" w:color="auto" w:fill="FFFFFF"/>
        </w:rPr>
      </w:pPr>
      <w:r>
        <w:rPr>
          <w:rFonts w:ascii="Franklin Gothic Book" w:hAnsi="Franklin Gothic Book" w:cs="Helvetica"/>
          <w:sz w:val="24"/>
          <w:szCs w:val="24"/>
          <w:shd w:val="clear" w:color="auto" w:fill="FFFFFF"/>
        </w:rPr>
        <w:t>Sala Tre</w:t>
      </w:r>
    </w:p>
    <w:p w:rsidR="00BA1792" w:rsidRPr="008130C2" w:rsidRDefault="00BA1792" w:rsidP="00BA1792">
      <w:pPr>
        <w:spacing w:after="0" w:line="240" w:lineRule="auto"/>
        <w:rPr>
          <w:rFonts w:ascii="Franklin Gothic Book" w:hAnsi="Franklin Gothic Book" w:cs="Helvetica"/>
          <w:b/>
          <w:sz w:val="24"/>
          <w:szCs w:val="24"/>
          <w:shd w:val="clear" w:color="auto" w:fill="FFFFFF"/>
        </w:rPr>
      </w:pPr>
      <w:r w:rsidRPr="008130C2">
        <w:rPr>
          <w:rFonts w:ascii="Franklin Gothic Book" w:hAnsi="Franklin Gothic Book" w:cs="Helvetica"/>
          <w:b/>
          <w:sz w:val="24"/>
          <w:szCs w:val="24"/>
          <w:shd w:val="clear" w:color="auto" w:fill="FFFFFF"/>
        </w:rPr>
        <w:t>CON ALTRI OCCHI</w:t>
      </w:r>
    </w:p>
    <w:p w:rsidR="00BA1792" w:rsidRPr="008130C2" w:rsidRDefault="00BA1792" w:rsidP="00BA1792">
      <w:pPr>
        <w:spacing w:after="0" w:line="240" w:lineRule="auto"/>
        <w:rPr>
          <w:rFonts w:ascii="Franklin Gothic Book" w:hAnsi="Franklin Gothic Book" w:cs="Helvetica"/>
          <w:b/>
          <w:sz w:val="24"/>
          <w:szCs w:val="24"/>
          <w:shd w:val="clear" w:color="auto" w:fill="FFFFFF"/>
        </w:rPr>
      </w:pPr>
      <w:r w:rsidRPr="008130C2">
        <w:rPr>
          <w:rFonts w:ascii="Franklin Gothic Book" w:hAnsi="Franklin Gothic Book" w:cs="Helvetica"/>
          <w:b/>
          <w:sz w:val="24"/>
          <w:szCs w:val="24"/>
          <w:shd w:val="clear" w:color="auto" w:fill="FFFFFF"/>
        </w:rPr>
        <w:t>novembre 2019 – aprile 2020</w:t>
      </w:r>
    </w:p>
    <w:p w:rsidR="00BA1792" w:rsidRDefault="00BA1792" w:rsidP="00BA1792">
      <w:pPr>
        <w:spacing w:after="0"/>
        <w:rPr>
          <w:rFonts w:ascii="Franklin Gothic Book" w:hAnsi="Franklin Gothic Book" w:cs="Helvetica"/>
          <w:i/>
          <w:sz w:val="24"/>
          <w:szCs w:val="24"/>
          <w:shd w:val="clear" w:color="auto" w:fill="FFFFFF"/>
        </w:rPr>
      </w:pPr>
    </w:p>
    <w:p w:rsidR="00BA1792" w:rsidRPr="00BC7A15" w:rsidRDefault="00BA1792" w:rsidP="00BA1792">
      <w:pPr>
        <w:spacing w:after="0"/>
        <w:rPr>
          <w:rFonts w:ascii="Franklin Gothic Book" w:hAnsi="Franklin Gothic Book" w:cs="Helvetica"/>
          <w:shd w:val="clear" w:color="auto" w:fill="FFFFFF"/>
        </w:rPr>
      </w:pPr>
      <w:r w:rsidRPr="00BC7A15">
        <w:rPr>
          <w:rFonts w:ascii="Franklin Gothic Book" w:hAnsi="Franklin Gothic Book" w:cs="Helvetica"/>
          <w:i/>
          <w:shd w:val="clear" w:color="auto" w:fill="FFFFFF"/>
        </w:rPr>
        <w:t>È già domani</w:t>
      </w:r>
      <w:r w:rsidRPr="00BC7A15">
        <w:rPr>
          <w:rFonts w:ascii="Franklin Gothic Book" w:hAnsi="Franklin Gothic Book" w:cs="Helvetica"/>
          <w:shd w:val="clear" w:color="auto" w:fill="FFFFFF"/>
        </w:rPr>
        <w:t xml:space="preserve"> è il titolo che Il Teatro Franco Parenti ha scelto per la stagione 19/20. Un titolo che gioca con il tempo: quello che passa, quello che non passa mai, quello che ce n'è sempre poco, quello che lasciamo passare, che sprechiamo senza neanche rendercene conto.  Per entrare nel “futuro con fiducia” è necessario uscire dagli schemi ripetitivi del passato, indossare la maschera di un altro, imparare a guardare nello specchio riflesso le ansie e le paure del nostro tempo, noi stessi e gli altri. E per questo proponiamo gli spettacoli di quattro giovani compagnie (</w:t>
      </w:r>
      <w:r w:rsidRPr="00BC7A15">
        <w:rPr>
          <w:rFonts w:ascii="Franklin Gothic Book" w:hAnsi="Franklin Gothic Book" w:cs="Helvetica"/>
          <w:b/>
          <w:shd w:val="clear" w:color="auto" w:fill="FFFFFF"/>
        </w:rPr>
        <w:t>Oyes, Frigoproduzioni, Vuccirìa Teatro e Controcanto Collettivo</w:t>
      </w:r>
      <w:r w:rsidRPr="00BC7A15">
        <w:rPr>
          <w:rFonts w:ascii="Franklin Gothic Book" w:hAnsi="Franklin Gothic Book" w:cs="Helvetica"/>
          <w:shd w:val="clear" w:color="auto" w:fill="FFFFFF"/>
        </w:rPr>
        <w:t>) capaci di raccontare analizzare ed esorcizzare il malessere, la paura, l’incertezza del futuro e che ci invitano a guardarlo “con altri occhi”.</w:t>
      </w:r>
    </w:p>
    <w:p w:rsidR="00BA1792" w:rsidRPr="00BC7A15" w:rsidRDefault="00BA1792" w:rsidP="00BA1792">
      <w:pPr>
        <w:spacing w:after="0"/>
        <w:rPr>
          <w:rFonts w:ascii="Franklin Gothic Book" w:hAnsi="Franklin Gothic Book" w:cs="Helvetica"/>
          <w:shd w:val="clear" w:color="auto" w:fill="FFFFFF"/>
        </w:rPr>
      </w:pPr>
      <w:r w:rsidRPr="00BC7A15">
        <w:rPr>
          <w:rFonts w:ascii="Franklin Gothic Book" w:hAnsi="Franklin Gothic Book" w:cs="Helvetica"/>
          <w:shd w:val="clear" w:color="auto" w:fill="FFFFFF"/>
        </w:rPr>
        <w:t xml:space="preserve">Cinque spettacoli che rappresentano le nuove prospettive </w:t>
      </w:r>
      <w:r w:rsidRPr="00BC7A15">
        <w:rPr>
          <w:rFonts w:ascii="Franklin Gothic Book" w:hAnsi="Franklin Gothic Book"/>
        </w:rPr>
        <w:t>della nostra drammaturgia e giovani promesse che, a fianco di protagonisti noti del nostro cartellone - siamo certi- stimoleranno la curiosità degli spettatori.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  <w:shd w:val="clear" w:color="auto" w:fill="FFFFFF"/>
        </w:rPr>
      </w:pPr>
      <w:r w:rsidRPr="00BC7A15">
        <w:rPr>
          <w:rFonts w:ascii="Franklin Gothic Book" w:hAnsi="Franklin Gothic Book" w:cs="Helvetica"/>
          <w:shd w:val="clear" w:color="auto" w:fill="FFFFFF"/>
        </w:rPr>
        <w:t xml:space="preserve">Ciascuna compagnia ha tracciato un originale percorso autoriale e attoriale e, per quanto ancora agli inizi, ha già ottenuto importanti riconoscimenti: Claudia Marsicano di Frigoproduzioni ha vinto il Premio Ubu 2017 come miglior attrice Under 30; Controcanto Collettivo è la compagnia vincitrice del </w:t>
      </w:r>
      <w:r w:rsidRPr="00C53A26">
        <w:rPr>
          <w:rFonts w:ascii="Franklin Gothic Book" w:hAnsi="Franklin Gothic Book" w:cs="Helvetica"/>
          <w:shd w:val="clear" w:color="auto" w:fill="FFFFFF"/>
        </w:rPr>
        <w:t xml:space="preserve">Festival </w:t>
      </w:r>
      <w:r w:rsidRPr="00C53A26">
        <w:rPr>
          <w:rStyle w:val="Enfasigrassetto"/>
          <w:rFonts w:ascii="Franklin Gothic Book" w:hAnsi="Franklin Gothic Book"/>
          <w:color w:val="222222"/>
          <w:shd w:val="clear" w:color="auto" w:fill="FFFFFF"/>
        </w:rPr>
        <w:t xml:space="preserve">I Teatri del Sacro 2019; la Compagnia Oyes ha meritato il </w:t>
      </w:r>
      <w:r w:rsidRPr="00C53A26">
        <w:rPr>
          <w:rStyle w:val="Enfasicorsivo"/>
          <w:rFonts w:ascii="Franklin Gothic Book" w:hAnsi="Franklin Gothic Book" w:cs="Arial"/>
          <w:bCs/>
          <w:shd w:val="clear" w:color="auto" w:fill="FFFFFF"/>
        </w:rPr>
        <w:t>Premio</w:t>
      </w:r>
      <w:r w:rsidRPr="00C53A26">
        <w:rPr>
          <w:rFonts w:ascii="Franklin Gothic Book" w:hAnsi="Franklin Gothic Book" w:cs="Arial"/>
          <w:shd w:val="clear" w:color="auto" w:fill="FFFFFF"/>
        </w:rPr>
        <w:t> Hystrio Iceberg 2018, mentre</w:t>
      </w:r>
      <w:r w:rsidRPr="00BC7A15">
        <w:rPr>
          <w:rFonts w:ascii="Franklin Gothic Book" w:hAnsi="Franklin Gothic Book" w:cs="Arial"/>
          <w:shd w:val="clear" w:color="auto" w:fill="FFFFFF"/>
        </w:rPr>
        <w:t xml:space="preserve"> lo spettacolo di Vuccirìa Teatro ha vinto il Premio della Critica nell’ambito del Festival Direction Under 30.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</w:rPr>
      </w:pPr>
      <w:r w:rsidRPr="00BC7A15">
        <w:rPr>
          <w:rFonts w:ascii="Franklin Gothic Book" w:hAnsi="Franklin Gothic Book" w:cs="Helvetica"/>
          <w:shd w:val="clear" w:color="auto" w:fill="FFFFFF"/>
        </w:rPr>
        <w:t xml:space="preserve">Diverse per provenienza geografica, per linguaggi e contenuti, le compagnie che ospitiamo mettono in scena, ciascuno osservandola dal proprio piccolo angolo di mondo, la crisi delle nuove generazioni: l’assenza di ideali, la paura del fallimento, la difficoltà delle relazioni umane. </w:t>
      </w:r>
      <w:r w:rsidRPr="00BC7A15">
        <w:rPr>
          <w:rFonts w:ascii="Franklin Gothic Book" w:hAnsi="Franklin Gothic Book" w:cs="Arial"/>
        </w:rPr>
        <w:t xml:space="preserve">Una varietà di voci capace di creare un ponte che va dalla Sicilia ancestrale e primitiva alla cameretta-cella adolescenziale e di raccontare un’umanità in perenne affanno e alla ricerca di dove collocarsi in un futuro sempre più incerto.   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</w:rPr>
      </w:pPr>
    </w:p>
    <w:p w:rsidR="00BA1792" w:rsidRPr="00BC7A15" w:rsidRDefault="00BA1792" w:rsidP="00BA1792">
      <w:pPr>
        <w:spacing w:after="0"/>
        <w:rPr>
          <w:rFonts w:ascii="Franklin Gothic Book" w:hAnsi="Franklin Gothic Book" w:cs="Arial"/>
        </w:rPr>
      </w:pPr>
      <w:r w:rsidRPr="00BC7A15">
        <w:rPr>
          <w:rFonts w:ascii="Franklin Gothic Book" w:hAnsi="Franklin Gothic Book" w:cs="Arial"/>
        </w:rPr>
        <w:t>5 – 17 novembre 2019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  <w:b/>
        </w:rPr>
      </w:pPr>
      <w:r w:rsidRPr="00BC7A15">
        <w:rPr>
          <w:rFonts w:ascii="Franklin Gothic Book" w:hAnsi="Franklin Gothic Book" w:cs="Arial"/>
          <w:b/>
        </w:rPr>
        <w:t>SCHIANTO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</w:rPr>
      </w:pPr>
      <w:r w:rsidRPr="00BC7A15">
        <w:rPr>
          <w:rFonts w:ascii="Franklin Gothic Book" w:hAnsi="Franklin Gothic Book" w:cs="Arial"/>
        </w:rPr>
        <w:t xml:space="preserve">Uno spettacolo di </w:t>
      </w:r>
      <w:r w:rsidRPr="00BC7A15">
        <w:rPr>
          <w:rFonts w:ascii="Franklin Gothic Book" w:hAnsi="Franklin Gothic Book" w:cs="Arial"/>
          <w:b/>
        </w:rPr>
        <w:t>Oyes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</w:rPr>
      </w:pPr>
    </w:p>
    <w:p w:rsidR="00BA1792" w:rsidRPr="00BC7A15" w:rsidRDefault="00BA1792" w:rsidP="00BA1792">
      <w:pPr>
        <w:spacing w:after="0"/>
        <w:rPr>
          <w:rFonts w:ascii="Franklin Gothic Book" w:hAnsi="Franklin Gothic Book" w:cs="Arial"/>
        </w:rPr>
      </w:pPr>
      <w:r w:rsidRPr="00BC7A15">
        <w:rPr>
          <w:rFonts w:ascii="Franklin Gothic Book" w:hAnsi="Franklin Gothic Book" w:cs="Arial"/>
        </w:rPr>
        <w:t>19 – 22 novembre 2019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</w:rPr>
      </w:pPr>
      <w:r w:rsidRPr="00BC7A15">
        <w:rPr>
          <w:rFonts w:ascii="Franklin Gothic Book" w:hAnsi="Franklin Gothic Book" w:cs="Arial"/>
          <w:b/>
        </w:rPr>
        <w:t>SOCIALMENTE</w:t>
      </w:r>
      <w:r w:rsidRPr="00BC7A15">
        <w:rPr>
          <w:rFonts w:ascii="Franklin Gothic Book" w:hAnsi="Franklin Gothic Book" w:cs="Arial"/>
          <w:b/>
        </w:rPr>
        <w:br/>
        <w:t>Frigoproduzioni/Gli Scarti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</w:rPr>
      </w:pPr>
    </w:p>
    <w:p w:rsidR="00BA1792" w:rsidRPr="00BC7A15" w:rsidRDefault="00BA1792" w:rsidP="00BA1792">
      <w:pPr>
        <w:spacing w:after="0"/>
        <w:rPr>
          <w:rFonts w:ascii="Franklin Gothic Book" w:hAnsi="Franklin Gothic Book" w:cs="Arial"/>
        </w:rPr>
      </w:pPr>
      <w:r w:rsidRPr="00BC7A15">
        <w:rPr>
          <w:rFonts w:ascii="Franklin Gothic Book" w:hAnsi="Franklin Gothic Book" w:cs="Arial"/>
        </w:rPr>
        <w:t xml:space="preserve">23 novembre – </w:t>
      </w:r>
      <w:proofErr w:type="gramStart"/>
      <w:r w:rsidRPr="00BC7A15">
        <w:rPr>
          <w:rFonts w:ascii="Franklin Gothic Book" w:hAnsi="Franklin Gothic Book" w:cs="Arial"/>
        </w:rPr>
        <w:t>1 dicembre</w:t>
      </w:r>
      <w:proofErr w:type="gramEnd"/>
      <w:r w:rsidRPr="00BC7A15">
        <w:rPr>
          <w:rFonts w:ascii="Franklin Gothic Book" w:hAnsi="Franklin Gothic Book" w:cs="Arial"/>
        </w:rPr>
        <w:t xml:space="preserve"> 2019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  <w:b/>
        </w:rPr>
      </w:pPr>
      <w:r w:rsidRPr="00BC7A15">
        <w:rPr>
          <w:rFonts w:ascii="Franklin Gothic Book" w:hAnsi="Franklin Gothic Book" w:cs="Arial"/>
          <w:b/>
        </w:rPr>
        <w:t>TROPIACANA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  <w:b/>
        </w:rPr>
      </w:pPr>
      <w:r w:rsidRPr="00BC7A15">
        <w:rPr>
          <w:rFonts w:ascii="Franklin Gothic Book" w:hAnsi="Franklin Gothic Book" w:cs="Arial"/>
          <w:b/>
        </w:rPr>
        <w:t>Frigoproduzioni/Gli Scarti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</w:rPr>
      </w:pPr>
    </w:p>
    <w:p w:rsidR="00BA1792" w:rsidRPr="00BC7A15" w:rsidRDefault="00BA1792" w:rsidP="00BA1792">
      <w:pPr>
        <w:spacing w:after="0"/>
        <w:rPr>
          <w:rFonts w:ascii="Franklin Gothic Book" w:hAnsi="Franklin Gothic Book" w:cs="Arial"/>
        </w:rPr>
      </w:pPr>
      <w:r w:rsidRPr="00BC7A15">
        <w:rPr>
          <w:rFonts w:ascii="Franklin Gothic Book" w:hAnsi="Franklin Gothic Book" w:cs="Arial"/>
        </w:rPr>
        <w:t>14 – 26 gennaio 2020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  <w:b/>
        </w:rPr>
      </w:pPr>
      <w:r w:rsidRPr="00BC7A15">
        <w:rPr>
          <w:rFonts w:ascii="Franklin Gothic Book" w:hAnsi="Franklin Gothic Book" w:cs="Arial"/>
          <w:b/>
        </w:rPr>
        <w:t>IO, MAI NIENTE CON NESSUNO AVEVO FATTO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  <w:b/>
        </w:rPr>
      </w:pPr>
      <w:r w:rsidRPr="00BC7A15">
        <w:rPr>
          <w:rFonts w:ascii="Franklin Gothic Book" w:hAnsi="Franklin Gothic Book" w:cs="Arial"/>
          <w:b/>
        </w:rPr>
        <w:t>Compagnia Vuccirìa Teatro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</w:rPr>
      </w:pPr>
    </w:p>
    <w:p w:rsidR="00BA1792" w:rsidRPr="00BC7A15" w:rsidRDefault="00BA1792" w:rsidP="00BA1792">
      <w:pPr>
        <w:spacing w:after="0"/>
        <w:rPr>
          <w:rFonts w:ascii="Franklin Gothic Book" w:hAnsi="Franklin Gothic Book" w:cs="Arial"/>
        </w:rPr>
      </w:pPr>
      <w:r w:rsidRPr="00BC7A15">
        <w:rPr>
          <w:rFonts w:ascii="Franklin Gothic Book" w:hAnsi="Franklin Gothic Book" w:cs="Arial"/>
        </w:rPr>
        <w:t>31 marzo – 5 aprile 2020</w:t>
      </w:r>
    </w:p>
    <w:p w:rsidR="00BA1792" w:rsidRPr="00BC7A15" w:rsidRDefault="00BA1792" w:rsidP="00BA1792">
      <w:pPr>
        <w:spacing w:after="0"/>
        <w:rPr>
          <w:rFonts w:ascii="Franklin Gothic Book" w:hAnsi="Franklin Gothic Book" w:cs="Arial"/>
          <w:b/>
        </w:rPr>
      </w:pPr>
      <w:r w:rsidRPr="00BC7A15">
        <w:rPr>
          <w:rFonts w:ascii="Franklin Gothic Book" w:hAnsi="Franklin Gothic Book" w:cs="Arial"/>
          <w:b/>
        </w:rPr>
        <w:t xml:space="preserve">SETTANTA VOLTE SETTE </w:t>
      </w:r>
    </w:p>
    <w:p w:rsidR="00BA1792" w:rsidRDefault="00BA1792" w:rsidP="00BA1792">
      <w:pPr>
        <w:spacing w:after="0"/>
        <w:rPr>
          <w:rFonts w:ascii="Franklin Gothic Book" w:hAnsi="Franklin Gothic Book" w:cs="Arial"/>
          <w:b/>
        </w:rPr>
      </w:pPr>
      <w:r w:rsidRPr="00BC7A15">
        <w:rPr>
          <w:rFonts w:ascii="Franklin Gothic Book" w:hAnsi="Franklin Gothic Book" w:cs="Arial"/>
          <w:b/>
        </w:rPr>
        <w:t>Controcanto Collettivo</w:t>
      </w:r>
    </w:p>
    <w:p w:rsidR="00BA1792" w:rsidRDefault="00BA1792" w:rsidP="00BA1792">
      <w:pPr>
        <w:spacing w:after="0"/>
        <w:rPr>
          <w:rFonts w:ascii="Franklin Gothic Book" w:hAnsi="Franklin Gothic Book" w:cs="Arial"/>
          <w:b/>
        </w:rPr>
      </w:pPr>
    </w:p>
    <w:p w:rsidR="00BA1792" w:rsidRDefault="00BA1792" w:rsidP="00BA1792">
      <w:pPr>
        <w:pStyle w:val="Titolo4"/>
        <w:spacing w:before="0" w:beforeAutospacing="0" w:after="0" w:afterAutospacing="0"/>
        <w:rPr>
          <w:rFonts w:ascii="Franklin Gothic Book" w:hAnsi="Franklin Gothic Book" w:cs="Arial"/>
          <w:b w:val="0"/>
          <w:bCs w:val="0"/>
          <w:color w:val="1A1A1A"/>
          <w:sz w:val="22"/>
          <w:szCs w:val="22"/>
        </w:rPr>
      </w:pPr>
    </w:p>
    <w:p w:rsidR="00BA1792" w:rsidRDefault="00BA1792" w:rsidP="00BA1792">
      <w:pPr>
        <w:pStyle w:val="Titolo4"/>
        <w:spacing w:before="0" w:beforeAutospacing="0" w:after="0" w:afterAutospacing="0"/>
        <w:rPr>
          <w:rFonts w:ascii="Franklin Gothic Book" w:hAnsi="Franklin Gothic Book" w:cs="Arial"/>
          <w:b w:val="0"/>
          <w:bCs w:val="0"/>
          <w:color w:val="1A1A1A"/>
          <w:sz w:val="22"/>
          <w:szCs w:val="22"/>
        </w:rPr>
      </w:pPr>
    </w:p>
    <w:p w:rsidR="00BA1792" w:rsidRDefault="00BA1792" w:rsidP="00BA1792">
      <w:pPr>
        <w:pStyle w:val="Titolo4"/>
        <w:spacing w:before="0" w:beforeAutospacing="0" w:after="0" w:afterAutospacing="0"/>
        <w:rPr>
          <w:rFonts w:ascii="Franklin Gothic Book" w:hAnsi="Franklin Gothic Book" w:cs="Arial"/>
          <w:b w:val="0"/>
          <w:bCs w:val="0"/>
          <w:color w:val="1A1A1A"/>
          <w:sz w:val="22"/>
          <w:szCs w:val="22"/>
        </w:rPr>
      </w:pPr>
    </w:p>
    <w:p w:rsidR="00BA1792" w:rsidRPr="00BD0676" w:rsidRDefault="00BA1792" w:rsidP="00BA1792">
      <w:pPr>
        <w:pStyle w:val="Titolo4"/>
        <w:spacing w:before="0" w:beforeAutospacing="0" w:after="0" w:afterAutospacing="0"/>
        <w:rPr>
          <w:rFonts w:ascii="Franklin Gothic Book" w:hAnsi="Franklin Gothic Book" w:cs="Arial"/>
          <w:bCs w:val="0"/>
          <w:sz w:val="22"/>
          <w:szCs w:val="22"/>
        </w:rPr>
      </w:pPr>
      <w:bookmarkStart w:id="0" w:name="_GoBack"/>
      <w:bookmarkEnd w:id="0"/>
      <w:r w:rsidRPr="00BD0676">
        <w:rPr>
          <w:rFonts w:ascii="Franklin Gothic Book" w:hAnsi="Franklin Gothic Book" w:cs="Arial"/>
          <w:b w:val="0"/>
          <w:bCs w:val="0"/>
          <w:color w:val="1A1A1A"/>
          <w:sz w:val="22"/>
          <w:szCs w:val="22"/>
        </w:rPr>
        <w:t xml:space="preserve">5 - 17 novembre 2019 </w:t>
      </w:r>
      <w:r w:rsidRPr="00BD0676">
        <w:rPr>
          <w:rFonts w:ascii="Franklin Gothic Book" w:hAnsi="Franklin Gothic Book" w:cs="Arial"/>
          <w:b w:val="0"/>
          <w:bCs w:val="0"/>
          <w:color w:val="1A1A1A"/>
          <w:sz w:val="22"/>
          <w:szCs w:val="22"/>
        </w:rPr>
        <w:br/>
      </w:r>
      <w:r w:rsidRPr="00BD0676">
        <w:rPr>
          <w:rFonts w:ascii="Franklin Gothic Book" w:hAnsi="Franklin Gothic Book" w:cs="Arial"/>
          <w:bCs w:val="0"/>
          <w:sz w:val="22"/>
          <w:szCs w:val="22"/>
        </w:rPr>
        <w:t xml:space="preserve">SCHIANTO </w:t>
      </w:r>
      <w:r w:rsidRPr="00BD0676">
        <w:rPr>
          <w:rFonts w:ascii="Franklin Gothic Book" w:hAnsi="Franklin Gothic Book" w:cs="Arial"/>
          <w:b w:val="0"/>
          <w:sz w:val="22"/>
          <w:szCs w:val="22"/>
        </w:rPr>
        <w:br/>
        <w:t>uno spettacolo di Oyes</w:t>
      </w:r>
    </w:p>
    <w:p w:rsidR="00BA1792" w:rsidRPr="00BD0676" w:rsidRDefault="00BA1792" w:rsidP="00BA1792">
      <w:pPr>
        <w:pStyle w:val="Didefault"/>
        <w:rPr>
          <w:rFonts w:ascii="Franklin Gothic Book" w:hAnsi="Franklin Gothic Book" w:cs="Arial"/>
          <w:bCs/>
          <w:color w:val="auto"/>
        </w:rPr>
      </w:pPr>
      <w:r w:rsidRPr="00BD0676">
        <w:rPr>
          <w:rFonts w:ascii="Franklin Gothic Book" w:hAnsi="Franklin Gothic Book" w:cs="Arial"/>
          <w:bCs/>
          <w:color w:val="auto"/>
        </w:rPr>
        <w:t>ideazione e regia Stefano Cordella</w:t>
      </w:r>
    </w:p>
    <w:p w:rsidR="00BA1792" w:rsidRPr="00BD0676" w:rsidRDefault="00BA1792" w:rsidP="00BA1792">
      <w:pPr>
        <w:pStyle w:val="Didefault"/>
        <w:rPr>
          <w:rFonts w:ascii="Franklin Gothic Book" w:eastAsia="Avenir Book" w:hAnsi="Franklin Gothic Book" w:cs="Arial"/>
          <w:bCs/>
          <w:color w:val="auto"/>
        </w:rPr>
      </w:pPr>
      <w:r w:rsidRPr="00BD0676">
        <w:rPr>
          <w:rFonts w:ascii="Franklin Gothic Book" w:hAnsi="Franklin Gothic Book" w:cs="Arial"/>
          <w:bCs/>
          <w:color w:val="auto"/>
        </w:rPr>
        <w:t>drammaturgia collettiva</w:t>
      </w:r>
    </w:p>
    <w:p w:rsidR="00BA1792" w:rsidRPr="00BD0676" w:rsidRDefault="00BA1792" w:rsidP="00BA1792">
      <w:pPr>
        <w:pStyle w:val="Didefault"/>
        <w:rPr>
          <w:rFonts w:ascii="Franklin Gothic Book" w:hAnsi="Franklin Gothic Book" w:cs="Arial"/>
          <w:bCs/>
          <w:color w:val="auto"/>
        </w:rPr>
      </w:pPr>
      <w:r w:rsidRPr="00BD0676">
        <w:rPr>
          <w:rFonts w:ascii="Franklin Gothic Book" w:hAnsi="Franklin Gothic Book" w:cs="Arial"/>
          <w:bCs/>
          <w:color w:val="auto"/>
        </w:rPr>
        <w:t>con Francesca Gemma, Dario Merlini, Umberto Terruso, Fabio Zulli</w:t>
      </w:r>
    </w:p>
    <w:p w:rsidR="00BA1792" w:rsidRPr="00BD0676" w:rsidRDefault="00BA1792" w:rsidP="00BA1792">
      <w:pPr>
        <w:pStyle w:val="Didefault"/>
        <w:rPr>
          <w:rFonts w:ascii="Franklin Gothic Book" w:hAnsi="Franklin Gothic Book" w:cs="Arial"/>
          <w:bCs/>
          <w:color w:val="auto"/>
        </w:rPr>
      </w:pPr>
      <w:r w:rsidRPr="00BD0676">
        <w:rPr>
          <w:rFonts w:ascii="Franklin Gothic Book" w:hAnsi="Franklin Gothic Book" w:cs="Arial"/>
          <w:bCs/>
          <w:color w:val="auto"/>
        </w:rPr>
        <w:t>disegno luci Stefano Capra</w:t>
      </w:r>
    </w:p>
    <w:p w:rsidR="00BA1792" w:rsidRPr="00BD0676" w:rsidRDefault="00BA1792" w:rsidP="00BA1792">
      <w:pPr>
        <w:pStyle w:val="Didefault"/>
        <w:rPr>
          <w:rFonts w:ascii="Franklin Gothic Book" w:eastAsia="Avenir Heavy" w:hAnsi="Franklin Gothic Book" w:cs="Arial"/>
          <w:bCs/>
          <w:color w:val="auto"/>
        </w:rPr>
      </w:pPr>
      <w:r w:rsidRPr="00BD0676">
        <w:rPr>
          <w:rFonts w:ascii="Franklin Gothic Book" w:hAnsi="Franklin Gothic Book" w:cs="Arial"/>
          <w:bCs/>
          <w:color w:val="auto"/>
        </w:rPr>
        <w:t>sound design Gianluca Agostini</w:t>
      </w:r>
    </w:p>
    <w:p w:rsidR="00BA1792" w:rsidRPr="00BD0676" w:rsidRDefault="00BA1792" w:rsidP="00BA1792">
      <w:pPr>
        <w:pStyle w:val="Didefault"/>
        <w:rPr>
          <w:rFonts w:ascii="Franklin Gothic Book" w:hAnsi="Franklin Gothic Book" w:cs="Arial"/>
          <w:bCs/>
          <w:color w:val="auto"/>
        </w:rPr>
      </w:pPr>
      <w:r w:rsidRPr="00BD0676">
        <w:rPr>
          <w:rFonts w:ascii="Franklin Gothic Book" w:hAnsi="Franklin Gothic Book" w:cs="Arial"/>
          <w:bCs/>
          <w:color w:val="auto"/>
        </w:rPr>
        <w:t>scene e costumi Maria Paola Di Francesco</w:t>
      </w:r>
    </w:p>
    <w:p w:rsidR="00BA1792" w:rsidRPr="00BD0676" w:rsidRDefault="00BA1792" w:rsidP="00BA1792">
      <w:pPr>
        <w:pStyle w:val="Didefault"/>
        <w:rPr>
          <w:rFonts w:ascii="Franklin Gothic Book" w:eastAsia="Avenir Heavy" w:hAnsi="Franklin Gothic Book" w:cs="Arial"/>
          <w:bCs/>
          <w:color w:val="auto"/>
        </w:rPr>
      </w:pPr>
      <w:r w:rsidRPr="00BD0676">
        <w:rPr>
          <w:rFonts w:ascii="Franklin Gothic Book" w:hAnsi="Franklin Gothic Book" w:cs="Arial"/>
          <w:bCs/>
          <w:color w:val="auto"/>
        </w:rPr>
        <w:t>assistente alla regia Noemi Radice</w:t>
      </w:r>
    </w:p>
    <w:p w:rsidR="00BA1792" w:rsidRPr="00BD0676" w:rsidRDefault="00BA1792" w:rsidP="00BA1792">
      <w:pPr>
        <w:pStyle w:val="Didefault"/>
        <w:rPr>
          <w:rFonts w:ascii="Franklin Gothic Book" w:hAnsi="Franklin Gothic Book" w:cs="Arial"/>
          <w:bCs/>
          <w:color w:val="auto"/>
        </w:rPr>
      </w:pPr>
      <w:r w:rsidRPr="00BD0676">
        <w:rPr>
          <w:rFonts w:ascii="Franklin Gothic Book" w:hAnsi="Franklin Gothic Book" w:cs="Arial"/>
          <w:bCs/>
          <w:color w:val="auto"/>
        </w:rPr>
        <w:t>organizzazione Valeria Brizzi, Carolina Pedrizzetti</w:t>
      </w:r>
    </w:p>
    <w:p w:rsidR="00BA1792" w:rsidRPr="00BD0676" w:rsidRDefault="00BA1792" w:rsidP="00BA1792">
      <w:pPr>
        <w:pStyle w:val="Didefault"/>
        <w:rPr>
          <w:rFonts w:ascii="Franklin Gothic Book" w:hAnsi="Franklin Gothic Book" w:cs="Arial"/>
          <w:i/>
          <w:iCs/>
        </w:rPr>
      </w:pPr>
      <w:r w:rsidRPr="00BD0676">
        <w:rPr>
          <w:rFonts w:ascii="Franklin Gothic Book" w:hAnsi="Franklin Gothic Book" w:cs="Arial"/>
          <w:b/>
          <w:color w:val="auto"/>
        </w:rPr>
        <w:t>produzione</w:t>
      </w:r>
      <w:r w:rsidRPr="00BD0676">
        <w:rPr>
          <w:rFonts w:ascii="Franklin Gothic Book" w:hAnsi="Franklin Gothic Book" w:cs="Arial"/>
          <w:color w:val="auto"/>
        </w:rPr>
        <w:t xml:space="preserve"> Oyes</w:t>
      </w:r>
      <w:r w:rsidRPr="00BD0676">
        <w:rPr>
          <w:rFonts w:ascii="Franklin Gothic Book" w:hAnsi="Franklin Gothic Book" w:cs="Arial"/>
          <w:color w:val="auto"/>
        </w:rPr>
        <w:br/>
      </w:r>
      <w:r w:rsidRPr="00BD0676">
        <w:rPr>
          <w:rFonts w:ascii="Franklin Gothic Book" w:hAnsi="Franklin Gothic Book" w:cs="Arial"/>
          <w:i/>
          <w:iCs/>
        </w:rPr>
        <w:t>Con il sostegno di Mibac, Fondazione Cariplo, Next-laboratorio delle idee per la produzione e la distribuzione dello spettacolo dal vivo 2018/2019, Centro di Residenza della Toscana (Armunia Castiglioncello - CapoTrave/Kilowatt Sansepolcro), Teatro in-folio/Residenza Carte Vive</w:t>
      </w:r>
    </w:p>
    <w:p w:rsidR="00BA1792" w:rsidRPr="00BD0676" w:rsidRDefault="00BA1792" w:rsidP="00BA1792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"/>
          <w:i/>
          <w:iCs/>
          <w:sz w:val="22"/>
          <w:szCs w:val="22"/>
        </w:rPr>
      </w:pPr>
      <w:r w:rsidRPr="00BD0676">
        <w:rPr>
          <w:rFonts w:ascii="Franklin Gothic Book" w:eastAsia="Arial Unicode MS" w:hAnsi="Franklin Gothic Book" w:cs="Arial"/>
          <w:i/>
          <w:iCs/>
          <w:sz w:val="22"/>
          <w:szCs w:val="22"/>
        </w:rPr>
        <w:t>Menzione speciale Forever Young 2017/2018 - La Corte Ospitale</w:t>
      </w:r>
    </w:p>
    <w:p w:rsidR="00BA1792" w:rsidRPr="00BD0676" w:rsidRDefault="00BA1792" w:rsidP="00BA1792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"/>
          <w:i/>
          <w:sz w:val="22"/>
          <w:szCs w:val="22"/>
        </w:rPr>
      </w:pPr>
    </w:p>
    <w:p w:rsidR="00BA1792" w:rsidRPr="00BD0676" w:rsidRDefault="00BA1792" w:rsidP="00BA1792">
      <w:pPr>
        <w:pStyle w:val="Didefault"/>
        <w:rPr>
          <w:rFonts w:ascii="Franklin Gothic Book" w:hAnsi="Franklin Gothic Book" w:cs="Arial"/>
          <w:bCs/>
          <w:i/>
          <w:iCs/>
        </w:rPr>
      </w:pPr>
      <w:r w:rsidRPr="00BD0676">
        <w:rPr>
          <w:rFonts w:ascii="Franklin Gothic Book" w:hAnsi="Franklin Gothic Book" w:cs="CIDFont+F3"/>
          <w:bCs/>
          <w:i/>
          <w:iCs/>
        </w:rPr>
        <w:t>durata 60 minuti</w:t>
      </w:r>
    </w:p>
    <w:p w:rsidR="00BA1792" w:rsidRPr="00BD0676" w:rsidRDefault="00BA1792" w:rsidP="00BA1792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"/>
          <w:i/>
          <w:sz w:val="22"/>
          <w:szCs w:val="22"/>
        </w:rPr>
      </w:pPr>
    </w:p>
    <w:p w:rsidR="00BA1792" w:rsidRPr="00BD0676" w:rsidRDefault="00BA1792" w:rsidP="00BA1792">
      <w:pPr>
        <w:spacing w:after="0" w:line="240" w:lineRule="auto"/>
        <w:rPr>
          <w:rFonts w:ascii="Franklin Gothic Book" w:eastAsia="Times New Roman" w:hAnsi="Franklin Gothic Book" w:cs="Arial"/>
          <w:shd w:val="clear" w:color="auto" w:fill="FFFFFF"/>
          <w:lang w:eastAsia="it-IT"/>
        </w:rPr>
      </w:pPr>
      <w:r w:rsidRPr="00BD0676">
        <w:rPr>
          <w:rFonts w:ascii="Franklin Gothic Book" w:eastAsia="Times New Roman" w:hAnsi="Franklin Gothic Book" w:cs="Arial"/>
          <w:shd w:val="clear" w:color="auto" w:fill="FFFFFF"/>
          <w:lang w:eastAsia="it-IT"/>
        </w:rPr>
        <w:t>Un uomo cinico e disilluso e un esuberante tassista che ha da poco scoperto di diventare padre, diventano, loro malgrado, protagonisti di un on the road allucinato e contaminato dai generi più diversi: dal pop colorato dei fumetti alle atmosfere notturne e stranianti alla David Lynch. Una serie di incidenti, reali e metaforici, tra cui l’incontro con un Robin stanco di essere l’eterna spalla del vecchio Batman, li obbligherà a fermarsi in uno squallido locale in mezzo al nulla. Questa sosta improvvisa verrà allietata dalla ipnotica voce di una misteriosa cantante da night club, pronta ad accogliere e a custodire i segreti e le frustrazioni dei tre uomini in un tempo che si dilata a ritroso fino alla prima giovinezza, quando tutto sembrava ancora possibile.</w:t>
      </w:r>
    </w:p>
    <w:p w:rsidR="00BA1792" w:rsidRPr="00BD0676" w:rsidRDefault="00BA1792" w:rsidP="00BA1792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shd w:val="clear" w:color="auto" w:fill="FFFFFF"/>
          <w:lang w:eastAsia="it-IT"/>
        </w:rPr>
      </w:pPr>
      <w:r w:rsidRPr="00BD0676">
        <w:rPr>
          <w:rFonts w:ascii="Franklin Gothic Book" w:eastAsia="Times New Roman" w:hAnsi="Franklin Gothic Book" w:cs="Arial"/>
          <w:i/>
          <w:iCs/>
          <w:lang w:eastAsia="it-IT"/>
        </w:rPr>
        <w:t xml:space="preserve">Schianto </w:t>
      </w:r>
      <w:r w:rsidRPr="00BD0676">
        <w:rPr>
          <w:rFonts w:ascii="Franklin Gothic Book" w:eastAsia="Times New Roman" w:hAnsi="Franklin Gothic Book" w:cs="Arial"/>
          <w:lang w:eastAsia="it-IT"/>
        </w:rPr>
        <w:t xml:space="preserve">è una surreale autocritica a quella parte di noi che ha smesso di credere nel cambiamento.  </w:t>
      </w:r>
      <w:r w:rsidRPr="00BD0676">
        <w:rPr>
          <w:rFonts w:ascii="Franklin Gothic Book" w:eastAsia="Times New Roman" w:hAnsi="Franklin Gothic Book" w:cs="Arial"/>
          <w:shd w:val="clear" w:color="auto" w:fill="FFFFFF"/>
          <w:lang w:eastAsia="it-IT"/>
        </w:rPr>
        <w:t>Lo specchio in frantumi di una generazione senza ideali, che può salvarsi solo nella condivisione di una crisi da cui ripartire. </w:t>
      </w:r>
    </w:p>
    <w:p w:rsidR="00BA1792" w:rsidRPr="00BD0676" w:rsidRDefault="00BA1792" w:rsidP="00BA1792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lang w:eastAsia="it-IT"/>
        </w:rPr>
      </w:pPr>
      <w:r w:rsidRPr="00BD0676">
        <w:rPr>
          <w:rFonts w:ascii="Franklin Gothic Book" w:eastAsia="Times New Roman" w:hAnsi="Franklin Gothic Book" w:cs="Arial"/>
          <w:shd w:val="clear" w:color="auto" w:fill="FFFFFF"/>
          <w:lang w:eastAsia="it-IT"/>
        </w:rPr>
        <w:br/>
      </w:r>
      <w:r w:rsidRPr="00BD0676">
        <w:rPr>
          <w:rFonts w:ascii="Franklin Gothic Book" w:eastAsia="Times New Roman" w:hAnsi="Franklin Gothic Book" w:cs="Times New Roman"/>
          <w:lang w:eastAsia="it-IT"/>
        </w:rPr>
        <w:t xml:space="preserve">“È uno spettacolo sulle ossessioni generazionali. Sono quattro personaggi che si scoprono inadeguati davanti al cambiamento. Lo schianto li obbliga a fermarsi. In questo stallo sono costretti a fare i conti con </w:t>
      </w:r>
      <w:proofErr w:type="gramStart"/>
      <w:r w:rsidRPr="00BD0676">
        <w:rPr>
          <w:rFonts w:ascii="Franklin Gothic Book" w:eastAsia="Times New Roman" w:hAnsi="Franklin Gothic Book" w:cs="Times New Roman"/>
          <w:lang w:eastAsia="it-IT"/>
        </w:rPr>
        <w:t>se</w:t>
      </w:r>
      <w:proofErr w:type="gramEnd"/>
      <w:r w:rsidRPr="00BD0676">
        <w:rPr>
          <w:rFonts w:ascii="Franklin Gothic Book" w:eastAsia="Times New Roman" w:hAnsi="Franklin Gothic Book" w:cs="Times New Roman"/>
          <w:lang w:eastAsia="it-IT"/>
        </w:rPr>
        <w:t xml:space="preserve"> stessi e con quanto costruito sino ad ora, mettendo in evidenza la difficoltà di prendersi le proprie responsabilità”. </w:t>
      </w:r>
      <w:r w:rsidRPr="004718D6">
        <w:rPr>
          <w:rFonts w:ascii="Franklin Gothic Book" w:eastAsia="Times New Roman" w:hAnsi="Franklin Gothic Book" w:cs="Times New Roman"/>
          <w:bCs/>
          <w:i/>
          <w:lang w:eastAsia="it-IT"/>
        </w:rPr>
        <w:t>Stefano Cordella </w:t>
      </w:r>
    </w:p>
    <w:p w:rsidR="00BA1792" w:rsidRPr="00BD0676" w:rsidRDefault="00BA1792" w:rsidP="00BA1792">
      <w:pPr>
        <w:spacing w:line="240" w:lineRule="auto"/>
        <w:rPr>
          <w:rFonts w:ascii="Franklin Gothic Book" w:hAnsi="Franklin Gothic Book"/>
          <w:b/>
          <w:bCs/>
        </w:rPr>
      </w:pPr>
    </w:p>
    <w:p w:rsidR="00BA1792" w:rsidRPr="00B660A3" w:rsidRDefault="00BA1792" w:rsidP="00BA1792">
      <w:pPr>
        <w:spacing w:line="240" w:lineRule="auto"/>
        <w:rPr>
          <w:rFonts w:ascii="Franklin Gothic Book" w:hAnsi="Franklin Gothic Book"/>
        </w:rPr>
      </w:pPr>
      <w:r w:rsidRPr="00D43743">
        <w:rPr>
          <w:rFonts w:ascii="Franklin Gothic Book" w:hAnsi="Franklin Gothic Book"/>
          <w:b/>
          <w:bCs/>
        </w:rPr>
        <w:t xml:space="preserve">ORARI </w:t>
      </w:r>
      <w:r w:rsidRPr="00D43743">
        <w:rPr>
          <w:rFonts w:ascii="Franklin Gothic Book" w:hAnsi="Franklin Gothic Book"/>
        </w:rPr>
        <w:br/>
      </w:r>
      <w:r w:rsidRPr="00D43743">
        <w:rPr>
          <w:rFonts w:ascii="Franklin Gothic Book" w:hAnsi="Franklin Gothic Book"/>
          <w:sz w:val="20"/>
          <w:szCs w:val="20"/>
        </w:rPr>
        <w:t>martedì 5 Novembre h 19:30,</w:t>
      </w:r>
      <w:r>
        <w:rPr>
          <w:rFonts w:ascii="Franklin Gothic Book" w:hAnsi="Franklin Gothic Book"/>
          <w:sz w:val="20"/>
          <w:szCs w:val="20"/>
        </w:rPr>
        <w:t xml:space="preserve"> mercoledì 6 Novembre h 20:15, </w:t>
      </w:r>
      <w:r w:rsidRPr="00D43743">
        <w:rPr>
          <w:rFonts w:ascii="Franklin Gothic Book" w:hAnsi="Franklin Gothic Book"/>
          <w:sz w:val="20"/>
          <w:szCs w:val="20"/>
        </w:rPr>
        <w:t>giovedì</w:t>
      </w:r>
      <w:r>
        <w:rPr>
          <w:rFonts w:ascii="Franklin Gothic Book" w:hAnsi="Franklin Gothic Book"/>
          <w:sz w:val="20"/>
          <w:szCs w:val="20"/>
        </w:rPr>
        <w:t xml:space="preserve"> 7 Novembre h 20:30, </w:t>
      </w:r>
      <w:r w:rsidRPr="00D43743">
        <w:rPr>
          <w:rFonts w:ascii="Franklin Gothic Book" w:hAnsi="Franklin Gothic Book"/>
          <w:sz w:val="20"/>
          <w:szCs w:val="20"/>
        </w:rPr>
        <w:t>venerdì 8 Novembre h 21:00, sabato 9 Novembre h 20:00, domenica 10 Novembre h 16:45, martedì 12 Novembre h 19:30, mercoledì 13 Novembre h 20:15, giovedì 14 Novembre h 20:30, venerdì 15 Novembre h 21:00, sabato 16 Novembre h 20:00, domenica 17 Novembre h 16:45</w:t>
      </w:r>
    </w:p>
    <w:p w:rsidR="00BA1792" w:rsidRDefault="00BA1792" w:rsidP="00BA1792">
      <w:pPr>
        <w:spacing w:line="240" w:lineRule="auto"/>
        <w:rPr>
          <w:rFonts w:ascii="Franklin Gothic Book" w:eastAsia="Times New Roman" w:hAnsi="Franklin Gothic Book" w:cs="Arial"/>
          <w:color w:val="4A4A49"/>
          <w:sz w:val="21"/>
          <w:szCs w:val="21"/>
          <w:lang w:eastAsia="it-IT"/>
        </w:rPr>
      </w:pPr>
      <w:r w:rsidRPr="00D43743">
        <w:rPr>
          <w:rFonts w:ascii="Franklin Gothic Book" w:hAnsi="Franklin Gothic Book"/>
          <w:b/>
          <w:bCs/>
        </w:rPr>
        <w:t xml:space="preserve">PREZZI </w:t>
      </w:r>
      <w:r w:rsidRPr="00D43743">
        <w:rPr>
          <w:rFonts w:ascii="Franklin Gothic Book" w:hAnsi="Franklin Gothic Book"/>
        </w:rPr>
        <w:br/>
      </w:r>
      <w:r w:rsidRPr="00D43743">
        <w:rPr>
          <w:rFonts w:ascii="Franklin Gothic Book" w:eastAsia="Times New Roman" w:hAnsi="Franklin Gothic Book" w:cs="Arial"/>
          <w:color w:val="4A4A49"/>
          <w:sz w:val="21"/>
          <w:szCs w:val="21"/>
          <w:lang w:eastAsia="it-IT"/>
        </w:rPr>
        <w:t>Intero 15€; under26 13€; over65 15€</w:t>
      </w:r>
    </w:p>
    <w:p w:rsidR="00BA1792" w:rsidRPr="00CB61C2" w:rsidRDefault="00BA1792" w:rsidP="00BA1792">
      <w:pPr>
        <w:spacing w:after="0" w:line="240" w:lineRule="auto"/>
        <w:rPr>
          <w:rFonts w:ascii="Franklin Gothic Book" w:eastAsia="Times New Roman" w:hAnsi="Franklin Gothic Book" w:cs="Arial"/>
          <w:b/>
          <w:color w:val="000000" w:themeColor="text1"/>
          <w:sz w:val="21"/>
          <w:szCs w:val="21"/>
          <w:lang w:eastAsia="it-IT"/>
        </w:rPr>
      </w:pPr>
      <w:r w:rsidRPr="00CB61C2">
        <w:rPr>
          <w:rFonts w:ascii="Franklin Gothic Book" w:eastAsia="Times New Roman" w:hAnsi="Franklin Gothic Book" w:cs="Arial"/>
          <w:b/>
          <w:color w:val="000000" w:themeColor="text1"/>
          <w:sz w:val="21"/>
          <w:szCs w:val="21"/>
          <w:lang w:eastAsia="it-IT"/>
        </w:rPr>
        <w:t>CARD LIBERA</w:t>
      </w:r>
    </w:p>
    <w:p w:rsidR="00BA1792" w:rsidRPr="00CB61C2" w:rsidRDefault="00BA1792" w:rsidP="00BA1792">
      <w:pPr>
        <w:spacing w:after="0" w:line="240" w:lineRule="auto"/>
        <w:rPr>
          <w:rFonts w:ascii="Franklin Gothic Book" w:eastAsia="Times New Roman" w:hAnsi="Franklin Gothic Book" w:cs="Arial"/>
          <w:color w:val="000000" w:themeColor="text1"/>
          <w:sz w:val="21"/>
          <w:szCs w:val="21"/>
          <w:lang w:eastAsia="it-IT"/>
        </w:rPr>
      </w:pPr>
      <w:r w:rsidRPr="00CB61C2">
        <w:rPr>
          <w:rFonts w:ascii="Franklin Gothic Book" w:eastAsia="Times New Roman" w:hAnsi="Franklin Gothic Book" w:cs="Arial"/>
          <w:color w:val="000000" w:themeColor="text1"/>
          <w:sz w:val="21"/>
          <w:szCs w:val="21"/>
          <w:lang w:eastAsia="it-IT"/>
        </w:rPr>
        <w:t>5 ingressi 50€ | 10 ingressi 90€</w:t>
      </w:r>
    </w:p>
    <w:p w:rsidR="00BA1792" w:rsidRPr="00CB61C2" w:rsidRDefault="00BA1792" w:rsidP="00BA1792">
      <w:pPr>
        <w:spacing w:after="0" w:line="240" w:lineRule="auto"/>
        <w:rPr>
          <w:rFonts w:ascii="Franklin Gothic Book" w:eastAsia="Times New Roman" w:hAnsi="Franklin Gothic Book" w:cs="Arial"/>
          <w:color w:val="000000" w:themeColor="text1"/>
          <w:sz w:val="21"/>
          <w:szCs w:val="21"/>
          <w:lang w:eastAsia="it-IT"/>
        </w:rPr>
      </w:pPr>
      <w:r w:rsidRPr="00CB61C2">
        <w:rPr>
          <w:rFonts w:ascii="Franklin Gothic Book" w:eastAsia="Times New Roman" w:hAnsi="Franklin Gothic Book" w:cs="Arial"/>
          <w:color w:val="000000" w:themeColor="text1"/>
          <w:sz w:val="21"/>
          <w:szCs w:val="21"/>
          <w:lang w:eastAsia="it-IT"/>
        </w:rPr>
        <w:t>(da usare anche la sera stessa e per lo stesso spettacolo)</w:t>
      </w:r>
    </w:p>
    <w:p w:rsidR="00BA1792" w:rsidRPr="00D43743" w:rsidRDefault="00BA1792" w:rsidP="00BA179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</w:p>
    <w:p w:rsidR="00BA1792" w:rsidRPr="00D43743" w:rsidRDefault="00BA1792" w:rsidP="00BA1792">
      <w:pPr>
        <w:spacing w:line="240" w:lineRule="auto"/>
        <w:rPr>
          <w:rFonts w:ascii="Franklin Gothic Book" w:hAnsi="Franklin Gothic Book"/>
        </w:rPr>
      </w:pPr>
      <w:r w:rsidRPr="00D43743">
        <w:rPr>
          <w:rFonts w:ascii="Franklin Gothic Book" w:hAnsi="Franklin Gothic Book" w:cs="Arial"/>
          <w:b/>
          <w:bCs/>
          <w:color w:val="333333"/>
          <w:sz w:val="21"/>
          <w:szCs w:val="21"/>
        </w:rPr>
        <w:t xml:space="preserve">INFO E BIGLIETTI </w:t>
      </w:r>
      <w:r w:rsidRPr="00D43743">
        <w:rPr>
          <w:rFonts w:ascii="Franklin Gothic Book" w:hAnsi="Franklin Gothic Book" w:cs="Arial"/>
          <w:color w:val="333333"/>
          <w:sz w:val="21"/>
          <w:szCs w:val="21"/>
        </w:rPr>
        <w:br/>
        <w:t>Biglietteria</w:t>
      </w:r>
      <w:r w:rsidRPr="00D43743">
        <w:rPr>
          <w:rFonts w:ascii="Franklin Gothic Book" w:hAnsi="Franklin Gothic Book" w:cs="Arial"/>
          <w:color w:val="333333"/>
          <w:sz w:val="21"/>
          <w:szCs w:val="21"/>
        </w:rPr>
        <w:br/>
        <w:t>via Pier Lombardo 14</w:t>
      </w:r>
      <w:r w:rsidRPr="00D43743">
        <w:rPr>
          <w:rFonts w:ascii="Franklin Gothic Book" w:hAnsi="Franklin Gothic Book" w:cs="Arial"/>
          <w:color w:val="333333"/>
          <w:sz w:val="21"/>
          <w:szCs w:val="21"/>
        </w:rPr>
        <w:br/>
      </w:r>
      <w:hyperlink r:id="rId7" w:history="1">
        <w:r w:rsidRPr="00D43743">
          <w:rPr>
            <w:rStyle w:val="Collegamentoipertestuale"/>
            <w:rFonts w:ascii="Franklin Gothic Book" w:hAnsi="Franklin Gothic Book" w:cs="Arial"/>
            <w:color w:val="4A4A49"/>
            <w:sz w:val="21"/>
            <w:szCs w:val="21"/>
            <w:bdr w:val="none" w:sz="0" w:space="0" w:color="auto" w:frame="1"/>
          </w:rPr>
          <w:t>02 59995206</w:t>
        </w:r>
      </w:hyperlink>
      <w:r w:rsidRPr="00D43743">
        <w:rPr>
          <w:rFonts w:ascii="Franklin Gothic Book" w:hAnsi="Franklin Gothic Book" w:cs="Arial"/>
          <w:color w:val="333333"/>
          <w:sz w:val="21"/>
          <w:szCs w:val="21"/>
        </w:rPr>
        <w:br/>
      </w:r>
      <w:hyperlink r:id="rId8" w:history="1">
        <w:r w:rsidRPr="00D43743">
          <w:rPr>
            <w:rStyle w:val="Collegamentoipertestuale"/>
            <w:rFonts w:ascii="Franklin Gothic Book" w:hAnsi="Franklin Gothic Book" w:cs="Arial"/>
            <w:color w:val="4A4A49"/>
            <w:sz w:val="21"/>
            <w:szCs w:val="21"/>
            <w:bdr w:val="none" w:sz="0" w:space="0" w:color="auto" w:frame="1"/>
          </w:rPr>
          <w:t>biglietteria@teatrofrancoparenti.it</w:t>
        </w:r>
      </w:hyperlink>
    </w:p>
    <w:p w:rsidR="00BA1792" w:rsidRDefault="00BA1792" w:rsidP="00BA1792">
      <w:pPr>
        <w:rPr>
          <w:rFonts w:ascii="Franklin Gothic Book" w:hAnsi="Franklin Gothic Book" w:cs="Franklin Gothic Book"/>
          <w:b/>
        </w:rPr>
      </w:pPr>
    </w:p>
    <w:p w:rsidR="00BA1792" w:rsidRPr="007C6682" w:rsidRDefault="00BA1792" w:rsidP="00BA1792">
      <w:pPr>
        <w:rPr>
          <w:rFonts w:ascii="Franklin Gothic Book" w:hAnsi="Franklin Gothic Book" w:cs="Arial"/>
        </w:rPr>
      </w:pPr>
      <w:r w:rsidRPr="007C6682">
        <w:rPr>
          <w:rFonts w:ascii="Franklin Gothic Book" w:hAnsi="Franklin Gothic Book" w:cs="Franklin Gothic Book"/>
          <w:b/>
        </w:rPr>
        <w:lastRenderedPageBreak/>
        <w:t>Ufficio Stampa Teatro Franco Parenti</w:t>
      </w:r>
      <w:r w:rsidRPr="007C6682">
        <w:rPr>
          <w:rFonts w:ascii="Franklin Gothic Book" w:hAnsi="Franklin Gothic Book" w:cs="Franklin Gothic Book"/>
        </w:rPr>
        <w:br/>
        <w:t>Via Pier Lombardo 14 - 20135 Milano</w:t>
      </w:r>
      <w:r w:rsidRPr="007C6682">
        <w:rPr>
          <w:rFonts w:ascii="Franklin Gothic Book" w:hAnsi="Franklin Gothic Book" w:cs="Franklin Gothic Book"/>
          <w:b/>
        </w:rPr>
        <w:br/>
      </w:r>
      <w:r w:rsidRPr="007C6682">
        <w:rPr>
          <w:rFonts w:ascii="Franklin Gothic Book" w:hAnsi="Franklin Gothic Book" w:cs="Franklin Gothic Book"/>
        </w:rPr>
        <w:t>Tel. 02 59995217</w:t>
      </w:r>
      <w:r w:rsidRPr="007C6682">
        <w:rPr>
          <w:rFonts w:ascii="Franklin Gothic Book" w:hAnsi="Franklin Gothic Book" w:cs="Franklin Gothic Book"/>
        </w:rPr>
        <w:br/>
      </w:r>
      <w:r w:rsidRPr="007C6682">
        <w:rPr>
          <w:rFonts w:ascii="Franklin Gothic Book" w:hAnsi="Franklin Gothic Book"/>
        </w:rPr>
        <w:t xml:space="preserve">Mail </w:t>
      </w:r>
      <w:hyperlink r:id="rId9" w:history="1">
        <w:r w:rsidRPr="007C6682">
          <w:rPr>
            <w:rStyle w:val="Collegamentoipertestuale"/>
            <w:rFonts w:ascii="Franklin Gothic Book" w:hAnsi="Franklin Gothic Book" w:cs="Franklin Gothic Book"/>
          </w:rPr>
          <w:t>stampa@teatrofrancoparenti.it</w:t>
        </w:r>
      </w:hyperlink>
    </w:p>
    <w:p w:rsidR="00BA1792" w:rsidRPr="007C6682" w:rsidRDefault="00BA1792" w:rsidP="00BA1792">
      <w:pPr>
        <w:rPr>
          <w:rFonts w:ascii="Franklin Gothic Book" w:eastAsia="Times New Roman" w:hAnsi="Franklin Gothic Book" w:cs="Arial"/>
          <w:lang w:eastAsia="it-IT"/>
        </w:rPr>
      </w:pPr>
    </w:p>
    <w:p w:rsidR="00BA1792" w:rsidRPr="00BC7A15" w:rsidRDefault="00BA1792" w:rsidP="00BA1792">
      <w:pPr>
        <w:spacing w:after="0"/>
        <w:rPr>
          <w:rFonts w:ascii="Franklin Gothic Book" w:hAnsi="Franklin Gothic Book" w:cs="Arial"/>
          <w:b/>
        </w:rPr>
      </w:pPr>
    </w:p>
    <w:p w:rsidR="00135E46" w:rsidRPr="00135E46" w:rsidRDefault="00135E46" w:rsidP="001723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135E46" w:rsidRPr="00135E4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27F" w:rsidRDefault="0010027F" w:rsidP="00D43743">
      <w:pPr>
        <w:spacing w:after="0" w:line="240" w:lineRule="auto"/>
      </w:pPr>
      <w:r>
        <w:separator/>
      </w:r>
    </w:p>
  </w:endnote>
  <w:endnote w:type="continuationSeparator" w:id="0">
    <w:p w:rsidR="0010027F" w:rsidRDefault="0010027F" w:rsidP="00D4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Trebuchet MS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27F" w:rsidRDefault="0010027F" w:rsidP="00D43743">
      <w:pPr>
        <w:spacing w:after="0" w:line="240" w:lineRule="auto"/>
      </w:pPr>
      <w:r>
        <w:separator/>
      </w:r>
    </w:p>
  </w:footnote>
  <w:footnote w:type="continuationSeparator" w:id="0">
    <w:p w:rsidR="0010027F" w:rsidRDefault="0010027F" w:rsidP="00D4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743" w:rsidRPr="00D43743" w:rsidRDefault="00D43743" w:rsidP="00D43743">
    <w:pPr>
      <w:pStyle w:val="Intestazione"/>
    </w:pPr>
    <w:r>
      <w:rPr>
        <w:noProof/>
        <w:lang w:eastAsia="it-IT"/>
      </w:rPr>
      <w:drawing>
        <wp:inline distT="0" distB="0" distL="0" distR="0" wp14:anchorId="1EC4DD5A" wp14:editId="016C987F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6F"/>
    <w:rsid w:val="00022DB3"/>
    <w:rsid w:val="0010027F"/>
    <w:rsid w:val="00135E46"/>
    <w:rsid w:val="0017239B"/>
    <w:rsid w:val="00277E38"/>
    <w:rsid w:val="002E2E77"/>
    <w:rsid w:val="00363B9C"/>
    <w:rsid w:val="00462975"/>
    <w:rsid w:val="00521963"/>
    <w:rsid w:val="00650E3A"/>
    <w:rsid w:val="00766272"/>
    <w:rsid w:val="008D744A"/>
    <w:rsid w:val="009919A5"/>
    <w:rsid w:val="00A0626F"/>
    <w:rsid w:val="00B660A3"/>
    <w:rsid w:val="00B81C32"/>
    <w:rsid w:val="00BA1792"/>
    <w:rsid w:val="00D43743"/>
    <w:rsid w:val="00E23F94"/>
    <w:rsid w:val="00F32C0E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0185"/>
  <w15:chartTrackingRefBased/>
  <w15:docId w15:val="{2F40C196-9249-447B-9C55-9C9BBA73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D43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7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7239B"/>
    <w:rPr>
      <w:u w:val="single"/>
    </w:rPr>
  </w:style>
  <w:style w:type="paragraph" w:customStyle="1" w:styleId="Didefault">
    <w:name w:val="Di default"/>
    <w:rsid w:val="001723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3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743"/>
  </w:style>
  <w:style w:type="paragraph" w:styleId="Pidipagina">
    <w:name w:val="footer"/>
    <w:basedOn w:val="Normale"/>
    <w:link w:val="PidipaginaCarattere"/>
    <w:uiPriority w:val="99"/>
    <w:unhideWhenUsed/>
    <w:rsid w:val="00D43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743"/>
  </w:style>
  <w:style w:type="character" w:customStyle="1" w:styleId="Titolo4Carattere">
    <w:name w:val="Titolo 4 Carattere"/>
    <w:basedOn w:val="Carpredefinitoparagrafo"/>
    <w:link w:val="Titolo4"/>
    <w:uiPriority w:val="9"/>
    <w:rsid w:val="00D437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0E3A"/>
    <w:rPr>
      <w:b/>
      <w:bCs/>
    </w:rPr>
  </w:style>
  <w:style w:type="character" w:styleId="Enfasicorsivo">
    <w:name w:val="Emphasis"/>
    <w:basedOn w:val="Carpredefinitoparagrafo"/>
    <w:uiPriority w:val="20"/>
    <w:qFormat/>
    <w:rsid w:val="00650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1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9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49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3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2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3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54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21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7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3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6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2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77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18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FAB1-324A-404D-9685-7A4F68B5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Brizzi</dc:creator>
  <cp:keywords/>
  <dc:description/>
  <cp:lastModifiedBy>Microsoft Office User</cp:lastModifiedBy>
  <cp:revision>4</cp:revision>
  <cp:lastPrinted>2019-10-29T14:20:00Z</cp:lastPrinted>
  <dcterms:created xsi:type="dcterms:W3CDTF">2019-10-29T14:16:00Z</dcterms:created>
  <dcterms:modified xsi:type="dcterms:W3CDTF">2019-10-29T15:31:00Z</dcterms:modified>
</cp:coreProperties>
</file>