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54E" w:rsidRDefault="0031054E">
      <w:pPr>
        <w:pStyle w:val="Nessunaspaziatura"/>
      </w:pPr>
    </w:p>
    <w:p w:rsidR="0031054E" w:rsidRDefault="00E4499E">
      <w:pPr>
        <w:spacing w:line="270" w:lineRule="atLeast"/>
        <w:textAlignment w:val="baseline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Comunicato stampa</w:t>
      </w:r>
    </w:p>
    <w:p w:rsidR="0031054E" w:rsidRDefault="00E4499E">
      <w:pPr>
        <w:spacing w:line="270" w:lineRule="atLeast"/>
        <w:textAlignment w:val="baseline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Sala Grande</w:t>
      </w:r>
    </w:p>
    <w:p w:rsidR="0031054E" w:rsidRDefault="00E4499E">
      <w:pPr>
        <w:spacing w:line="270" w:lineRule="atLeast"/>
        <w:textAlignment w:val="baseline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>Dal 19 marzo al 7 aprile 2019</w:t>
      </w:r>
    </w:p>
    <w:p w:rsidR="0031054E" w:rsidRDefault="00E4499E">
      <w:pPr>
        <w:spacing w:line="270" w:lineRule="atLeast"/>
        <w:textAlignment w:val="baseline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>I PROMESSI SPOSI ALLA PROVA</w:t>
      </w:r>
    </w:p>
    <w:p w:rsidR="0031054E" w:rsidRDefault="00E4499E">
      <w:pPr>
        <w:pStyle w:val="Corpotesto"/>
        <w:spacing w:line="270" w:lineRule="atLeast"/>
        <w:textAlignment w:val="baseline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i w:val="0"/>
          <w:color w:val="000000"/>
          <w:sz w:val="24"/>
          <w:szCs w:val="24"/>
        </w:rPr>
        <w:t xml:space="preserve">di </w:t>
      </w:r>
      <w:r>
        <w:rPr>
          <w:rStyle w:val="Enfasiforte"/>
          <w:rFonts w:ascii="Franklin Gothic Book" w:hAnsi="Franklin Gothic Book"/>
          <w:i w:val="0"/>
          <w:color w:val="000000"/>
          <w:sz w:val="24"/>
          <w:szCs w:val="24"/>
        </w:rPr>
        <w:t>Giovanni Testori</w:t>
      </w:r>
      <w:r>
        <w:rPr>
          <w:rFonts w:ascii="Franklin Gothic Book" w:hAnsi="Franklin Gothic Book"/>
          <w:i w:val="0"/>
          <w:color w:val="000000"/>
          <w:sz w:val="24"/>
          <w:szCs w:val="24"/>
        </w:rPr>
        <w:br/>
        <w:t xml:space="preserve">regia </w:t>
      </w:r>
      <w:proofErr w:type="spellStart"/>
      <w:r>
        <w:rPr>
          <w:rStyle w:val="Enfasiforte"/>
          <w:rFonts w:ascii="Franklin Gothic Book" w:hAnsi="Franklin Gothic Book"/>
          <w:i w:val="0"/>
          <w:color w:val="000000"/>
          <w:sz w:val="24"/>
          <w:szCs w:val="24"/>
        </w:rPr>
        <w:t>Andrée</w:t>
      </w:r>
      <w:proofErr w:type="spellEnd"/>
      <w:r>
        <w:rPr>
          <w:rStyle w:val="Enfasiforte"/>
          <w:rFonts w:ascii="Franklin Gothic Book" w:hAnsi="Franklin Gothic Book"/>
          <w:i w:val="0"/>
          <w:color w:val="000000"/>
          <w:sz w:val="24"/>
          <w:szCs w:val="24"/>
        </w:rPr>
        <w:t xml:space="preserve"> Ruth </w:t>
      </w:r>
      <w:proofErr w:type="spellStart"/>
      <w:r>
        <w:rPr>
          <w:rStyle w:val="Enfasiforte"/>
          <w:rFonts w:ascii="Franklin Gothic Book" w:hAnsi="Franklin Gothic Book"/>
          <w:i w:val="0"/>
          <w:color w:val="000000"/>
          <w:sz w:val="24"/>
          <w:szCs w:val="24"/>
        </w:rPr>
        <w:t>Shammah</w:t>
      </w:r>
      <w:proofErr w:type="spellEnd"/>
      <w:r>
        <w:rPr>
          <w:rFonts w:ascii="Franklin Gothic Book" w:hAnsi="Franklin Gothic Book"/>
          <w:i w:val="0"/>
          <w:color w:val="000000"/>
          <w:sz w:val="24"/>
          <w:szCs w:val="24"/>
        </w:rPr>
        <w:br/>
        <w:t xml:space="preserve">con </w:t>
      </w:r>
      <w:r>
        <w:rPr>
          <w:rStyle w:val="Enfasiforte"/>
          <w:rFonts w:ascii="Franklin Gothic Book" w:hAnsi="Franklin Gothic Book"/>
          <w:i w:val="0"/>
          <w:color w:val="000000"/>
          <w:sz w:val="24"/>
          <w:szCs w:val="24"/>
        </w:rPr>
        <w:t xml:space="preserve">Luca </w:t>
      </w:r>
      <w:proofErr w:type="spellStart"/>
      <w:r>
        <w:rPr>
          <w:rStyle w:val="Enfasiforte"/>
          <w:rFonts w:ascii="Franklin Gothic Book" w:hAnsi="Franklin Gothic Book"/>
          <w:i w:val="0"/>
          <w:color w:val="000000"/>
          <w:sz w:val="24"/>
          <w:szCs w:val="24"/>
        </w:rPr>
        <w:t>Lazzareschi</w:t>
      </w:r>
      <w:proofErr w:type="spellEnd"/>
      <w:r>
        <w:rPr>
          <w:rFonts w:ascii="Franklin Gothic Book" w:hAnsi="Franklin Gothic Book"/>
          <w:b/>
          <w:bCs/>
          <w:i w:val="0"/>
          <w:color w:val="000000"/>
          <w:sz w:val="24"/>
          <w:szCs w:val="24"/>
        </w:rPr>
        <w:t xml:space="preserve">, </w:t>
      </w:r>
      <w:r>
        <w:rPr>
          <w:rStyle w:val="Enfasiforte"/>
          <w:rFonts w:ascii="Franklin Gothic Book" w:hAnsi="Franklin Gothic Book"/>
          <w:i w:val="0"/>
          <w:color w:val="000000"/>
          <w:sz w:val="24"/>
          <w:szCs w:val="24"/>
        </w:rPr>
        <w:t>Laura Marinoni</w:t>
      </w:r>
      <w:r>
        <w:rPr>
          <w:rStyle w:val="Enfasiforte"/>
          <w:rFonts w:ascii="Franklin Gothic Book" w:hAnsi="Franklin Gothic Book"/>
          <w:b w:val="0"/>
          <w:i w:val="0"/>
          <w:color w:val="000000"/>
          <w:sz w:val="24"/>
          <w:szCs w:val="24"/>
        </w:rPr>
        <w:t xml:space="preserve"> </w:t>
      </w:r>
      <w:r>
        <w:rPr>
          <w:rFonts w:ascii="Franklin Gothic Book" w:hAnsi="Franklin Gothic Book"/>
          <w:i w:val="0"/>
          <w:color w:val="000000"/>
          <w:sz w:val="24"/>
          <w:szCs w:val="24"/>
        </w:rPr>
        <w:t xml:space="preserve">e con </w:t>
      </w:r>
      <w:r>
        <w:rPr>
          <w:rFonts w:ascii="Franklin Gothic Book" w:hAnsi="Franklin Gothic Book"/>
          <w:b/>
          <w:bCs/>
          <w:i w:val="0"/>
          <w:color w:val="000000"/>
          <w:sz w:val="24"/>
          <w:szCs w:val="24"/>
        </w:rPr>
        <w:t xml:space="preserve">Filippo Lai, </w:t>
      </w:r>
      <w:r>
        <w:rPr>
          <w:rFonts w:ascii="Franklin Gothic Book" w:hAnsi="Franklin Gothic Book"/>
          <w:b/>
          <w:bCs/>
          <w:i w:val="0"/>
          <w:color w:val="000000"/>
          <w:sz w:val="24"/>
          <w:szCs w:val="24"/>
        </w:rPr>
        <w:t xml:space="preserve">Laura </w:t>
      </w:r>
      <w:proofErr w:type="spellStart"/>
      <w:r>
        <w:rPr>
          <w:rFonts w:ascii="Franklin Gothic Book" w:hAnsi="Franklin Gothic Book"/>
          <w:b/>
          <w:bCs/>
          <w:i w:val="0"/>
          <w:color w:val="000000"/>
          <w:sz w:val="24"/>
          <w:szCs w:val="24"/>
        </w:rPr>
        <w:t>Pasetti</w:t>
      </w:r>
      <w:proofErr w:type="spellEnd"/>
      <w:r>
        <w:rPr>
          <w:rFonts w:ascii="Franklin Gothic Book" w:hAnsi="Franklin Gothic Book"/>
          <w:b/>
          <w:bCs/>
          <w:i w:val="0"/>
          <w:color w:val="000000"/>
          <w:sz w:val="24"/>
          <w:szCs w:val="24"/>
        </w:rPr>
        <w:t xml:space="preserve">, Nina Pons, Sebastiano </w:t>
      </w:r>
      <w:r>
        <w:rPr>
          <w:rFonts w:ascii="Franklin Gothic Book" w:hAnsi="Franklin Gothic Book"/>
          <w:b/>
          <w:bCs/>
          <w:i w:val="0"/>
          <w:color w:val="000000"/>
          <w:sz w:val="24"/>
          <w:szCs w:val="24"/>
        </w:rPr>
        <w:t>Spada</w:t>
      </w:r>
      <w:r>
        <w:rPr>
          <w:rFonts w:ascii="Franklin Gothic Book" w:hAnsi="Franklin Gothic Book"/>
          <w:i w:val="0"/>
          <w:color w:val="000000"/>
          <w:sz w:val="24"/>
          <w:szCs w:val="24"/>
        </w:rPr>
        <w:t xml:space="preserve"> e la partecipazione di </w:t>
      </w:r>
      <w:r>
        <w:rPr>
          <w:rFonts w:ascii="Franklin Gothic Book" w:hAnsi="Franklin Gothic Book"/>
          <w:b/>
          <w:bCs/>
          <w:i w:val="0"/>
          <w:color w:val="000000"/>
          <w:sz w:val="24"/>
          <w:szCs w:val="24"/>
        </w:rPr>
        <w:t>Carlina Torta</w:t>
      </w:r>
      <w:r>
        <w:rPr>
          <w:rFonts w:ascii="Franklin Gothic Book" w:hAnsi="Franklin Gothic Book"/>
          <w:i w:val="0"/>
          <w:color w:val="000000"/>
          <w:sz w:val="24"/>
          <w:szCs w:val="24"/>
        </w:rPr>
        <w:br/>
        <w:t xml:space="preserve">scene e costumi </w:t>
      </w:r>
      <w:proofErr w:type="spellStart"/>
      <w:r>
        <w:rPr>
          <w:rStyle w:val="Enfasiforte"/>
          <w:rFonts w:ascii="Franklin Gothic Book" w:hAnsi="Franklin Gothic Book"/>
          <w:i w:val="0"/>
          <w:color w:val="000000"/>
          <w:sz w:val="24"/>
          <w:szCs w:val="24"/>
        </w:rPr>
        <w:t>Gianmaurizio</w:t>
      </w:r>
      <w:proofErr w:type="spellEnd"/>
      <w:r>
        <w:rPr>
          <w:rStyle w:val="Enfasiforte"/>
          <w:rFonts w:ascii="Franklin Gothic Book" w:hAnsi="Franklin Gothic Book"/>
          <w:i w:val="0"/>
          <w:color w:val="000000"/>
          <w:sz w:val="24"/>
          <w:szCs w:val="24"/>
        </w:rPr>
        <w:t xml:space="preserve"> </w:t>
      </w:r>
      <w:proofErr w:type="spellStart"/>
      <w:r>
        <w:rPr>
          <w:rStyle w:val="Enfasiforte"/>
          <w:rFonts w:ascii="Franklin Gothic Book" w:hAnsi="Franklin Gothic Book"/>
          <w:i w:val="0"/>
          <w:color w:val="000000"/>
          <w:sz w:val="24"/>
          <w:szCs w:val="24"/>
        </w:rPr>
        <w:t>Fercioni</w:t>
      </w:r>
      <w:proofErr w:type="spellEnd"/>
      <w:r>
        <w:rPr>
          <w:rFonts w:ascii="Franklin Gothic Book" w:hAnsi="Franklin Gothic Book"/>
          <w:i w:val="0"/>
          <w:color w:val="000000"/>
          <w:sz w:val="24"/>
          <w:szCs w:val="24"/>
        </w:rPr>
        <w:br/>
        <w:t xml:space="preserve">luci </w:t>
      </w:r>
      <w:r>
        <w:rPr>
          <w:rStyle w:val="Enfasiforte"/>
          <w:rFonts w:ascii="Franklin Gothic Book" w:hAnsi="Franklin Gothic Book"/>
          <w:i w:val="0"/>
          <w:color w:val="000000"/>
          <w:sz w:val="24"/>
          <w:szCs w:val="24"/>
        </w:rPr>
        <w:t>Camilla Piccioni</w:t>
      </w:r>
      <w:r>
        <w:rPr>
          <w:rFonts w:ascii="Franklin Gothic Book" w:hAnsi="Franklin Gothic Book"/>
          <w:i w:val="0"/>
          <w:color w:val="000000"/>
          <w:sz w:val="24"/>
          <w:szCs w:val="24"/>
        </w:rPr>
        <w:br/>
        <w:t xml:space="preserve">musiche </w:t>
      </w:r>
      <w:r>
        <w:rPr>
          <w:rStyle w:val="Enfasiforte"/>
          <w:rFonts w:ascii="Franklin Gothic Book" w:hAnsi="Franklin Gothic Book"/>
          <w:i w:val="0"/>
          <w:color w:val="000000"/>
          <w:sz w:val="24"/>
          <w:szCs w:val="24"/>
        </w:rPr>
        <w:t>Michele Tadini</w:t>
      </w:r>
      <w:r>
        <w:rPr>
          <w:rStyle w:val="Enfasiforte"/>
          <w:rFonts w:ascii="Franklin Gothic Book" w:hAnsi="Franklin Gothic Book"/>
          <w:b w:val="0"/>
          <w:i w:val="0"/>
          <w:color w:val="000000"/>
          <w:sz w:val="24"/>
          <w:szCs w:val="24"/>
        </w:rPr>
        <w:t xml:space="preserve"> </w:t>
      </w:r>
      <w:r>
        <w:rPr>
          <w:rFonts w:ascii="Franklin Gothic Book" w:hAnsi="Franklin Gothic Book"/>
          <w:i w:val="0"/>
          <w:color w:val="000000"/>
          <w:sz w:val="24"/>
          <w:szCs w:val="24"/>
        </w:rPr>
        <w:t>e</w:t>
      </w:r>
      <w:r>
        <w:rPr>
          <w:rFonts w:ascii="Franklin Gothic Book" w:hAnsi="Franklin Gothic Book"/>
          <w:b/>
          <w:bCs/>
          <w:i w:val="0"/>
          <w:color w:val="000000"/>
          <w:sz w:val="24"/>
          <w:szCs w:val="24"/>
        </w:rPr>
        <w:t xml:space="preserve"> </w:t>
      </w:r>
      <w:r>
        <w:rPr>
          <w:rStyle w:val="Enfasiforte"/>
          <w:rFonts w:ascii="Franklin Gothic Book" w:hAnsi="Franklin Gothic Book"/>
          <w:i w:val="0"/>
          <w:color w:val="000000"/>
          <w:sz w:val="24"/>
          <w:szCs w:val="24"/>
        </w:rPr>
        <w:t xml:space="preserve">Paolo </w:t>
      </w:r>
      <w:proofErr w:type="spellStart"/>
      <w:r>
        <w:rPr>
          <w:rStyle w:val="Enfasiforte"/>
          <w:rFonts w:ascii="Franklin Gothic Book" w:hAnsi="Franklin Gothic Book"/>
          <w:i w:val="0"/>
          <w:color w:val="000000"/>
          <w:sz w:val="24"/>
          <w:szCs w:val="24"/>
        </w:rPr>
        <w:t>Ciarchi</w:t>
      </w:r>
      <w:proofErr w:type="spellEnd"/>
    </w:p>
    <w:p w:rsidR="0031054E" w:rsidRDefault="00E4499E">
      <w:pPr>
        <w:pStyle w:val="Corpotesto"/>
        <w:widowControl/>
        <w:spacing w:line="270" w:lineRule="atLeast"/>
      </w:pPr>
      <w:r>
        <w:rPr>
          <w:rFonts w:ascii="Franklin Gothic Book" w:hAnsi="Franklin Gothic Book"/>
          <w:i w:val="0"/>
          <w:color w:val="000000"/>
          <w:sz w:val="24"/>
          <w:szCs w:val="24"/>
        </w:rPr>
        <w:t xml:space="preserve">produzione </w:t>
      </w:r>
      <w:r>
        <w:rPr>
          <w:rStyle w:val="Enfasiforte"/>
          <w:rFonts w:ascii="Franklin Gothic Book" w:hAnsi="Franklin Gothic Book"/>
          <w:i w:val="0"/>
          <w:color w:val="000000"/>
          <w:sz w:val="24"/>
          <w:szCs w:val="24"/>
        </w:rPr>
        <w:t>Teatro Franco Parenti</w:t>
      </w:r>
      <w:r>
        <w:rPr>
          <w:rFonts w:ascii="Franklin Gothic Book" w:hAnsi="Franklin Gothic Book"/>
          <w:b/>
          <w:bCs/>
          <w:i w:val="0"/>
          <w:color w:val="000000"/>
          <w:sz w:val="24"/>
          <w:szCs w:val="24"/>
        </w:rPr>
        <w:t>/Fondazione Teatro della Toscana</w:t>
      </w:r>
      <w:r>
        <w:rPr>
          <w:rFonts w:ascii="Franklin Gothic Book" w:hAnsi="Franklin Gothic Book"/>
          <w:i w:val="0"/>
          <w:color w:val="000000"/>
          <w:sz w:val="24"/>
          <w:szCs w:val="24"/>
        </w:rPr>
        <w:br/>
        <w:t>con il sostegno dell’</w:t>
      </w:r>
      <w:r>
        <w:rPr>
          <w:rFonts w:ascii="Franklin Gothic Book" w:hAnsi="Franklin Gothic Book"/>
          <w:b/>
          <w:bCs/>
          <w:i w:val="0"/>
          <w:color w:val="000000"/>
          <w:sz w:val="24"/>
          <w:szCs w:val="24"/>
        </w:rPr>
        <w:t>Associazione Giovanni Testor</w:t>
      </w:r>
      <w:r>
        <w:rPr>
          <w:rFonts w:ascii="Franklin Gothic Book" w:hAnsi="Franklin Gothic Book"/>
          <w:b/>
          <w:bCs/>
          <w:i w:val="0"/>
          <w:color w:val="000000"/>
          <w:sz w:val="24"/>
          <w:szCs w:val="24"/>
        </w:rPr>
        <w:t>i</w:t>
      </w:r>
    </w:p>
    <w:p w:rsidR="0031054E" w:rsidRDefault="00E4499E">
      <w:pPr>
        <w:pStyle w:val="Titolo4"/>
        <w:spacing w:line="270" w:lineRule="atLeast"/>
        <w:textAlignment w:val="baseline"/>
      </w:pPr>
      <w:r w:rsidRPr="000B7F44">
        <w:rPr>
          <w:rFonts w:ascii="Franklin Gothic Book" w:hAnsi="Franklin Gothic Book"/>
          <w:b w:val="0"/>
          <w:bCs w:val="0"/>
          <w:iCs/>
          <w:color w:val="000000"/>
        </w:rPr>
        <w:t xml:space="preserve">“Questo è un tempo di inquietudini, di perdita di confini e valori che chiede di tornare indietro per fare il punto, confrontarsi e rimettersi “alla prova”. </w:t>
      </w:r>
      <w:r w:rsidRPr="000B7F44">
        <w:rPr>
          <w:rStyle w:val="Enfasi"/>
          <w:rFonts w:ascii="Franklin Gothic Book" w:hAnsi="Franklin Gothic Book"/>
          <w:b w:val="0"/>
          <w:bCs w:val="0"/>
          <w:color w:val="000000"/>
        </w:rPr>
        <w:t xml:space="preserve">Ci sono momenti storici in cui alcuni testi ci sembrano necessari; la prima volta che ho messo in scena </w:t>
      </w:r>
      <w:r w:rsidRPr="000B7F44">
        <w:rPr>
          <w:rFonts w:ascii="Franklin Gothic Book" w:hAnsi="Franklin Gothic Book"/>
          <w:b w:val="0"/>
          <w:bCs w:val="0"/>
          <w:iCs/>
          <w:color w:val="000000"/>
        </w:rPr>
        <w:t xml:space="preserve">I Promessi sposi alla prova </w:t>
      </w:r>
      <w:r w:rsidRPr="000B7F44">
        <w:rPr>
          <w:rStyle w:val="Enfasi"/>
          <w:rFonts w:ascii="Franklin Gothic Book" w:hAnsi="Franklin Gothic Book"/>
          <w:b w:val="0"/>
          <w:bCs w:val="0"/>
          <w:color w:val="000000"/>
        </w:rPr>
        <w:t>con Franco Parenti ne sentivo la necessità e la sento oggi, come e forse più di allora. Per quanto lontano da noi e dallo sp</w:t>
      </w:r>
      <w:r w:rsidRPr="000B7F44">
        <w:rPr>
          <w:rStyle w:val="Enfasi"/>
          <w:rFonts w:ascii="Franklin Gothic Book" w:hAnsi="Franklin Gothic Book"/>
          <w:b w:val="0"/>
          <w:bCs w:val="0"/>
          <w:color w:val="000000"/>
        </w:rPr>
        <w:t>irito del nostro tempo, un classico è tale perché capace di risvegliare dubbi ed emozioni proprie a tutti gli esseri umani, in qualsiasi epoca. Testori ha accolto, tradito o tradotto le parole di Manzoni in una nuova forma che rende contemporanee e facilme</w:t>
      </w:r>
      <w:r w:rsidRPr="000B7F44">
        <w:rPr>
          <w:rStyle w:val="Enfasi"/>
          <w:rFonts w:ascii="Franklin Gothic Book" w:hAnsi="Franklin Gothic Book"/>
          <w:b w:val="0"/>
          <w:bCs w:val="0"/>
          <w:color w:val="000000"/>
        </w:rPr>
        <w:t>nte comunicabili verità antiche di cui abbiamo nuovamente bisogno. Ma oggi, forse, non basta confrontarmi con questo testo. Sento di doverci entrare dentro come erede e testimone, non solo per restituire al pubblico uno dei capisaldi della letteratura ital</w:t>
      </w:r>
      <w:r w:rsidRPr="000B7F44">
        <w:rPr>
          <w:rStyle w:val="Enfasi"/>
          <w:rFonts w:ascii="Franklin Gothic Book" w:hAnsi="Franklin Gothic Book"/>
          <w:b w:val="0"/>
          <w:bCs w:val="0"/>
          <w:color w:val="000000"/>
        </w:rPr>
        <w:t xml:space="preserve">iana e far conoscere e amare la riscrittura di Testori, ma per camminare con una nuova consapevolezza nel nostro tempo e </w:t>
      </w:r>
      <w:bookmarkStart w:id="0" w:name="_GoBack"/>
      <w:bookmarkEnd w:id="0"/>
      <w:r w:rsidRPr="000B7F44">
        <w:rPr>
          <w:rStyle w:val="Enfasi"/>
          <w:rFonts w:ascii="Franklin Gothic Book" w:hAnsi="Franklin Gothic Book"/>
          <w:b w:val="0"/>
          <w:bCs w:val="0"/>
          <w:color w:val="000000"/>
        </w:rPr>
        <w:t>riscoprire i fondamenti del Teatro.”</w:t>
      </w:r>
      <w:r w:rsidR="000B7F44">
        <w:rPr>
          <w:rStyle w:val="Enfasi"/>
          <w:rFonts w:ascii="Franklin Gothic Book" w:hAnsi="Franklin Gothic Book"/>
          <w:b w:val="0"/>
          <w:bCs w:val="0"/>
          <w:color w:val="000000"/>
        </w:rPr>
        <w:t xml:space="preserve"> </w:t>
      </w:r>
      <w:proofErr w:type="spellStart"/>
      <w:r>
        <w:rPr>
          <w:rFonts w:ascii="Franklin Gothic Book" w:hAnsi="Franklin Gothic Book"/>
          <w:i/>
          <w:iCs/>
          <w:color w:val="000000"/>
        </w:rPr>
        <w:t>Andrée</w:t>
      </w:r>
      <w:proofErr w:type="spellEnd"/>
      <w:r>
        <w:rPr>
          <w:rFonts w:ascii="Franklin Gothic Book" w:hAnsi="Franklin Gothic Book"/>
          <w:i/>
          <w:iCs/>
          <w:color w:val="000000"/>
        </w:rPr>
        <w:t xml:space="preserve"> Ruth </w:t>
      </w:r>
      <w:proofErr w:type="spellStart"/>
      <w:r>
        <w:rPr>
          <w:rFonts w:ascii="Franklin Gothic Book" w:hAnsi="Franklin Gothic Book"/>
          <w:i/>
          <w:iCs/>
          <w:color w:val="000000"/>
        </w:rPr>
        <w:t>Shammah</w:t>
      </w:r>
      <w:proofErr w:type="spellEnd"/>
    </w:p>
    <w:p w:rsidR="0031054E" w:rsidRDefault="00E4499E">
      <w:pPr>
        <w:spacing w:line="270" w:lineRule="atLeast"/>
        <w:textAlignment w:val="baseline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>TOURNÈE</w:t>
      </w:r>
    </w:p>
    <w:p w:rsidR="0031054E" w:rsidRDefault="00E4499E">
      <w:pPr>
        <w:spacing w:line="270" w:lineRule="atLeast"/>
        <w:textAlignment w:val="baseline"/>
      </w:pPr>
      <w:r>
        <w:rPr>
          <w:rFonts w:ascii="Franklin Gothic Book" w:hAnsi="Franklin Gothic Book" w:cs="Arial"/>
        </w:rPr>
        <w:t>12 marzo - 17 marzo</w:t>
      </w:r>
      <w:r>
        <w:rPr>
          <w:rFonts w:ascii="Franklin Gothic Book" w:hAnsi="Franklin Gothic Book" w:cs="Arial"/>
        </w:rPr>
        <w:br/>
      </w:r>
      <w:hyperlink r:id="rId6" w:tgtFrame="_blank">
        <w:r>
          <w:rPr>
            <w:rStyle w:val="CollegamentoInternet"/>
            <w:rFonts w:ascii="Franklin Gothic Book" w:hAnsi="Franklin Gothic Book" w:cs="Arial"/>
            <w:color w:val="auto"/>
            <w:u w:val="none"/>
          </w:rPr>
          <w:t>Teatro della Pergola - FIRENZE</w:t>
        </w:r>
      </w:hyperlink>
    </w:p>
    <w:p w:rsidR="0031054E" w:rsidRDefault="00E4499E">
      <w:pPr>
        <w:spacing w:line="270" w:lineRule="atLeast"/>
        <w:textAlignment w:val="baseline"/>
      </w:pPr>
      <w:r>
        <w:rPr>
          <w:rFonts w:ascii="Franklin Gothic Book" w:hAnsi="Franklin Gothic Book" w:cs="Arial"/>
        </w:rPr>
        <w:t>19 marzo - 7 aprile</w:t>
      </w:r>
      <w:r>
        <w:rPr>
          <w:rFonts w:ascii="Franklin Gothic Book" w:hAnsi="Franklin Gothic Book" w:cs="Arial"/>
        </w:rPr>
        <w:br/>
        <w:t>Teatro Franco Parenti - MILANO</w:t>
      </w:r>
    </w:p>
    <w:p w:rsidR="000B7F44" w:rsidRPr="000B7F44" w:rsidRDefault="00E4499E" w:rsidP="000B7F44">
      <w:pPr>
        <w:spacing w:line="270" w:lineRule="atLeast"/>
        <w:textAlignment w:val="baseline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>ORARI</w:t>
      </w:r>
      <w:r>
        <w:rPr>
          <w:rFonts w:ascii="Franklin Gothic Book" w:hAnsi="Franklin Gothic Book"/>
          <w:b/>
          <w:sz w:val="24"/>
          <w:szCs w:val="24"/>
        </w:rPr>
        <w:br/>
      </w:r>
      <w:r w:rsidR="000B7F44" w:rsidRPr="000B7F44">
        <w:rPr>
          <w:rFonts w:ascii="Franklin Gothic Book" w:hAnsi="Franklin Gothic Book"/>
          <w:sz w:val="24"/>
          <w:szCs w:val="24"/>
        </w:rPr>
        <w:t xml:space="preserve">MARTEDI ORE 20 </w:t>
      </w:r>
      <w:r w:rsidR="000B7F44">
        <w:rPr>
          <w:rFonts w:ascii="Franklin Gothic Book" w:hAnsi="Franklin Gothic Book"/>
          <w:sz w:val="24"/>
          <w:szCs w:val="24"/>
        </w:rPr>
        <w:t xml:space="preserve">- </w:t>
      </w:r>
      <w:r w:rsidR="000B7F44" w:rsidRPr="000B7F44">
        <w:rPr>
          <w:rFonts w:ascii="Franklin Gothic Book" w:hAnsi="Franklin Gothic Book"/>
          <w:sz w:val="24"/>
          <w:szCs w:val="24"/>
        </w:rPr>
        <w:t>MERCOLEDI ORE 19.30 - GIOVEDI ORE 20.15 </w:t>
      </w:r>
      <w:r w:rsidR="000B7F44">
        <w:rPr>
          <w:rFonts w:ascii="Franklin Gothic Book" w:hAnsi="Franklin Gothic Book"/>
          <w:sz w:val="24"/>
          <w:szCs w:val="24"/>
        </w:rPr>
        <w:t xml:space="preserve">- </w:t>
      </w:r>
      <w:r w:rsidR="000B7F44" w:rsidRPr="000B7F44">
        <w:rPr>
          <w:rFonts w:ascii="Franklin Gothic Book" w:hAnsi="Franklin Gothic Book"/>
          <w:sz w:val="24"/>
          <w:szCs w:val="24"/>
        </w:rPr>
        <w:t>VENERDI ORE 19.30 </w:t>
      </w:r>
      <w:r w:rsidR="000B7F44">
        <w:rPr>
          <w:rFonts w:ascii="Franklin Gothic Book" w:hAnsi="Franklin Gothic Book"/>
          <w:sz w:val="24"/>
          <w:szCs w:val="24"/>
        </w:rPr>
        <w:t>-</w:t>
      </w:r>
      <w:r w:rsidR="000B7F44" w:rsidRPr="000B7F44">
        <w:rPr>
          <w:rFonts w:ascii="Franklin Gothic Book" w:hAnsi="Franklin Gothic Book"/>
          <w:sz w:val="24"/>
          <w:szCs w:val="24"/>
        </w:rPr>
        <w:t>SABATO ORE 19.30 - DOMENICA 16.15 </w:t>
      </w:r>
    </w:p>
    <w:p w:rsidR="0031054E" w:rsidRDefault="00E4499E">
      <w:pPr>
        <w:spacing w:line="270" w:lineRule="atLeast"/>
        <w:textAlignment w:val="baseline"/>
      </w:pPr>
      <w:r>
        <w:rPr>
          <w:rFonts w:ascii="Franklin Gothic Book" w:hAnsi="Franklin Gothic Book"/>
          <w:b/>
          <w:sz w:val="24"/>
          <w:szCs w:val="24"/>
        </w:rPr>
        <w:t>PREZZO</w:t>
      </w:r>
      <w:r>
        <w:rPr>
          <w:rFonts w:ascii="Franklin Gothic Book" w:hAnsi="Franklin Gothic Book"/>
          <w:b/>
        </w:rPr>
        <w:br/>
      </w:r>
      <w:r>
        <w:rPr>
          <w:rFonts w:ascii="Franklin Gothic Book" w:hAnsi="Franklin Gothic Book"/>
          <w:b/>
          <w:bCs/>
        </w:rPr>
        <w:t>Prime file</w:t>
      </w:r>
      <w:r>
        <w:rPr>
          <w:rFonts w:ascii="Franklin Gothic Book" w:hAnsi="Franklin Gothic Book"/>
          <w:bCs/>
        </w:rPr>
        <w:br/>
        <w:t xml:space="preserve">Biglietto unico &gt; 38€ + </w:t>
      </w:r>
      <w:proofErr w:type="spellStart"/>
      <w:r>
        <w:rPr>
          <w:rFonts w:ascii="Franklin Gothic Book" w:hAnsi="Franklin Gothic Book"/>
          <w:bCs/>
        </w:rPr>
        <w:t>prev</w:t>
      </w:r>
      <w:proofErr w:type="spellEnd"/>
      <w:r>
        <w:rPr>
          <w:rFonts w:ascii="Franklin Gothic Book" w:hAnsi="Franklin Gothic Book"/>
          <w:bCs/>
        </w:rPr>
        <w:t>.</w:t>
      </w:r>
      <w:r>
        <w:rPr>
          <w:rFonts w:ascii="Franklin Gothic Book" w:hAnsi="Franklin Gothic Book"/>
          <w:bCs/>
        </w:rPr>
        <w:br/>
      </w:r>
      <w:r>
        <w:rPr>
          <w:rFonts w:ascii="Franklin Gothic Book" w:hAnsi="Franklin Gothic Book"/>
          <w:b/>
          <w:bCs/>
        </w:rPr>
        <w:t>Secondo e terzo settore</w:t>
      </w:r>
      <w:r>
        <w:rPr>
          <w:rFonts w:ascii="Franklin Gothic Book" w:hAnsi="Franklin Gothic Book"/>
          <w:bCs/>
        </w:rPr>
        <w:br/>
        <w:t xml:space="preserve">Intero &gt; 30€ + </w:t>
      </w:r>
      <w:proofErr w:type="spellStart"/>
      <w:r>
        <w:rPr>
          <w:rFonts w:ascii="Franklin Gothic Book" w:hAnsi="Franklin Gothic Book"/>
          <w:bCs/>
        </w:rPr>
        <w:t>prev</w:t>
      </w:r>
      <w:proofErr w:type="spellEnd"/>
      <w:r>
        <w:rPr>
          <w:rFonts w:ascii="Franklin Gothic Book" w:hAnsi="Franklin Gothic Book"/>
          <w:bCs/>
        </w:rPr>
        <w:t>.</w:t>
      </w:r>
      <w:r>
        <w:rPr>
          <w:rFonts w:ascii="Franklin Gothic Book" w:hAnsi="Franklin Gothic Book"/>
          <w:bCs/>
        </w:rPr>
        <w:br/>
        <w:t xml:space="preserve">Ridotto </w:t>
      </w:r>
      <w:r>
        <w:rPr>
          <w:rFonts w:ascii="Franklin Gothic Book" w:hAnsi="Franklin Gothic Book"/>
          <w:bCs/>
        </w:rPr>
        <w:t xml:space="preserve">Over65/under26 &gt;18€ + </w:t>
      </w:r>
      <w:proofErr w:type="spellStart"/>
      <w:r>
        <w:rPr>
          <w:rFonts w:ascii="Franklin Gothic Book" w:hAnsi="Franklin Gothic Book"/>
          <w:bCs/>
        </w:rPr>
        <w:t>prev</w:t>
      </w:r>
      <w:proofErr w:type="spellEnd"/>
      <w:r>
        <w:rPr>
          <w:rFonts w:ascii="Franklin Gothic Book" w:hAnsi="Franklin Gothic Book"/>
          <w:bCs/>
        </w:rPr>
        <w:t>.</w:t>
      </w:r>
      <w:r>
        <w:rPr>
          <w:rFonts w:ascii="Franklin Gothic Book" w:hAnsi="Franklin Gothic Book"/>
          <w:bCs/>
        </w:rPr>
        <w:br/>
        <w:t xml:space="preserve">Convenzioni* &gt; 21€ + </w:t>
      </w:r>
      <w:proofErr w:type="spellStart"/>
      <w:r>
        <w:rPr>
          <w:rFonts w:ascii="Franklin Gothic Book" w:hAnsi="Franklin Gothic Book"/>
          <w:bCs/>
        </w:rPr>
        <w:t>prev</w:t>
      </w:r>
      <w:proofErr w:type="spellEnd"/>
      <w:r>
        <w:rPr>
          <w:rFonts w:ascii="Franklin Gothic Book" w:hAnsi="Franklin Gothic Book"/>
          <w:bCs/>
        </w:rPr>
        <w:t>.</w:t>
      </w:r>
      <w:r>
        <w:rPr>
          <w:rFonts w:ascii="Franklin Gothic Book" w:hAnsi="Franklin Gothic Book"/>
          <w:bCs/>
        </w:rPr>
        <w:br/>
      </w:r>
      <w:r>
        <w:rPr>
          <w:rFonts w:ascii="Franklin Gothic Book" w:hAnsi="Franklin Gothic Book"/>
          <w:b/>
          <w:bCs/>
        </w:rPr>
        <w:t>Quarto settore</w:t>
      </w:r>
      <w:r>
        <w:rPr>
          <w:rFonts w:ascii="Franklin Gothic Book" w:hAnsi="Franklin Gothic Book"/>
          <w:bCs/>
        </w:rPr>
        <w:br/>
        <w:t xml:space="preserve">Intero &gt; 20€ + </w:t>
      </w:r>
      <w:proofErr w:type="spellStart"/>
      <w:r>
        <w:rPr>
          <w:rFonts w:ascii="Franklin Gothic Book" w:hAnsi="Franklin Gothic Book"/>
          <w:bCs/>
        </w:rPr>
        <w:t>prev</w:t>
      </w:r>
      <w:proofErr w:type="spellEnd"/>
      <w:r>
        <w:rPr>
          <w:rFonts w:ascii="Franklin Gothic Book" w:hAnsi="Franklin Gothic Book"/>
          <w:bCs/>
        </w:rPr>
        <w:t>.</w:t>
      </w:r>
      <w:r>
        <w:rPr>
          <w:rFonts w:ascii="Franklin Gothic Book" w:hAnsi="Franklin Gothic Book"/>
          <w:bCs/>
        </w:rPr>
        <w:br/>
      </w:r>
      <w:r>
        <w:rPr>
          <w:rFonts w:ascii="Franklin Gothic Book" w:hAnsi="Franklin Gothic Book"/>
          <w:bCs/>
        </w:rPr>
        <w:lastRenderedPageBreak/>
        <w:t xml:space="preserve">Ridotto Over65/under26 &gt; 15€ + </w:t>
      </w:r>
      <w:proofErr w:type="spellStart"/>
      <w:r>
        <w:rPr>
          <w:rFonts w:ascii="Franklin Gothic Book" w:hAnsi="Franklin Gothic Book"/>
          <w:bCs/>
        </w:rPr>
        <w:t>prev</w:t>
      </w:r>
      <w:proofErr w:type="spellEnd"/>
      <w:r>
        <w:rPr>
          <w:rFonts w:ascii="Franklin Gothic Book" w:hAnsi="Franklin Gothic Book"/>
          <w:bCs/>
        </w:rPr>
        <w:t>.</w:t>
      </w:r>
      <w:r>
        <w:rPr>
          <w:rFonts w:ascii="Franklin Gothic Book" w:hAnsi="Franklin Gothic Book"/>
          <w:bCs/>
        </w:rPr>
        <w:br/>
        <w:t xml:space="preserve">Convenzioni* &gt; 18€ + </w:t>
      </w:r>
      <w:proofErr w:type="spellStart"/>
      <w:r>
        <w:rPr>
          <w:rFonts w:ascii="Franklin Gothic Book" w:hAnsi="Franklin Gothic Book"/>
          <w:bCs/>
        </w:rPr>
        <w:t>prev</w:t>
      </w:r>
      <w:proofErr w:type="spellEnd"/>
      <w:r>
        <w:rPr>
          <w:rFonts w:ascii="Franklin Gothic Book" w:hAnsi="Franklin Gothic Book"/>
          <w:bCs/>
        </w:rPr>
        <w:t>.</w:t>
      </w:r>
      <w:r>
        <w:rPr>
          <w:rFonts w:ascii="Franklin Gothic Book" w:hAnsi="Franklin Gothic Book"/>
          <w:bCs/>
        </w:rPr>
        <w:br/>
      </w:r>
      <w:bookmarkStart w:id="1" w:name="__DdeLink__4174_2819936800"/>
      <w:r>
        <w:rPr>
          <w:rFonts w:ascii="Franklin Gothic Book" w:hAnsi="Franklin Gothic Book"/>
          <w:bCs/>
        </w:rPr>
        <w:t>* le convenzioni sono valide per il II, III e IV settore e per tutti i giorni, esclusi venerdì e saba</w:t>
      </w:r>
      <w:r>
        <w:rPr>
          <w:rFonts w:ascii="Franklin Gothic Book" w:hAnsi="Franklin Gothic Book"/>
          <w:bCs/>
        </w:rPr>
        <w:t>to.</w:t>
      </w:r>
      <w:bookmarkEnd w:id="1"/>
      <w:r>
        <w:rPr>
          <w:rFonts w:ascii="Franklin Gothic Book" w:hAnsi="Franklin Gothic Book"/>
          <w:bCs/>
        </w:rPr>
        <w:br/>
      </w:r>
    </w:p>
    <w:p w:rsidR="0031054E" w:rsidRDefault="00E4499E">
      <w:pPr>
        <w:tabs>
          <w:tab w:val="left" w:pos="2529"/>
        </w:tabs>
        <w:spacing w:line="270" w:lineRule="atLeast"/>
        <w:textAlignment w:val="baseline"/>
      </w:pPr>
      <w:r>
        <w:rPr>
          <w:rFonts w:ascii="Franklin Gothic Book" w:hAnsi="Franklin Gothic Book"/>
          <w:b/>
          <w:sz w:val="20"/>
          <w:szCs w:val="20"/>
        </w:rPr>
        <w:t>Informazioni</w:t>
      </w:r>
      <w:r>
        <w:rPr>
          <w:rFonts w:ascii="Franklin Gothic Book" w:hAnsi="Franklin Gothic Book"/>
          <w:b/>
          <w:sz w:val="20"/>
          <w:szCs w:val="20"/>
        </w:rPr>
        <w:br/>
      </w:r>
      <w:r>
        <w:rPr>
          <w:rFonts w:ascii="Franklin Gothic Book" w:hAnsi="Franklin Gothic Book"/>
          <w:sz w:val="20"/>
          <w:szCs w:val="20"/>
        </w:rPr>
        <w:t>Biglietteria</w:t>
      </w:r>
      <w:r>
        <w:rPr>
          <w:rFonts w:ascii="Franklin Gothic Book" w:hAnsi="Franklin Gothic Book"/>
          <w:b/>
          <w:sz w:val="20"/>
          <w:szCs w:val="20"/>
        </w:rPr>
        <w:br/>
      </w:r>
      <w:r>
        <w:rPr>
          <w:rFonts w:ascii="Franklin Gothic Book" w:hAnsi="Franklin Gothic Book"/>
          <w:sz w:val="20"/>
          <w:szCs w:val="20"/>
        </w:rPr>
        <w:t>tel. 0259995206</w:t>
      </w:r>
      <w:r>
        <w:rPr>
          <w:rFonts w:ascii="Franklin Gothic Book" w:hAnsi="Franklin Gothic Book"/>
          <w:b/>
          <w:sz w:val="20"/>
          <w:szCs w:val="20"/>
        </w:rPr>
        <w:br/>
      </w:r>
      <w:hyperlink r:id="rId7">
        <w:r>
          <w:rPr>
            <w:rStyle w:val="CollegamentoInternet"/>
            <w:rFonts w:ascii="Franklin Gothic Book" w:hAnsi="Franklin Gothic Book"/>
            <w:color w:val="auto"/>
            <w:sz w:val="20"/>
            <w:szCs w:val="20"/>
            <w:u w:val="none"/>
          </w:rPr>
          <w:t>big</w:t>
        </w:r>
        <w:r>
          <w:rPr>
            <w:rStyle w:val="CollegamentoInternet"/>
            <w:rFonts w:ascii="Franklin Gothic Book" w:hAnsi="Franklin Gothic Book"/>
            <w:color w:val="auto"/>
            <w:sz w:val="20"/>
            <w:szCs w:val="20"/>
            <w:u w:val="none"/>
          </w:rPr>
          <w:t>lietteria@teatrofrancoparenti.com</w:t>
        </w:r>
      </w:hyperlink>
      <w:r>
        <w:rPr>
          <w:rFonts w:ascii="Franklin Gothic Book" w:hAnsi="Franklin Gothic Book"/>
          <w:sz w:val="20"/>
          <w:szCs w:val="20"/>
        </w:rPr>
        <w:t xml:space="preserve"> </w:t>
      </w:r>
    </w:p>
    <w:p w:rsidR="0031054E" w:rsidRDefault="00E4499E">
      <w:pPr>
        <w:spacing w:line="240" w:lineRule="auto"/>
      </w:pPr>
      <w:hyperlink r:id="rId8">
        <w:r>
          <w:rPr>
            <w:rStyle w:val="CollegamentoInternet"/>
            <w:rFonts w:ascii="Franklin Gothic Book" w:hAnsi="Franklin Gothic Book"/>
            <w:sz w:val="20"/>
            <w:szCs w:val="20"/>
          </w:rPr>
          <w:t>Biglietteria on line</w:t>
        </w:r>
      </w:hyperlink>
      <w:r>
        <w:rPr>
          <w:rFonts w:ascii="Franklin Gothic Book" w:hAnsi="Franklin Gothic Book"/>
          <w:sz w:val="20"/>
          <w:szCs w:val="20"/>
        </w:rPr>
        <w:t xml:space="preserve"> </w:t>
      </w:r>
      <w:r>
        <w:rPr>
          <w:rFonts w:ascii="Franklin Gothic Book" w:hAnsi="Franklin Gothic Book"/>
          <w:sz w:val="20"/>
          <w:szCs w:val="20"/>
        </w:rPr>
        <w:br/>
      </w:r>
      <w:hyperlink r:id="rId9">
        <w:r>
          <w:rPr>
            <w:rStyle w:val="CollegamentoInternet"/>
            <w:rFonts w:ascii="Franklin Gothic Book" w:hAnsi="Franklin Gothic Book"/>
            <w:sz w:val="20"/>
            <w:szCs w:val="20"/>
          </w:rPr>
          <w:t>www.teatrofrancoparenti.it</w:t>
        </w:r>
      </w:hyperlink>
      <w:r>
        <w:rPr>
          <w:rFonts w:ascii="Franklin Gothic Book" w:hAnsi="Franklin Gothic Book"/>
          <w:sz w:val="20"/>
          <w:szCs w:val="20"/>
        </w:rPr>
        <w:t xml:space="preserve"> </w:t>
      </w:r>
      <w:r>
        <w:rPr>
          <w:rFonts w:ascii="Franklin Gothic Book" w:hAnsi="Franklin Gothic Book"/>
          <w:sz w:val="20"/>
          <w:szCs w:val="20"/>
        </w:rPr>
        <w:br/>
      </w:r>
      <w:proofErr w:type="spellStart"/>
      <w:r>
        <w:rPr>
          <w:rFonts w:ascii="Franklin Gothic Book" w:hAnsi="Franklin Gothic Book"/>
          <w:b/>
          <w:sz w:val="20"/>
          <w:szCs w:val="20"/>
        </w:rPr>
        <w:t>App</w:t>
      </w:r>
      <w:proofErr w:type="spellEnd"/>
      <w:r>
        <w:rPr>
          <w:rFonts w:ascii="Franklin Gothic Book" w:hAnsi="Franklin Gothic Book"/>
          <w:sz w:val="20"/>
          <w:szCs w:val="20"/>
        </w:rPr>
        <w:t xml:space="preserve"> Teatro Franco Parenti </w:t>
      </w:r>
    </w:p>
    <w:p w:rsidR="0031054E" w:rsidRDefault="0031054E">
      <w:pPr>
        <w:pStyle w:val="Pidipagina"/>
        <w:rPr>
          <w:rFonts w:ascii="Franklin Gothic Book" w:hAnsi="Franklin Gothic Book" w:cs="Franklin Gothic Book"/>
          <w:b/>
          <w:sz w:val="20"/>
          <w:szCs w:val="20"/>
        </w:rPr>
      </w:pPr>
    </w:p>
    <w:p w:rsidR="0031054E" w:rsidRDefault="00E4499E">
      <w:pPr>
        <w:pStyle w:val="Pidipagina"/>
      </w:pPr>
      <w:r>
        <w:rPr>
          <w:rFonts w:ascii="Franklin Gothic Book" w:hAnsi="Franklin Gothic Book" w:cs="Franklin Gothic Book"/>
          <w:b/>
          <w:sz w:val="20"/>
          <w:szCs w:val="20"/>
        </w:rPr>
        <w:t>Ufficio Stampa Teatro Franc</w:t>
      </w:r>
      <w:r>
        <w:rPr>
          <w:rFonts w:ascii="Franklin Gothic Book" w:hAnsi="Franklin Gothic Book" w:cs="Franklin Gothic Book"/>
          <w:b/>
          <w:sz w:val="20"/>
          <w:szCs w:val="20"/>
        </w:rPr>
        <w:t>o Parenti</w:t>
      </w:r>
      <w:r>
        <w:rPr>
          <w:rFonts w:ascii="Franklin Gothic Book" w:hAnsi="Franklin Gothic Book" w:cs="Franklin Gothic Book"/>
          <w:b/>
          <w:sz w:val="20"/>
          <w:szCs w:val="20"/>
        </w:rPr>
        <w:br/>
      </w:r>
      <w:r>
        <w:rPr>
          <w:rFonts w:ascii="Franklin Gothic Book" w:hAnsi="Franklin Gothic Book" w:cs="Franklin Gothic Book"/>
          <w:i/>
          <w:sz w:val="20"/>
          <w:szCs w:val="20"/>
        </w:rPr>
        <w:t xml:space="preserve">Francesco </w:t>
      </w:r>
      <w:proofErr w:type="spellStart"/>
      <w:r>
        <w:rPr>
          <w:rFonts w:ascii="Franklin Gothic Book" w:hAnsi="Franklin Gothic Book" w:cs="Franklin Gothic Book"/>
          <w:i/>
          <w:sz w:val="20"/>
          <w:szCs w:val="20"/>
        </w:rPr>
        <w:t>Malcangio</w:t>
      </w:r>
      <w:proofErr w:type="spellEnd"/>
      <w:r>
        <w:rPr>
          <w:rFonts w:ascii="Franklin Gothic Book" w:hAnsi="Franklin Gothic Book" w:cs="Franklin Gothic Book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br/>
      </w:r>
      <w:r>
        <w:rPr>
          <w:rFonts w:ascii="Franklin Gothic Book" w:hAnsi="Franklin Gothic Book" w:cs="Franklin Gothic Book"/>
          <w:i/>
          <w:sz w:val="20"/>
          <w:szCs w:val="20"/>
        </w:rPr>
        <w:t xml:space="preserve">Mattia </w:t>
      </w:r>
      <w:proofErr w:type="spellStart"/>
      <w:r>
        <w:rPr>
          <w:rFonts w:ascii="Franklin Gothic Book" w:hAnsi="Franklin Gothic Book" w:cs="Franklin Gothic Book"/>
          <w:i/>
          <w:sz w:val="20"/>
          <w:szCs w:val="20"/>
        </w:rPr>
        <w:t>Nodari</w:t>
      </w:r>
      <w:proofErr w:type="spellEnd"/>
      <w:r>
        <w:rPr>
          <w:rFonts w:ascii="Franklin Gothic Book" w:hAnsi="Franklin Gothic Book" w:cs="Franklin Gothic Book"/>
          <w:i/>
          <w:sz w:val="20"/>
          <w:szCs w:val="20"/>
        </w:rPr>
        <w:br/>
      </w:r>
      <w:r>
        <w:rPr>
          <w:rFonts w:ascii="Franklin Gothic Book" w:hAnsi="Franklin Gothic Book" w:cs="Franklin Gothic Book"/>
          <w:sz w:val="20"/>
          <w:szCs w:val="20"/>
        </w:rPr>
        <w:t>Via Pier Lombardo 14 - 20135 Milano</w:t>
      </w:r>
      <w:r>
        <w:rPr>
          <w:rFonts w:ascii="Franklin Gothic Book" w:hAnsi="Franklin Gothic Book" w:cs="Franklin Gothic Book"/>
          <w:b/>
          <w:sz w:val="20"/>
          <w:szCs w:val="20"/>
        </w:rPr>
        <w:br/>
      </w:r>
      <w:r>
        <w:rPr>
          <w:rFonts w:ascii="Franklin Gothic Book" w:hAnsi="Franklin Gothic Book" w:cs="Franklin Gothic Book"/>
          <w:sz w:val="20"/>
          <w:szCs w:val="20"/>
        </w:rPr>
        <w:t>Tel. 02 59995217</w:t>
      </w:r>
      <w:r>
        <w:rPr>
          <w:rFonts w:ascii="Franklin Gothic Book" w:hAnsi="Franklin Gothic Book" w:cs="Franklin Gothic Book"/>
          <w:sz w:val="20"/>
          <w:szCs w:val="20"/>
        </w:rPr>
        <w:br/>
      </w:r>
      <w:proofErr w:type="spellStart"/>
      <w:r>
        <w:rPr>
          <w:rFonts w:ascii="Franklin Gothic Book" w:hAnsi="Franklin Gothic Book" w:cs="Franklin Gothic Book"/>
          <w:sz w:val="20"/>
          <w:szCs w:val="20"/>
        </w:rPr>
        <w:t>Mob</w:t>
      </w:r>
      <w:proofErr w:type="spellEnd"/>
      <w:r>
        <w:rPr>
          <w:rFonts w:ascii="Franklin Gothic Book" w:hAnsi="Franklin Gothic Book" w:cs="Franklin Gothic Book"/>
          <w:sz w:val="20"/>
          <w:szCs w:val="20"/>
        </w:rPr>
        <w:t>. 346 4179136</w:t>
      </w:r>
      <w:r>
        <w:rPr>
          <w:rFonts w:ascii="Franklin Gothic Book" w:hAnsi="Franklin Gothic Book" w:cs="Franklin Gothic Book"/>
          <w:sz w:val="20"/>
          <w:szCs w:val="20"/>
        </w:rPr>
        <w:br/>
      </w:r>
      <w:r>
        <w:rPr>
          <w:rFonts w:ascii="Franklin Gothic Book" w:hAnsi="Franklin Gothic Book"/>
          <w:sz w:val="20"/>
          <w:szCs w:val="20"/>
        </w:rPr>
        <w:t xml:space="preserve">Mail </w:t>
      </w:r>
      <w:hyperlink r:id="rId10">
        <w:r>
          <w:rPr>
            <w:rStyle w:val="CollegamentoInternet"/>
            <w:rFonts w:ascii="Franklin Gothic Book" w:hAnsi="Franklin Gothic Book" w:cs="Franklin Gothic Book"/>
            <w:sz w:val="20"/>
            <w:szCs w:val="20"/>
          </w:rPr>
          <w:t>stampa@teatrofrancoparenti.it</w:t>
        </w:r>
      </w:hyperlink>
    </w:p>
    <w:p w:rsidR="0031054E" w:rsidRDefault="00E4499E">
      <w:pPr>
        <w:pStyle w:val="Corpotesto"/>
      </w:pPr>
      <w:r>
        <w:rPr>
          <w:rFonts w:ascii="Franklin Gothic Book" w:hAnsi="Franklin Gothic Book"/>
          <w:sz w:val="20"/>
          <w:szCs w:val="20"/>
        </w:rPr>
        <w:br/>
        <w:t xml:space="preserve">Visita la nostra </w:t>
      </w:r>
      <w:hyperlink r:id="rId11">
        <w:r>
          <w:rPr>
            <w:rStyle w:val="CollegamentoInternet"/>
            <w:rFonts w:ascii="Franklin Gothic Book" w:hAnsi="Franklin Gothic Book"/>
            <w:sz w:val="20"/>
            <w:szCs w:val="20"/>
          </w:rPr>
          <w:t>Area Press</w:t>
        </w:r>
      </w:hyperlink>
    </w:p>
    <w:p w:rsidR="0031054E" w:rsidRDefault="0031054E">
      <w:pPr>
        <w:pStyle w:val="Corpotesto"/>
      </w:pPr>
    </w:p>
    <w:sectPr w:rsidR="0031054E">
      <w:headerReference w:type="default" r:id="rId12"/>
      <w:footerReference w:type="default" r:id="rId13"/>
      <w:pgSz w:w="11906" w:h="16838"/>
      <w:pgMar w:top="1417" w:right="1134" w:bottom="1134" w:left="1134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499E" w:rsidRDefault="00E4499E">
      <w:pPr>
        <w:spacing w:after="0" w:line="240" w:lineRule="auto"/>
      </w:pPr>
      <w:r>
        <w:separator/>
      </w:r>
    </w:p>
  </w:endnote>
  <w:endnote w:type="continuationSeparator" w:id="0">
    <w:p w:rsidR="00E4499E" w:rsidRDefault="00E44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20B0604020202020204"/>
    <w:charset w:val="00"/>
    <w:family w:val="roman"/>
    <w:pitch w:val="variable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ITC Franklin Gothic Std Book">
    <w:altName w:val="Cambria"/>
    <w:panose1 w:val="020B0604020202020204"/>
    <w:charset w:val="00"/>
    <w:family w:val="roman"/>
    <w:pitch w:val="variable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054E" w:rsidRDefault="0031054E">
    <w:pPr>
      <w:pStyle w:val="Pidipagina"/>
      <w:jc w:val="center"/>
      <w:rPr>
        <w:rFonts w:ascii="Franklin Gothic Book" w:hAnsi="Franklin Gothic Book" w:cs="Franklin Gothic Book"/>
      </w:rPr>
    </w:pPr>
  </w:p>
  <w:p w:rsidR="0031054E" w:rsidRDefault="0031054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499E" w:rsidRDefault="00E4499E">
      <w:pPr>
        <w:spacing w:after="0" w:line="240" w:lineRule="auto"/>
      </w:pPr>
      <w:r>
        <w:separator/>
      </w:r>
    </w:p>
  </w:footnote>
  <w:footnote w:type="continuationSeparator" w:id="0">
    <w:p w:rsidR="00E4499E" w:rsidRDefault="00E44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054E" w:rsidRDefault="00E4499E">
    <w:pPr>
      <w:pStyle w:val="Intestazione"/>
    </w:pPr>
    <w:r>
      <w:rPr>
        <w:noProof/>
      </w:rPr>
      <w:drawing>
        <wp:inline distT="0" distB="0" distL="0" distR="0">
          <wp:extent cx="3013710" cy="44513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13710" cy="445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1054E" w:rsidRDefault="0031054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4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054E"/>
    <w:rsid w:val="000B7F44"/>
    <w:rsid w:val="0031054E"/>
    <w:rsid w:val="00E4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B83B27"/>
  <w15:docId w15:val="{7FDE813B-EE34-1442-8AE3-712F9DDBF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A1837"/>
    <w:pPr>
      <w:spacing w:after="200" w:line="276" w:lineRule="auto"/>
    </w:pPr>
    <w:rPr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722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375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link w:val="Titolo4Carattere"/>
    <w:uiPriority w:val="9"/>
    <w:qFormat/>
    <w:rsid w:val="00D120D1"/>
    <w:pPr>
      <w:spacing w:beforeAutospacing="1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3624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813F9A"/>
  </w:style>
  <w:style w:type="character" w:customStyle="1" w:styleId="PidipaginaCarattere">
    <w:name w:val="Piè di pagina Carattere"/>
    <w:basedOn w:val="Carpredefinitoparagrafo"/>
    <w:link w:val="Pidipagina"/>
    <w:qFormat/>
    <w:rsid w:val="00813F9A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813F9A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rsid w:val="00813F9A"/>
    <w:rPr>
      <w:color w:val="0000FF"/>
      <w:u w:val="single"/>
    </w:rPr>
  </w:style>
  <w:style w:type="character" w:customStyle="1" w:styleId="CorpotestoCarattere">
    <w:name w:val="Corpo testo Carattere"/>
    <w:basedOn w:val="Carpredefinitoparagrafo"/>
    <w:link w:val="Corpotesto"/>
    <w:qFormat/>
    <w:rsid w:val="00F41FBF"/>
    <w:rPr>
      <w:rFonts w:ascii="Cambria" w:eastAsia="Times New Roman" w:hAnsi="Cambria" w:cs="Cambria"/>
      <w:i/>
      <w:iCs/>
      <w:kern w:val="2"/>
      <w:lang w:eastAsia="zh-CN"/>
    </w:rPr>
  </w:style>
  <w:style w:type="character" w:styleId="Enfasigrassetto">
    <w:name w:val="Strong"/>
    <w:basedOn w:val="Carpredefinitoparagrafo"/>
    <w:uiPriority w:val="22"/>
    <w:qFormat/>
    <w:rsid w:val="00F41FBF"/>
    <w:rPr>
      <w:b/>
      <w:bCs/>
    </w:rPr>
  </w:style>
  <w:style w:type="character" w:customStyle="1" w:styleId="apple-converted-space">
    <w:name w:val="apple-converted-space"/>
    <w:basedOn w:val="Carpredefinitoparagrafo"/>
    <w:qFormat/>
    <w:rsid w:val="00F41FBF"/>
  </w:style>
  <w:style w:type="character" w:customStyle="1" w:styleId="showboxinfotitle">
    <w:name w:val="showboxinfotitle"/>
    <w:basedOn w:val="Carpredefinitoparagrafo"/>
    <w:qFormat/>
    <w:rsid w:val="00F41FBF"/>
  </w:style>
  <w:style w:type="character" w:customStyle="1" w:styleId="A1">
    <w:name w:val="A1"/>
    <w:qFormat/>
    <w:rsid w:val="005D588A"/>
    <w:rPr>
      <w:rFonts w:cs="Minion Pro"/>
      <w:color w:val="000000"/>
      <w:sz w:val="18"/>
      <w:szCs w:val="18"/>
    </w:rPr>
  </w:style>
  <w:style w:type="character" w:customStyle="1" w:styleId="Enfasi">
    <w:name w:val="Enfasi"/>
    <w:basedOn w:val="Carpredefinitoparagrafo"/>
    <w:uiPriority w:val="20"/>
    <w:qFormat/>
    <w:rsid w:val="001613A7"/>
    <w:rPr>
      <w:i/>
      <w:iCs/>
    </w:rPr>
  </w:style>
  <w:style w:type="character" w:customStyle="1" w:styleId="Titolo4Carattere">
    <w:name w:val="Titolo 4 Carattere"/>
    <w:basedOn w:val="Carpredefinitoparagrafo"/>
    <w:link w:val="Titolo4"/>
    <w:uiPriority w:val="9"/>
    <w:qFormat/>
    <w:rsid w:val="00D120D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qFormat/>
    <w:rsid w:val="0063624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qFormat/>
    <w:rsid w:val="006375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C722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istLabel1">
    <w:name w:val="ListLabel 1"/>
    <w:qFormat/>
    <w:rPr>
      <w:rFonts w:ascii="Franklin Gothic Book" w:hAnsi="Franklin Gothic Book" w:cs="Arial"/>
      <w:color w:val="auto"/>
      <w:u w:val="none"/>
    </w:rPr>
  </w:style>
  <w:style w:type="character" w:customStyle="1" w:styleId="ListLabel2">
    <w:name w:val="ListLabel 2"/>
    <w:qFormat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3">
    <w:name w:val="ListLabel 3"/>
    <w:qFormat/>
    <w:rPr>
      <w:rFonts w:ascii="Franklin Gothic Book" w:hAnsi="Franklin Gothic Book"/>
      <w:sz w:val="20"/>
      <w:szCs w:val="20"/>
    </w:rPr>
  </w:style>
  <w:style w:type="character" w:customStyle="1" w:styleId="ListLabel4">
    <w:name w:val="ListLabel 4"/>
    <w:qFormat/>
    <w:rPr>
      <w:rFonts w:ascii="Franklin Gothic Book" w:hAnsi="Franklin Gothic Book" w:cs="Franklin Gothic Book"/>
      <w:sz w:val="20"/>
      <w:szCs w:val="20"/>
    </w:rPr>
  </w:style>
  <w:style w:type="character" w:customStyle="1" w:styleId="ListLabel5">
    <w:name w:val="ListLabel 5"/>
    <w:qFormat/>
    <w:rPr>
      <w:rFonts w:ascii="Franklin Gothic Book" w:hAnsi="Franklin Gothic Book" w:cs="Arial"/>
      <w:color w:val="auto"/>
      <w:u w:val="none"/>
    </w:rPr>
  </w:style>
  <w:style w:type="character" w:customStyle="1" w:styleId="ListLabel6">
    <w:name w:val="ListLabel 6"/>
    <w:qFormat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7">
    <w:name w:val="ListLabel 7"/>
    <w:qFormat/>
    <w:rPr>
      <w:rFonts w:ascii="Franklin Gothic Book" w:hAnsi="Franklin Gothic Book"/>
      <w:sz w:val="20"/>
      <w:szCs w:val="20"/>
    </w:rPr>
  </w:style>
  <w:style w:type="character" w:customStyle="1" w:styleId="ListLabel8">
    <w:name w:val="ListLabel 8"/>
    <w:qFormat/>
    <w:rPr>
      <w:rFonts w:ascii="Franklin Gothic Book" w:hAnsi="Franklin Gothic Book" w:cs="Franklin Gothic Book"/>
      <w:sz w:val="20"/>
      <w:szCs w:val="20"/>
    </w:rPr>
  </w:style>
  <w:style w:type="character" w:customStyle="1" w:styleId="ListLabel9">
    <w:name w:val="ListLabel 9"/>
    <w:qFormat/>
    <w:rPr>
      <w:rFonts w:ascii="Franklin Gothic Book" w:hAnsi="Franklin Gothic Book" w:cs="Arial"/>
      <w:color w:val="auto"/>
      <w:u w:val="none"/>
    </w:rPr>
  </w:style>
  <w:style w:type="character" w:customStyle="1" w:styleId="ListLabel10">
    <w:name w:val="ListLabel 10"/>
    <w:qFormat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11">
    <w:name w:val="ListLabel 11"/>
    <w:qFormat/>
    <w:rPr>
      <w:rFonts w:ascii="Franklin Gothic Book" w:hAnsi="Franklin Gothic Book"/>
      <w:sz w:val="20"/>
      <w:szCs w:val="20"/>
    </w:rPr>
  </w:style>
  <w:style w:type="character" w:customStyle="1" w:styleId="ListLabel12">
    <w:name w:val="ListLabel 12"/>
    <w:qFormat/>
    <w:rPr>
      <w:rFonts w:ascii="Franklin Gothic Book" w:hAnsi="Franklin Gothic Book" w:cs="Franklin Gothic Book"/>
      <w:sz w:val="20"/>
      <w:szCs w:val="20"/>
    </w:rPr>
  </w:style>
  <w:style w:type="character" w:customStyle="1" w:styleId="ListLabel13">
    <w:name w:val="ListLabel 13"/>
    <w:qFormat/>
    <w:rPr>
      <w:rFonts w:ascii="Franklin Gothic Book" w:hAnsi="Franklin Gothic Book" w:cs="Arial"/>
      <w:color w:val="auto"/>
      <w:u w:val="none"/>
    </w:rPr>
  </w:style>
  <w:style w:type="character" w:customStyle="1" w:styleId="ListLabel14">
    <w:name w:val="ListLabel 14"/>
    <w:qFormat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15">
    <w:name w:val="ListLabel 15"/>
    <w:qFormat/>
    <w:rPr>
      <w:rFonts w:ascii="Franklin Gothic Book" w:hAnsi="Franklin Gothic Book"/>
      <w:sz w:val="20"/>
      <w:szCs w:val="20"/>
    </w:rPr>
  </w:style>
  <w:style w:type="character" w:customStyle="1" w:styleId="ListLabel16">
    <w:name w:val="ListLabel 16"/>
    <w:qFormat/>
    <w:rPr>
      <w:rFonts w:ascii="Franklin Gothic Book" w:hAnsi="Franklin Gothic Book" w:cs="Franklin Gothic Book"/>
      <w:sz w:val="20"/>
      <w:szCs w:val="20"/>
    </w:rPr>
  </w:style>
  <w:style w:type="character" w:customStyle="1" w:styleId="ListLabel17">
    <w:name w:val="ListLabel 17"/>
    <w:qFormat/>
    <w:rPr>
      <w:rFonts w:ascii="Franklin Gothic Book" w:hAnsi="Franklin Gothic Book" w:cs="Arial"/>
      <w:color w:val="auto"/>
      <w:u w:val="none"/>
    </w:rPr>
  </w:style>
  <w:style w:type="character" w:customStyle="1" w:styleId="ListLabel18">
    <w:name w:val="ListLabel 18"/>
    <w:qFormat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19">
    <w:name w:val="ListLabel 19"/>
    <w:qFormat/>
    <w:rPr>
      <w:rFonts w:ascii="Franklin Gothic Book" w:hAnsi="Franklin Gothic Book"/>
      <w:sz w:val="20"/>
      <w:szCs w:val="20"/>
    </w:rPr>
  </w:style>
  <w:style w:type="character" w:customStyle="1" w:styleId="ListLabel20">
    <w:name w:val="ListLabel 20"/>
    <w:qFormat/>
    <w:rPr>
      <w:rFonts w:ascii="Franklin Gothic Book" w:hAnsi="Franklin Gothic Book" w:cs="Franklin Gothic Book"/>
      <w:sz w:val="20"/>
      <w:szCs w:val="20"/>
    </w:rPr>
  </w:style>
  <w:style w:type="character" w:customStyle="1" w:styleId="Enfasiforte">
    <w:name w:val="Enfasi forte"/>
    <w:qFormat/>
    <w:rPr>
      <w:b/>
      <w:bCs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link w:val="CorpotestoCarattere"/>
    <w:rsid w:val="00F41FBF"/>
    <w:pPr>
      <w:widowControl w:val="0"/>
      <w:suppressAutoHyphens/>
      <w:spacing w:after="0" w:line="240" w:lineRule="auto"/>
    </w:pPr>
    <w:rPr>
      <w:rFonts w:ascii="Cambria" w:eastAsia="Times New Roman" w:hAnsi="Cambria" w:cs="Cambria"/>
      <w:i/>
      <w:iCs/>
      <w:kern w:val="2"/>
      <w:lang w:eastAsia="zh-CN"/>
    </w:r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Intestazione">
    <w:name w:val="header"/>
    <w:basedOn w:val="Normale"/>
    <w:link w:val="IntestazioneCarattere"/>
    <w:uiPriority w:val="99"/>
    <w:unhideWhenUsed/>
    <w:rsid w:val="00813F9A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nhideWhenUsed/>
    <w:rsid w:val="00813F9A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813F9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Pa1">
    <w:name w:val="Pa1"/>
    <w:basedOn w:val="Normale"/>
    <w:next w:val="Normale"/>
    <w:uiPriority w:val="99"/>
    <w:qFormat/>
    <w:rsid w:val="005D588A"/>
    <w:pPr>
      <w:spacing w:after="0" w:line="241" w:lineRule="atLeast"/>
    </w:pPr>
    <w:rPr>
      <w:rFonts w:ascii="Minion Pro" w:hAnsi="Minion Pro"/>
      <w:sz w:val="24"/>
      <w:szCs w:val="24"/>
    </w:rPr>
  </w:style>
  <w:style w:type="paragraph" w:styleId="Nessunaspaziatura">
    <w:name w:val="No Spacing"/>
    <w:uiPriority w:val="1"/>
    <w:qFormat/>
    <w:rsid w:val="001613A7"/>
    <w:rPr>
      <w:sz w:val="22"/>
    </w:rPr>
  </w:style>
  <w:style w:type="paragraph" w:customStyle="1" w:styleId="Pa2">
    <w:name w:val="Pa2"/>
    <w:basedOn w:val="Normale"/>
    <w:next w:val="Normale"/>
    <w:qFormat/>
    <w:rsid w:val="008A62EB"/>
    <w:pPr>
      <w:suppressAutoHyphens/>
      <w:spacing w:after="0" w:line="241" w:lineRule="atLeast"/>
    </w:pPr>
    <w:rPr>
      <w:rFonts w:ascii="ITC Franklin Gothic Std Book" w:eastAsia="Calibri" w:hAnsi="ITC Franklin Gothic Std Book" w:cs="ITC Franklin Gothic Std Book"/>
      <w:kern w:val="2"/>
      <w:sz w:val="24"/>
      <w:szCs w:val="24"/>
      <w:lang w:eastAsia="zh-CN"/>
    </w:rPr>
  </w:style>
  <w:style w:type="paragraph" w:styleId="NormaleWeb">
    <w:name w:val="Normal (Web)"/>
    <w:basedOn w:val="Normale"/>
    <w:uiPriority w:val="99"/>
    <w:unhideWhenUsed/>
    <w:qFormat/>
    <w:rsid w:val="005A174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western">
    <w:name w:val="western"/>
    <w:basedOn w:val="Normale"/>
    <w:qFormat/>
    <w:rsid w:val="001A300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30x60">
    <w:name w:val="30 x 60"/>
    <w:basedOn w:val="Normale"/>
    <w:qFormat/>
    <w:rsid w:val="0063754A"/>
    <w:pPr>
      <w:spacing w:after="0" w:line="360" w:lineRule="auto"/>
      <w:ind w:right="578"/>
      <w:jc w:val="both"/>
    </w:pPr>
    <w:rPr>
      <w:rFonts w:ascii="Palatino" w:eastAsia="Times New Roman" w:hAnsi="Palatino" w:cs="Palatino"/>
      <w:sz w:val="28"/>
      <w:szCs w:val="3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ptix3.mioticket.it/TeatroParenti/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biglietteria@teatrofrancoparenti.com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eatrodellapergola.com/evento/i-promessi-sposi-alla-prova/" TargetMode="External"/><Relationship Id="rId11" Type="http://schemas.openxmlformats.org/officeDocument/2006/relationships/hyperlink" Target="https://press.teatrofrancoparenti.it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fmalcangio@teatrofrancoparenti.it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teatrofrancoparenti.it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673</TotalTime>
  <Pages>2</Pages>
  <Words>439</Words>
  <Characters>2503</Characters>
  <Application>Microsoft Office Word</Application>
  <DocSecurity>0</DocSecurity>
  <Lines>20</Lines>
  <Paragraphs>5</Paragraphs>
  <ScaleCrop>false</ScaleCrop>
  <Company>Hewlett-Packard</Company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</dc:creator>
  <dc:description/>
  <cp:lastModifiedBy>Microsoft Office User</cp:lastModifiedBy>
  <cp:revision>76</cp:revision>
  <cp:lastPrinted>2017-09-25T09:02:00Z</cp:lastPrinted>
  <dcterms:created xsi:type="dcterms:W3CDTF">2017-04-03T09:28:00Z</dcterms:created>
  <dcterms:modified xsi:type="dcterms:W3CDTF">2019-01-24T15:00:00Z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