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5C5" w:rsidRPr="00FD2C9E" w:rsidRDefault="000445C5" w:rsidP="00D26AD4">
      <w:pPr>
        <w:pStyle w:val="Corpodeltesto"/>
        <w:rPr>
          <w:rFonts w:ascii="Franklin Gothic Book" w:hAnsi="Franklin Gothic Book"/>
          <w:i w:val="0"/>
          <w:sz w:val="24"/>
          <w:szCs w:val="24"/>
        </w:rPr>
      </w:pPr>
    </w:p>
    <w:p w:rsidR="001D2311" w:rsidRDefault="00F41FBF" w:rsidP="001D2311">
      <w:pPr>
        <w:rPr>
          <w:rFonts w:ascii="Franklin Gothic Book" w:hAnsi="Franklin Gothic Book"/>
          <w:sz w:val="24"/>
          <w:szCs w:val="24"/>
        </w:rPr>
      </w:pPr>
      <w:r w:rsidRPr="00FD2C9E">
        <w:rPr>
          <w:rFonts w:ascii="Franklin Gothic Book" w:hAnsi="Franklin Gothic Book"/>
          <w:sz w:val="24"/>
          <w:szCs w:val="24"/>
        </w:rPr>
        <w:t>Comunicato Stampa</w:t>
      </w:r>
    </w:p>
    <w:p w:rsidR="000B4833" w:rsidRPr="00D15147" w:rsidRDefault="00D15147" w:rsidP="001D2311">
      <w:pPr>
        <w:rPr>
          <w:rFonts w:ascii="Franklin Gothic Book" w:hAnsi="Franklin Gothic Book"/>
          <w:sz w:val="24"/>
          <w:szCs w:val="24"/>
        </w:rPr>
      </w:pPr>
      <w:r w:rsidRPr="00D15147">
        <w:rPr>
          <w:rFonts w:ascii="Franklin Gothic Book" w:hAnsi="Franklin Gothic Book"/>
          <w:sz w:val="24"/>
          <w:szCs w:val="24"/>
        </w:rPr>
        <w:t>Foyer</w:t>
      </w:r>
      <w:r>
        <w:rPr>
          <w:rFonts w:ascii="Franklin Gothic Book" w:hAnsi="Franklin Gothic Book"/>
          <w:sz w:val="24"/>
          <w:szCs w:val="24"/>
        </w:rPr>
        <w:br/>
      </w:r>
      <w:r>
        <w:rPr>
          <w:rFonts w:ascii="Franklin Gothic Book" w:hAnsi="Franklin Gothic Book"/>
          <w:b/>
          <w:sz w:val="24"/>
          <w:szCs w:val="24"/>
        </w:rPr>
        <w:t>13 ottobre 2018 dalle ore 18</w:t>
      </w:r>
      <w:r w:rsidR="000B4833" w:rsidRPr="000B4833">
        <w:rPr>
          <w:rFonts w:ascii="Franklin Gothic Book" w:hAnsi="Franklin Gothic Book"/>
          <w:b/>
          <w:sz w:val="24"/>
          <w:szCs w:val="24"/>
        </w:rPr>
        <w:t>:</w:t>
      </w:r>
      <w:r>
        <w:rPr>
          <w:rFonts w:ascii="Franklin Gothic Book" w:hAnsi="Franklin Gothic Book"/>
          <w:b/>
          <w:sz w:val="24"/>
          <w:szCs w:val="24"/>
        </w:rPr>
        <w:t>30</w:t>
      </w:r>
      <w:r w:rsidR="009E574B">
        <w:rPr>
          <w:rFonts w:ascii="Franklin Gothic Book" w:hAnsi="Franklin Gothic Book"/>
          <w:b/>
          <w:sz w:val="24"/>
          <w:szCs w:val="24"/>
        </w:rPr>
        <w:br/>
      </w:r>
      <w:r w:rsidR="009E574B">
        <w:rPr>
          <w:rFonts w:ascii="Franklin Gothic Book" w:hAnsi="Franklin Gothic Book"/>
          <w:b/>
          <w:sz w:val="24"/>
          <w:szCs w:val="24"/>
        </w:rPr>
        <w:br/>
        <w:t>Un serata dedicata alla danza</w:t>
      </w:r>
      <w:r w:rsidR="001F5733">
        <w:rPr>
          <w:rFonts w:ascii="Franklin Gothic Book" w:hAnsi="Franklin Gothic Book"/>
          <w:b/>
          <w:sz w:val="24"/>
          <w:szCs w:val="24"/>
        </w:rPr>
        <w:br/>
        <w:t xml:space="preserve">NINE BELLS + PASIPHAE </w:t>
      </w:r>
    </w:p>
    <w:p w:rsidR="00D15147" w:rsidRPr="001F5733" w:rsidRDefault="000B4833" w:rsidP="00D15147">
      <w:pPr>
        <w:rPr>
          <w:rFonts w:ascii="Franklin Gothic Book" w:hAnsi="Franklin Gothic Book"/>
          <w:b/>
          <w:sz w:val="24"/>
          <w:szCs w:val="24"/>
        </w:rPr>
      </w:pPr>
      <w:r w:rsidRPr="001F5733">
        <w:rPr>
          <w:rFonts w:ascii="Franklin Gothic Book" w:hAnsi="Franklin Gothic Book"/>
          <w:i/>
          <w:sz w:val="24"/>
          <w:szCs w:val="24"/>
        </w:rPr>
        <w:t>NINE BELLS</w:t>
      </w:r>
      <w:r w:rsidR="001F5733">
        <w:rPr>
          <w:rFonts w:ascii="Franklin Gothic Book" w:hAnsi="Franklin Gothic Book"/>
          <w:b/>
          <w:sz w:val="24"/>
          <w:szCs w:val="24"/>
        </w:rPr>
        <w:br/>
      </w:r>
      <w:r w:rsidR="00D15147" w:rsidRPr="00D15147">
        <w:rPr>
          <w:rFonts w:ascii="Franklin Gothic Book" w:hAnsi="Franklin Gothic Book"/>
          <w:sz w:val="24"/>
          <w:szCs w:val="24"/>
        </w:rPr>
        <w:t xml:space="preserve">coreografia </w:t>
      </w:r>
      <w:r w:rsidR="00D15147" w:rsidRPr="00D15147">
        <w:rPr>
          <w:rFonts w:ascii="Franklin Gothic Book" w:hAnsi="Franklin Gothic Book"/>
          <w:b/>
          <w:sz w:val="24"/>
          <w:szCs w:val="24"/>
        </w:rPr>
        <w:t>Valerio Longo</w:t>
      </w:r>
      <w:r w:rsidR="00D15147" w:rsidRPr="00D15147">
        <w:rPr>
          <w:rFonts w:ascii="Franklin Gothic Book" w:hAnsi="Franklin Gothic Book"/>
          <w:b/>
          <w:sz w:val="24"/>
          <w:szCs w:val="24"/>
        </w:rPr>
        <w:br/>
      </w:r>
      <w:r w:rsidR="00D15147" w:rsidRPr="00D15147">
        <w:rPr>
          <w:rFonts w:ascii="Franklin Gothic Book" w:hAnsi="Franklin Gothic Book"/>
          <w:sz w:val="24"/>
          <w:szCs w:val="24"/>
        </w:rPr>
        <w:t>regia, scene e costumi </w:t>
      </w:r>
      <w:r w:rsidR="00D15147" w:rsidRPr="00D15147">
        <w:rPr>
          <w:rFonts w:ascii="Franklin Gothic Book" w:hAnsi="Franklin Gothic Book"/>
          <w:b/>
          <w:bCs/>
          <w:sz w:val="24"/>
          <w:szCs w:val="24"/>
        </w:rPr>
        <w:t>Valerio Longo</w:t>
      </w:r>
      <w:r w:rsidR="00D15147" w:rsidRPr="00D15147">
        <w:rPr>
          <w:rFonts w:ascii="Franklin Gothic Book" w:hAnsi="Franklin Gothic Book"/>
          <w:sz w:val="24"/>
          <w:szCs w:val="24"/>
        </w:rPr>
        <w:t> e </w:t>
      </w:r>
      <w:r w:rsidR="00D15147" w:rsidRPr="00D15147">
        <w:rPr>
          <w:rFonts w:ascii="Franklin Gothic Book" w:hAnsi="Franklin Gothic Book"/>
          <w:b/>
          <w:bCs/>
          <w:sz w:val="24"/>
          <w:szCs w:val="24"/>
        </w:rPr>
        <w:t>Carlo Cerri</w:t>
      </w:r>
      <w:r w:rsidR="00D15147" w:rsidRPr="00D15147">
        <w:rPr>
          <w:rFonts w:ascii="Franklin Gothic Book" w:hAnsi="Franklin Gothic Book"/>
          <w:sz w:val="24"/>
          <w:szCs w:val="24"/>
        </w:rPr>
        <w:br/>
        <w:t>musica </w:t>
      </w:r>
      <w:r w:rsidR="00D15147" w:rsidRPr="00D15147">
        <w:rPr>
          <w:rFonts w:ascii="Franklin Gothic Book" w:hAnsi="Franklin Gothic Book"/>
          <w:i/>
          <w:iCs/>
          <w:sz w:val="24"/>
          <w:szCs w:val="24"/>
        </w:rPr>
        <w:t>Nine Bells</w:t>
      </w:r>
      <w:r w:rsidR="00D15147" w:rsidRPr="00D15147">
        <w:rPr>
          <w:rFonts w:ascii="Franklin Gothic Book" w:hAnsi="Franklin Gothic Book"/>
          <w:sz w:val="24"/>
          <w:szCs w:val="24"/>
        </w:rPr>
        <w:t> di </w:t>
      </w:r>
      <w:r w:rsidR="00D15147" w:rsidRPr="00D15147">
        <w:rPr>
          <w:rFonts w:ascii="Franklin Gothic Book" w:hAnsi="Franklin Gothic Book"/>
          <w:b/>
          <w:bCs/>
          <w:sz w:val="24"/>
          <w:szCs w:val="24"/>
        </w:rPr>
        <w:t>Tom Johnson</w:t>
      </w:r>
      <w:r w:rsidR="00D15147" w:rsidRPr="00D15147">
        <w:rPr>
          <w:rFonts w:ascii="Franklin Gothic Book" w:hAnsi="Franklin Gothic Book"/>
          <w:sz w:val="24"/>
          <w:szCs w:val="24"/>
        </w:rPr>
        <w:br/>
        <w:t>eseguita dal vivo da </w:t>
      </w:r>
      <w:r w:rsidR="00D15147" w:rsidRPr="00D15147">
        <w:rPr>
          <w:rFonts w:ascii="Franklin Gothic Book" w:hAnsi="Franklin Gothic Book"/>
          <w:b/>
          <w:bCs/>
          <w:sz w:val="24"/>
          <w:szCs w:val="24"/>
        </w:rPr>
        <w:t>Simone Beneventi</w:t>
      </w:r>
      <w:r w:rsidR="00D15147" w:rsidRPr="00D15147">
        <w:rPr>
          <w:rFonts w:ascii="Franklin Gothic Book" w:hAnsi="Franklin Gothic Book"/>
          <w:sz w:val="24"/>
          <w:szCs w:val="24"/>
        </w:rPr>
        <w:br/>
        <w:t xml:space="preserve">luci </w:t>
      </w:r>
      <w:r w:rsidR="00D15147" w:rsidRPr="00D15147">
        <w:rPr>
          <w:rFonts w:ascii="Franklin Gothic Book" w:hAnsi="Franklin Gothic Book"/>
          <w:b/>
          <w:sz w:val="24"/>
          <w:szCs w:val="24"/>
        </w:rPr>
        <w:t>Carlo Cerri</w:t>
      </w:r>
      <w:r w:rsidR="00D15147" w:rsidRPr="00D15147">
        <w:rPr>
          <w:rFonts w:ascii="Franklin Gothic Book" w:hAnsi="Franklin Gothic Book"/>
          <w:b/>
          <w:sz w:val="24"/>
          <w:szCs w:val="24"/>
        </w:rPr>
        <w:br/>
      </w:r>
      <w:r w:rsidR="00D15147" w:rsidRPr="00D15147">
        <w:rPr>
          <w:rFonts w:ascii="Franklin Gothic Book" w:hAnsi="Franklin Gothic Book"/>
          <w:sz w:val="24"/>
          <w:szCs w:val="24"/>
        </w:rPr>
        <w:t xml:space="preserve">consulente critico </w:t>
      </w:r>
      <w:r w:rsidR="00D15147" w:rsidRPr="00D15147">
        <w:rPr>
          <w:rFonts w:ascii="Franklin Gothic Book" w:hAnsi="Franklin Gothic Book"/>
          <w:b/>
          <w:sz w:val="24"/>
          <w:szCs w:val="24"/>
        </w:rPr>
        <w:t>Giuseppe Distefano</w:t>
      </w:r>
      <w:r w:rsidR="00D15147" w:rsidRPr="00D15147">
        <w:rPr>
          <w:rFonts w:ascii="Franklin Gothic Book" w:hAnsi="Franklin Gothic Book"/>
          <w:sz w:val="24"/>
          <w:szCs w:val="24"/>
        </w:rPr>
        <w:br/>
        <w:t xml:space="preserve">interpreti </w:t>
      </w:r>
      <w:r w:rsidR="00D15147" w:rsidRPr="00D15147">
        <w:rPr>
          <w:rFonts w:ascii="Franklin Gothic Book" w:hAnsi="Franklin Gothic Book"/>
          <w:b/>
          <w:sz w:val="24"/>
          <w:szCs w:val="24"/>
        </w:rPr>
        <w:t>Valerio Longo</w:t>
      </w:r>
      <w:r w:rsidR="00D15147" w:rsidRPr="00D15147">
        <w:rPr>
          <w:rFonts w:ascii="Franklin Gothic Book" w:hAnsi="Franklin Gothic Book"/>
          <w:sz w:val="24"/>
          <w:szCs w:val="24"/>
        </w:rPr>
        <w:t xml:space="preserve"> e </w:t>
      </w:r>
      <w:r w:rsidR="00D15147" w:rsidRPr="00D15147">
        <w:rPr>
          <w:rFonts w:ascii="Franklin Gothic Book" w:hAnsi="Franklin Gothic Book"/>
          <w:b/>
          <w:sz w:val="24"/>
          <w:szCs w:val="24"/>
        </w:rPr>
        <w:t>Simone Beneventi</w:t>
      </w:r>
      <w:r w:rsidR="00D15147">
        <w:rPr>
          <w:rFonts w:ascii="Franklin Gothic Book" w:hAnsi="Franklin Gothic Book"/>
          <w:sz w:val="24"/>
          <w:szCs w:val="24"/>
        </w:rPr>
        <w:br/>
      </w:r>
      <w:r w:rsidR="00D15147" w:rsidRPr="00D15147">
        <w:rPr>
          <w:rFonts w:ascii="Franklin Gothic Book" w:hAnsi="Franklin Gothic Book"/>
          <w:sz w:val="24"/>
          <w:szCs w:val="24"/>
        </w:rPr>
        <w:t>produzione Fondazione Nazionale della Danza / Aterballetto</w:t>
      </w:r>
      <w:r w:rsidR="00D15147" w:rsidRPr="00D15147">
        <w:rPr>
          <w:rFonts w:ascii="Franklin Gothic Book" w:hAnsi="Franklin Gothic Book"/>
          <w:sz w:val="24"/>
          <w:szCs w:val="24"/>
        </w:rPr>
        <w:br/>
        <w:t>in collaborazione con Associazione La Sfera Danza</w:t>
      </w:r>
    </w:p>
    <w:p w:rsidR="001F5733" w:rsidRDefault="000B4833" w:rsidP="00D15147">
      <w:pPr>
        <w:rPr>
          <w:rFonts w:ascii="Franklin Gothic Book" w:hAnsi="Franklin Gothic Book"/>
          <w:sz w:val="24"/>
          <w:szCs w:val="24"/>
        </w:rPr>
      </w:pPr>
      <w:r w:rsidRPr="000B4833">
        <w:rPr>
          <w:rFonts w:ascii="Franklin Gothic Book" w:hAnsi="Franklin Gothic Book"/>
          <w:i/>
          <w:sz w:val="24"/>
          <w:szCs w:val="24"/>
        </w:rPr>
        <w:t>Nine Bells</w:t>
      </w:r>
      <w:r w:rsidRPr="000B4833">
        <w:rPr>
          <w:rFonts w:ascii="Franklin Gothic Book" w:hAnsi="Franklin Gothic Book"/>
          <w:sz w:val="24"/>
          <w:szCs w:val="24"/>
        </w:rPr>
        <w:t xml:space="preserve"> è una performance per un danzatore-coreografo, un percussionista, nove campane e un light designer, sull’opera omonima del compositore Tom Johnson, nata dall’incontro di Valerio Longo con la musica del percussionista Simone Beneventi, già premiato con il Leone d’argento alla B</w:t>
      </w:r>
      <w:r>
        <w:rPr>
          <w:rFonts w:ascii="Franklin Gothic Book" w:hAnsi="Franklin Gothic Book"/>
          <w:sz w:val="24"/>
          <w:szCs w:val="24"/>
        </w:rPr>
        <w:t xml:space="preserve">iennale musica di Venezia 2010. </w:t>
      </w:r>
      <w:r w:rsidR="00D15147" w:rsidRPr="00D15147">
        <w:rPr>
          <w:rFonts w:ascii="Franklin Gothic Book" w:hAnsi="Franklin Gothic Book"/>
          <w:sz w:val="24"/>
          <w:szCs w:val="24"/>
        </w:rPr>
        <w:t>La musica è prodotta dai rintocchi delle campane, seguendo precisi percorsi intorno all’installazione. Il pezzo induce quindi a camminare moltissimo, più o meno rapidamente, e il rumore dei passi è parte integrante dell’opera. Esplorando sistematicamente tutti i possibili percorsi, dal momento che il percussionista colpisce ogni campana al suo passaggio, risultano anche tutte le possibili melodie.</w:t>
      </w:r>
      <w:r w:rsidR="00D15147">
        <w:rPr>
          <w:rFonts w:ascii="Franklin Gothic Book" w:hAnsi="Franklin Gothic Book"/>
          <w:sz w:val="24"/>
          <w:szCs w:val="24"/>
        </w:rPr>
        <w:br/>
      </w:r>
      <w:r w:rsidR="00D15147" w:rsidRPr="00D15147">
        <w:rPr>
          <w:rFonts w:ascii="Franklin Gothic Book" w:hAnsi="Franklin Gothic Book"/>
          <w:b/>
          <w:sz w:val="24"/>
          <w:szCs w:val="24"/>
        </w:rPr>
        <w:br/>
      </w:r>
      <w:r w:rsidR="00D15147" w:rsidRPr="001F5733">
        <w:rPr>
          <w:rFonts w:ascii="Franklin Gothic Book" w:hAnsi="Franklin Gothic Book"/>
          <w:i/>
          <w:sz w:val="24"/>
          <w:szCs w:val="24"/>
        </w:rPr>
        <w:t>PASIPHAE</w:t>
      </w:r>
      <w:r w:rsidR="00D15147" w:rsidRPr="00D15147">
        <w:rPr>
          <w:rFonts w:ascii="Franklin Gothic Book" w:hAnsi="Franklin Gothic Book"/>
        </w:rPr>
        <w:br/>
      </w:r>
      <w:r w:rsidR="00D15147" w:rsidRPr="00D15147">
        <w:rPr>
          <w:rFonts w:ascii="Franklin Gothic Book" w:hAnsi="Franklin Gothic Book"/>
          <w:sz w:val="24"/>
          <w:szCs w:val="24"/>
        </w:rPr>
        <w:t>coreografia </w:t>
      </w:r>
      <w:r w:rsidR="00D15147" w:rsidRPr="00D15147">
        <w:rPr>
          <w:rFonts w:ascii="Franklin Gothic Book" w:hAnsi="Franklin Gothic Book"/>
          <w:b/>
          <w:bCs/>
          <w:sz w:val="24"/>
          <w:szCs w:val="24"/>
        </w:rPr>
        <w:t>Diego Tortelli</w:t>
      </w:r>
      <w:r w:rsidR="00D15147" w:rsidRPr="00D15147">
        <w:rPr>
          <w:rFonts w:ascii="Franklin Gothic Book" w:hAnsi="Franklin Gothic Book"/>
          <w:sz w:val="24"/>
          <w:szCs w:val="24"/>
        </w:rPr>
        <w:br/>
        <w:t xml:space="preserve">drammaturgia musicale </w:t>
      </w:r>
      <w:r w:rsidR="00D15147" w:rsidRPr="00D15147">
        <w:rPr>
          <w:rFonts w:ascii="Franklin Gothic Book" w:hAnsi="Franklin Gothic Book"/>
          <w:b/>
          <w:sz w:val="24"/>
          <w:szCs w:val="24"/>
        </w:rPr>
        <w:t>Francesco Sacco</w:t>
      </w:r>
      <w:r w:rsidR="00D15147" w:rsidRPr="00D15147">
        <w:rPr>
          <w:rFonts w:ascii="Franklin Gothic Book" w:hAnsi="Franklin Gothic Book"/>
          <w:sz w:val="24"/>
          <w:szCs w:val="24"/>
        </w:rPr>
        <w:br/>
        <w:t xml:space="preserve">assistente alla coreografia </w:t>
      </w:r>
      <w:r w:rsidR="00D15147" w:rsidRPr="00D15147">
        <w:rPr>
          <w:rFonts w:ascii="Franklin Gothic Book" w:hAnsi="Franklin Gothic Book"/>
          <w:b/>
          <w:sz w:val="24"/>
          <w:szCs w:val="24"/>
        </w:rPr>
        <w:t>Selene Manzoni</w:t>
      </w:r>
      <w:r w:rsidR="00D15147" w:rsidRPr="00D15147">
        <w:rPr>
          <w:rFonts w:ascii="Franklin Gothic Book" w:hAnsi="Franklin Gothic Book"/>
          <w:sz w:val="24"/>
          <w:szCs w:val="24"/>
        </w:rPr>
        <w:br/>
        <w:t xml:space="preserve">danzatori </w:t>
      </w:r>
      <w:r w:rsidR="00D15147" w:rsidRPr="00D15147">
        <w:rPr>
          <w:rFonts w:ascii="Franklin Gothic Book" w:hAnsi="Franklin Gothic Book"/>
          <w:b/>
          <w:sz w:val="24"/>
          <w:szCs w:val="24"/>
        </w:rPr>
        <w:t>Vanessa Loi, Anita Lorusso, Giuseppe Morello</w:t>
      </w:r>
      <w:r w:rsidR="00D15147">
        <w:rPr>
          <w:rFonts w:ascii="Franklin Gothic Book" w:hAnsi="Franklin Gothic Book"/>
          <w:sz w:val="24"/>
          <w:szCs w:val="24"/>
        </w:rPr>
        <w:br/>
      </w:r>
      <w:r w:rsidR="00D15147" w:rsidRPr="00D15147">
        <w:rPr>
          <w:rFonts w:ascii="Franklin Gothic Book" w:hAnsi="Franklin Gothic Book"/>
          <w:sz w:val="24"/>
          <w:szCs w:val="24"/>
        </w:rPr>
        <w:t>produzione Fondazione Nazionale della Danza</w:t>
      </w:r>
      <w:r w:rsidR="00D15147">
        <w:rPr>
          <w:rFonts w:ascii="Franklin Gothic Book" w:hAnsi="Franklin Gothic Book"/>
          <w:sz w:val="24"/>
          <w:szCs w:val="24"/>
        </w:rPr>
        <w:br/>
      </w:r>
      <w:r w:rsidR="00D15147">
        <w:rPr>
          <w:rFonts w:ascii="Franklin Gothic Book" w:hAnsi="Franklin Gothic Book"/>
          <w:sz w:val="24"/>
          <w:szCs w:val="24"/>
        </w:rPr>
        <w:br/>
      </w:r>
      <w:r w:rsidR="00D15147" w:rsidRPr="00D15147">
        <w:rPr>
          <w:rFonts w:ascii="Franklin Gothic Book" w:hAnsi="Franklin Gothic Book"/>
          <w:sz w:val="24"/>
          <w:szCs w:val="24"/>
        </w:rPr>
        <w:t>“</w:t>
      </w:r>
      <w:r w:rsidR="00D15147" w:rsidRPr="00D15147">
        <w:rPr>
          <w:rFonts w:ascii="Franklin Gothic Book" w:hAnsi="Franklin Gothic Book"/>
          <w:i/>
          <w:sz w:val="24"/>
          <w:szCs w:val="24"/>
        </w:rPr>
        <w:t>Pasiphae</w:t>
      </w:r>
      <w:r w:rsidR="00D15147" w:rsidRPr="00D15147">
        <w:rPr>
          <w:rFonts w:ascii="Franklin Gothic Book" w:hAnsi="Franklin Gothic Book"/>
          <w:sz w:val="24"/>
          <w:szCs w:val="24"/>
        </w:rPr>
        <w:t xml:space="preserve"> s’ispira alla figura della moglie di Minosse e madre del Minotauro, icona e punto di contatto tra il mondo degli dei, degli uomini e della loro negazione, la bestialità. Da qui è nata una performance definita dall’autore “d’arte contemporanea”, fatta di danza e suoni originali, articolata a partire dalla trasposizione simbolica del racconto originale.</w:t>
      </w:r>
      <w:r w:rsidR="00D15147">
        <w:rPr>
          <w:rFonts w:ascii="Franklin Gothic Book" w:hAnsi="Franklin Gothic Book"/>
          <w:sz w:val="24"/>
          <w:szCs w:val="24"/>
        </w:rPr>
        <w:t xml:space="preserve"> </w:t>
      </w:r>
      <w:r w:rsidR="00D15147" w:rsidRPr="00D15147">
        <w:rPr>
          <w:rFonts w:ascii="Franklin Gothic Book" w:hAnsi="Franklin Gothic Book"/>
          <w:sz w:val="24"/>
          <w:szCs w:val="24"/>
        </w:rPr>
        <w:t>In scena tre danzatori che divengono tratti narrativi del racconto originale prima ancora che personaggi iscritti in un senso cronologico: si crea così un quadro metaforico, astratto, dove gli aspetti più incisivi della narrazione divengono danza e metafora di un mito simbolo dell’inconscio collettivo dell’uomo nel suo rapporto con il divino, con il non-umano.</w:t>
      </w:r>
      <w:r w:rsidR="00D15147">
        <w:rPr>
          <w:rFonts w:ascii="Franklin Gothic Book" w:hAnsi="Franklin Gothic Book"/>
          <w:sz w:val="24"/>
          <w:szCs w:val="24"/>
        </w:rPr>
        <w:t xml:space="preserve"> </w:t>
      </w:r>
    </w:p>
    <w:p w:rsidR="00D15147" w:rsidRPr="00D15147" w:rsidRDefault="009E574B" w:rsidP="00D15147">
      <w:pPr>
        <w:rPr>
          <w:rFonts w:ascii="Franklin Gothic Book" w:hAnsi="Franklin Gothic Book"/>
          <w:sz w:val="24"/>
          <w:szCs w:val="24"/>
        </w:rPr>
      </w:pPr>
      <w:r>
        <w:rPr>
          <w:rFonts w:ascii="Franklin Gothic Book" w:hAnsi="Franklin Gothic Book"/>
          <w:sz w:val="24"/>
          <w:szCs w:val="24"/>
        </w:rPr>
        <w:lastRenderedPageBreak/>
        <w:br/>
      </w:r>
      <w:r w:rsidR="00D15147" w:rsidRPr="00D15147">
        <w:rPr>
          <w:rFonts w:ascii="Franklin Gothic Book" w:hAnsi="Franklin Gothic Book"/>
          <w:sz w:val="24"/>
          <w:szCs w:val="24"/>
        </w:rPr>
        <w:t xml:space="preserve">Su quest’umanità messa in scena interviene con prepotenza disattesa il volere del Dio, a condizionare e ribadire la propria capacità di imporsi. A una radio analogica a nastro magnetica e ai suoi suoni pre-contemporanei e quotidiani è affidato il segno impositivo e lontano del volere divino: ciò che il nastro magnetico dice, disatteso puntualmente dal comportamento dei performers in scena, ritorna ciclicamente nell’impianto sonoro rendendo ineluttabile la sorte degli attori del dramma ed evidenziando la natura ultra-umana della volontà che si manifesta.Se l’ineluttabilità degli eventi è dunque l’elemento chiave di </w:t>
      </w:r>
      <w:r w:rsidR="00D15147" w:rsidRPr="00D15147">
        <w:rPr>
          <w:rFonts w:ascii="Franklin Gothic Book" w:hAnsi="Franklin Gothic Book"/>
          <w:i/>
          <w:sz w:val="24"/>
          <w:szCs w:val="24"/>
        </w:rPr>
        <w:t>Pasiphae</w:t>
      </w:r>
      <w:r w:rsidR="00D15147" w:rsidRPr="00D15147">
        <w:rPr>
          <w:rFonts w:ascii="Franklin Gothic Book" w:hAnsi="Franklin Gothic Book"/>
          <w:sz w:val="24"/>
          <w:szCs w:val="24"/>
        </w:rPr>
        <w:t>, raggiungere i confini dell’umano e superarli è l’altro motore concettuale della performance: movimenti distorti, maschere de-umanizzanti che trasfigurano i corpi, frequenze sonore al limite dell’udibilità creano una dimensione dove l’uomo si confronta con la sua stessa negazione, cercando di mantenersi in equilibrio su un confine che diviene sempre più sfumato.</w:t>
      </w:r>
    </w:p>
    <w:p w:rsidR="000D6F84" w:rsidRDefault="009E574B" w:rsidP="009E574B">
      <w:pPr>
        <w:rPr>
          <w:rFonts w:ascii="Franklin Gothic Book" w:hAnsi="Franklin Gothic Book"/>
          <w:i/>
        </w:rPr>
      </w:pPr>
      <w:r w:rsidRPr="00D15147">
        <w:rPr>
          <w:rFonts w:ascii="Franklin Gothic Book" w:hAnsi="Franklin Gothic Book"/>
          <w:b/>
          <w:sz w:val="24"/>
          <w:szCs w:val="24"/>
        </w:rPr>
        <w:t>DURATA</w:t>
      </w:r>
      <w:r w:rsidRPr="00D15147">
        <w:rPr>
          <w:rFonts w:ascii="Franklin Gothic Book" w:hAnsi="Franklin Gothic Book"/>
          <w:sz w:val="24"/>
          <w:szCs w:val="24"/>
        </w:rPr>
        <w:t> </w:t>
      </w:r>
      <w:r w:rsidRPr="00D15147">
        <w:rPr>
          <w:rFonts w:ascii="Franklin Gothic Book" w:hAnsi="Franklin Gothic Book"/>
          <w:i/>
          <w:iCs/>
          <w:sz w:val="24"/>
          <w:szCs w:val="24"/>
        </w:rPr>
        <w:t>Nine Bells</w:t>
      </w:r>
      <w:r w:rsidRPr="00D15147">
        <w:rPr>
          <w:rFonts w:ascii="Franklin Gothic Book" w:hAnsi="Franklin Gothic Book"/>
          <w:sz w:val="24"/>
          <w:szCs w:val="24"/>
        </w:rPr>
        <w:t> 28 minuti + intervallo 10 minuti + </w:t>
      </w:r>
      <w:r w:rsidRPr="00D15147">
        <w:rPr>
          <w:rFonts w:ascii="Franklin Gothic Book" w:hAnsi="Franklin Gothic Book"/>
          <w:i/>
          <w:iCs/>
          <w:sz w:val="24"/>
          <w:szCs w:val="24"/>
        </w:rPr>
        <w:t>Pasiphae</w:t>
      </w:r>
      <w:r w:rsidRPr="00D15147">
        <w:rPr>
          <w:rFonts w:ascii="Franklin Gothic Book" w:hAnsi="Franklin Gothic Book"/>
          <w:sz w:val="24"/>
          <w:szCs w:val="24"/>
        </w:rPr>
        <w:t> 15 minuti</w:t>
      </w:r>
      <w:r>
        <w:rPr>
          <w:rFonts w:ascii="Franklin Gothic Book" w:hAnsi="Franklin Gothic Book"/>
          <w:b/>
          <w:sz w:val="24"/>
          <w:szCs w:val="24"/>
        </w:rPr>
        <w:br/>
      </w:r>
      <w:r>
        <w:rPr>
          <w:rFonts w:ascii="Franklin Gothic Book" w:hAnsi="Franklin Gothic Book"/>
          <w:b/>
          <w:sz w:val="24"/>
          <w:szCs w:val="24"/>
        </w:rPr>
        <w:br/>
      </w:r>
      <w:r w:rsidR="000B4833">
        <w:rPr>
          <w:rFonts w:ascii="Franklin Gothic Book" w:hAnsi="Franklin Gothic Book"/>
          <w:b/>
          <w:sz w:val="24"/>
          <w:szCs w:val="24"/>
        </w:rPr>
        <w:t>P</w:t>
      </w:r>
      <w:r w:rsidR="001D2311" w:rsidRPr="00FD2C9E">
        <w:rPr>
          <w:rFonts w:ascii="Franklin Gothic Book" w:hAnsi="Franklin Gothic Book"/>
          <w:b/>
          <w:sz w:val="24"/>
          <w:szCs w:val="24"/>
        </w:rPr>
        <w:t>REZZO</w:t>
      </w:r>
    </w:p>
    <w:p w:rsidR="000B4833" w:rsidRDefault="000B4833" w:rsidP="001D2311">
      <w:pPr>
        <w:pStyle w:val="Corpodeltesto"/>
        <w:rPr>
          <w:rFonts w:ascii="Franklin Gothic Book" w:hAnsi="Franklin Gothic Book"/>
          <w:i w:val="0"/>
        </w:rPr>
      </w:pPr>
      <w:r>
        <w:rPr>
          <w:rFonts w:ascii="Franklin Gothic Book" w:hAnsi="Franklin Gothic Book"/>
          <w:i w:val="0"/>
        </w:rPr>
        <w:t>Intero &gt; 15€ + prevendita</w:t>
      </w:r>
    </w:p>
    <w:p w:rsidR="000B4833" w:rsidRPr="000D6F84" w:rsidRDefault="000B4833" w:rsidP="001D2311">
      <w:pPr>
        <w:pStyle w:val="Corpodeltesto"/>
        <w:rPr>
          <w:rFonts w:ascii="Franklin Gothic Book" w:hAnsi="Franklin Gothic Book"/>
          <w:i w:val="0"/>
          <w:sz w:val="24"/>
          <w:szCs w:val="24"/>
        </w:rPr>
      </w:pPr>
    </w:p>
    <w:p w:rsidR="00FD2C9E" w:rsidRPr="001579C6" w:rsidRDefault="00FD2C9E" w:rsidP="00FD2C9E">
      <w:pPr>
        <w:pStyle w:val="Corpodeltesto"/>
        <w:rPr>
          <w:rFonts w:ascii="Franklin Gothic Book" w:hAnsi="Franklin Gothic Book"/>
          <w:i w:val="0"/>
          <w:sz w:val="20"/>
          <w:szCs w:val="20"/>
        </w:rPr>
      </w:pPr>
      <w:r w:rsidRPr="001579C6">
        <w:rPr>
          <w:rFonts w:ascii="Franklin Gothic Book" w:hAnsi="Franklin Gothic Book"/>
          <w:b/>
          <w:i w:val="0"/>
          <w:sz w:val="20"/>
          <w:szCs w:val="20"/>
        </w:rPr>
        <w:t>Informazioni</w:t>
      </w:r>
      <w:r w:rsidRPr="001579C6">
        <w:rPr>
          <w:rFonts w:ascii="Franklin Gothic Book" w:hAnsi="Franklin Gothic Book"/>
          <w:b/>
          <w:i w:val="0"/>
          <w:sz w:val="20"/>
          <w:szCs w:val="20"/>
        </w:rPr>
        <w:br/>
      </w:r>
      <w:r w:rsidRPr="001579C6">
        <w:rPr>
          <w:rFonts w:ascii="Franklin Gothic Book" w:hAnsi="Franklin Gothic Book"/>
          <w:sz w:val="20"/>
          <w:szCs w:val="20"/>
        </w:rPr>
        <w:t>Biglietteria</w:t>
      </w:r>
      <w:r w:rsidRPr="001579C6">
        <w:rPr>
          <w:rFonts w:ascii="Franklin Gothic Book" w:hAnsi="Franklin Gothic Book"/>
          <w:b/>
          <w:i w:val="0"/>
          <w:sz w:val="20"/>
          <w:szCs w:val="20"/>
        </w:rPr>
        <w:br/>
      </w:r>
      <w:r w:rsidRPr="001579C6">
        <w:rPr>
          <w:rFonts w:ascii="Franklin Gothic Book" w:hAnsi="Franklin Gothic Book"/>
          <w:i w:val="0"/>
          <w:sz w:val="20"/>
          <w:szCs w:val="20"/>
        </w:rPr>
        <w:t>tel. 0259995206</w:t>
      </w:r>
      <w:r w:rsidRPr="001579C6">
        <w:rPr>
          <w:rFonts w:ascii="Franklin Gothic Book" w:hAnsi="Franklin Gothic Book"/>
          <w:b/>
          <w:i w:val="0"/>
          <w:sz w:val="20"/>
          <w:szCs w:val="20"/>
        </w:rPr>
        <w:br/>
      </w:r>
      <w:hyperlink r:id="rId6" w:history="1">
        <w:r w:rsidRPr="001579C6">
          <w:rPr>
            <w:rStyle w:val="Collegamentoipertestuale"/>
            <w:rFonts w:ascii="Franklin Gothic Book" w:hAnsi="Franklin Gothic Book"/>
            <w:i w:val="0"/>
            <w:color w:val="auto"/>
            <w:sz w:val="20"/>
            <w:szCs w:val="20"/>
            <w:u w:val="none"/>
          </w:rPr>
          <w:t>biglietteria@teatrofrancoparenti.com</w:t>
        </w:r>
      </w:hyperlink>
      <w:r w:rsidRPr="001579C6">
        <w:rPr>
          <w:rFonts w:ascii="Franklin Gothic Book" w:hAnsi="Franklin Gothic Book"/>
          <w:i w:val="0"/>
          <w:sz w:val="20"/>
          <w:szCs w:val="20"/>
        </w:rPr>
        <w:t xml:space="preserve"> </w:t>
      </w:r>
    </w:p>
    <w:p w:rsidR="00FD2C9E" w:rsidRPr="001579C6" w:rsidRDefault="00A14AED" w:rsidP="00FD2C9E">
      <w:pPr>
        <w:spacing w:line="240" w:lineRule="auto"/>
        <w:rPr>
          <w:rFonts w:ascii="Franklin Gothic Book" w:hAnsi="Franklin Gothic Book"/>
          <w:sz w:val="20"/>
          <w:szCs w:val="20"/>
        </w:rPr>
      </w:pPr>
      <w:hyperlink r:id="rId7" w:history="1">
        <w:r w:rsidR="00FD2C9E" w:rsidRPr="001579C6">
          <w:rPr>
            <w:rStyle w:val="Collegamentoipertestuale"/>
            <w:rFonts w:ascii="Franklin Gothic Book" w:hAnsi="Franklin Gothic Book"/>
            <w:sz w:val="20"/>
            <w:szCs w:val="20"/>
          </w:rPr>
          <w:t>Biglietteria on line</w:t>
        </w:r>
      </w:hyperlink>
      <w:r w:rsidR="006B0A2C">
        <w:rPr>
          <w:rFonts w:ascii="Franklin Gothic Book" w:hAnsi="Franklin Gothic Book"/>
          <w:sz w:val="20"/>
          <w:szCs w:val="20"/>
        </w:rPr>
        <w:t xml:space="preserve"> </w:t>
      </w:r>
      <w:r w:rsidR="006B0A2C">
        <w:rPr>
          <w:rFonts w:ascii="Franklin Gothic Book" w:hAnsi="Franklin Gothic Book"/>
          <w:sz w:val="20"/>
          <w:szCs w:val="20"/>
        </w:rPr>
        <w:br/>
      </w:r>
      <w:hyperlink r:id="rId8" w:history="1">
        <w:r w:rsidR="00FD2C9E" w:rsidRPr="001579C6">
          <w:rPr>
            <w:rStyle w:val="Collegamentoipertestuale"/>
            <w:rFonts w:ascii="Franklin Gothic Book" w:hAnsi="Franklin Gothic Book"/>
            <w:sz w:val="20"/>
            <w:szCs w:val="20"/>
          </w:rPr>
          <w:t>www.teatrofrancoparenti.it</w:t>
        </w:r>
      </w:hyperlink>
      <w:r w:rsidR="00FD2C9E" w:rsidRPr="001579C6">
        <w:rPr>
          <w:rFonts w:ascii="Franklin Gothic Book" w:hAnsi="Franklin Gothic Book"/>
          <w:sz w:val="20"/>
          <w:szCs w:val="20"/>
        </w:rPr>
        <w:t xml:space="preserve"> </w:t>
      </w:r>
      <w:r w:rsidR="00FD2C9E" w:rsidRPr="001579C6">
        <w:rPr>
          <w:rFonts w:ascii="Franklin Gothic Book" w:hAnsi="Franklin Gothic Book"/>
          <w:sz w:val="20"/>
          <w:szCs w:val="20"/>
        </w:rPr>
        <w:br/>
      </w:r>
      <w:r w:rsidR="00FD2C9E" w:rsidRPr="001579C6">
        <w:rPr>
          <w:rFonts w:ascii="Franklin Gothic Book" w:hAnsi="Franklin Gothic Book"/>
          <w:b/>
          <w:sz w:val="20"/>
          <w:szCs w:val="20"/>
        </w:rPr>
        <w:t>App</w:t>
      </w:r>
      <w:r w:rsidR="00FD2C9E" w:rsidRPr="001579C6">
        <w:rPr>
          <w:rFonts w:ascii="Franklin Gothic Book" w:hAnsi="Franklin Gothic Book"/>
          <w:sz w:val="20"/>
          <w:szCs w:val="20"/>
        </w:rPr>
        <w:t xml:space="preserve"> Teatro Franco Parenti </w:t>
      </w:r>
    </w:p>
    <w:p w:rsidR="00FD2C9E" w:rsidRPr="001579C6" w:rsidRDefault="00FD2C9E" w:rsidP="00FD2C9E">
      <w:pPr>
        <w:pStyle w:val="Pidipagina"/>
        <w:rPr>
          <w:rFonts w:ascii="Franklin Gothic Book" w:hAnsi="Franklin Gothic Book"/>
          <w:sz w:val="20"/>
          <w:szCs w:val="20"/>
        </w:rPr>
      </w:pPr>
      <w:r w:rsidRPr="001579C6">
        <w:rPr>
          <w:rFonts w:ascii="Franklin Gothic Book" w:hAnsi="Franklin Gothic Book" w:cs="Franklin Gothic Book"/>
          <w:b/>
          <w:sz w:val="20"/>
          <w:szCs w:val="20"/>
        </w:rPr>
        <w:t>Ufficio Stampa Teatro Franco Parenti</w:t>
      </w:r>
      <w:r w:rsidRPr="001579C6">
        <w:rPr>
          <w:rFonts w:ascii="Franklin Gothic Book" w:hAnsi="Franklin Gothic Book" w:cs="Franklin Gothic Book"/>
          <w:b/>
          <w:sz w:val="20"/>
          <w:szCs w:val="20"/>
        </w:rPr>
        <w:br/>
      </w:r>
      <w:r w:rsidRPr="001579C6">
        <w:rPr>
          <w:rFonts w:ascii="Franklin Gothic Book" w:hAnsi="Franklin Gothic Book" w:cs="Franklin Gothic Book"/>
          <w:i/>
          <w:sz w:val="20"/>
          <w:szCs w:val="20"/>
        </w:rPr>
        <w:t>Francesco Malcangio</w:t>
      </w:r>
      <w:r w:rsidRPr="001579C6">
        <w:rPr>
          <w:rFonts w:ascii="Franklin Gothic Book" w:hAnsi="Franklin Gothic Book" w:cs="Franklin Gothic Book"/>
          <w:sz w:val="20"/>
          <w:szCs w:val="20"/>
        </w:rPr>
        <w:t xml:space="preserve"> </w:t>
      </w:r>
      <w:r w:rsidRPr="001579C6">
        <w:rPr>
          <w:rFonts w:ascii="Franklin Gothic Book" w:hAnsi="Franklin Gothic Book" w:cs="Franklin Gothic Book"/>
          <w:sz w:val="20"/>
          <w:szCs w:val="20"/>
        </w:rPr>
        <w:br/>
      </w:r>
      <w:r w:rsidRPr="001579C6">
        <w:rPr>
          <w:rFonts w:ascii="Franklin Gothic Book" w:hAnsi="Franklin Gothic Book" w:cs="Franklin Gothic Book"/>
          <w:i/>
          <w:sz w:val="20"/>
          <w:szCs w:val="20"/>
        </w:rPr>
        <w:t>Mattia Nodari</w:t>
      </w:r>
      <w:r w:rsidRPr="001579C6">
        <w:rPr>
          <w:rFonts w:ascii="Franklin Gothic Book" w:hAnsi="Franklin Gothic Book" w:cs="Franklin Gothic Book"/>
          <w:i/>
          <w:sz w:val="20"/>
          <w:szCs w:val="20"/>
        </w:rPr>
        <w:br/>
      </w:r>
      <w:r w:rsidRPr="001579C6">
        <w:rPr>
          <w:rFonts w:ascii="Franklin Gothic Book" w:hAnsi="Franklin Gothic Book" w:cs="Franklin Gothic Book"/>
          <w:sz w:val="20"/>
          <w:szCs w:val="20"/>
        </w:rPr>
        <w:br/>
        <w:t>Via Pier Lombardo 14 - 20135 Milano</w:t>
      </w:r>
      <w:r w:rsidRPr="001579C6">
        <w:rPr>
          <w:rFonts w:ascii="Franklin Gothic Book" w:hAnsi="Franklin Gothic Book" w:cs="Franklin Gothic Book"/>
          <w:b/>
          <w:sz w:val="20"/>
          <w:szCs w:val="20"/>
        </w:rPr>
        <w:br/>
      </w:r>
      <w:r w:rsidRPr="001579C6">
        <w:rPr>
          <w:rFonts w:ascii="Franklin Gothic Book" w:hAnsi="Franklin Gothic Book" w:cs="Franklin Gothic Book"/>
          <w:sz w:val="20"/>
          <w:szCs w:val="20"/>
        </w:rPr>
        <w:t>Tel. 02 59995217</w:t>
      </w:r>
      <w:r w:rsidRPr="001579C6">
        <w:rPr>
          <w:rFonts w:ascii="Franklin Gothic Book" w:hAnsi="Franklin Gothic Book" w:cs="Franklin Gothic Book"/>
          <w:sz w:val="20"/>
          <w:szCs w:val="20"/>
        </w:rPr>
        <w:br/>
        <w:t>Mob. 346 4179136</w:t>
      </w:r>
      <w:r w:rsidRPr="001579C6">
        <w:rPr>
          <w:rFonts w:ascii="Franklin Gothic Book" w:hAnsi="Franklin Gothic Book" w:cs="Franklin Gothic Book"/>
          <w:sz w:val="20"/>
          <w:szCs w:val="20"/>
        </w:rPr>
        <w:br/>
      </w:r>
      <w:r w:rsidRPr="001579C6">
        <w:rPr>
          <w:rFonts w:ascii="Franklin Gothic Book" w:hAnsi="Franklin Gothic Book"/>
          <w:sz w:val="20"/>
          <w:szCs w:val="20"/>
        </w:rPr>
        <w:t xml:space="preserve">Mail </w:t>
      </w:r>
      <w:hyperlink r:id="rId9" w:history="1">
        <w:r w:rsidRPr="001579C6">
          <w:rPr>
            <w:rStyle w:val="Collegamentoipertestuale"/>
            <w:rFonts w:ascii="Franklin Gothic Book" w:hAnsi="Franklin Gothic Book" w:cs="Franklin Gothic Book"/>
            <w:sz w:val="20"/>
            <w:szCs w:val="20"/>
          </w:rPr>
          <w:t>stampa@teatrofrancoparenti.it</w:t>
        </w:r>
      </w:hyperlink>
    </w:p>
    <w:p w:rsidR="00FD2C9E" w:rsidRPr="001579C6" w:rsidRDefault="00FD2C9E" w:rsidP="00FD2C9E">
      <w:pPr>
        <w:pStyle w:val="Corpodeltesto"/>
        <w:rPr>
          <w:rFonts w:ascii="Franklin Gothic Book" w:hAnsi="Franklin Gothic Book"/>
          <w:sz w:val="24"/>
          <w:szCs w:val="24"/>
        </w:rPr>
      </w:pPr>
      <w:bookmarkStart w:id="0" w:name="_GoBack"/>
      <w:bookmarkEnd w:id="0"/>
      <w:r w:rsidRPr="001579C6">
        <w:rPr>
          <w:rFonts w:ascii="Franklin Gothic Book" w:hAnsi="Franklin Gothic Book"/>
          <w:sz w:val="20"/>
          <w:szCs w:val="20"/>
        </w:rPr>
        <w:t xml:space="preserve">Visita la nostra </w:t>
      </w:r>
      <w:hyperlink r:id="rId10" w:history="1">
        <w:r w:rsidRPr="001579C6">
          <w:rPr>
            <w:rStyle w:val="Collegamentoipertestuale"/>
            <w:rFonts w:ascii="Franklin Gothic Book" w:hAnsi="Franklin Gothic Book"/>
            <w:sz w:val="20"/>
            <w:szCs w:val="20"/>
          </w:rPr>
          <w:t>Area Press</w:t>
        </w:r>
      </w:hyperlink>
    </w:p>
    <w:p w:rsidR="00FD2C9E" w:rsidRPr="00FD2C9E" w:rsidRDefault="00FD2C9E" w:rsidP="001D2311">
      <w:pPr>
        <w:pStyle w:val="Corpodeltesto"/>
        <w:rPr>
          <w:rFonts w:ascii="Franklin Gothic Book" w:hAnsi="Franklin Gothic Book"/>
          <w:i w:val="0"/>
          <w:sz w:val="24"/>
          <w:szCs w:val="24"/>
        </w:rPr>
      </w:pPr>
    </w:p>
    <w:sectPr w:rsidR="00FD2C9E" w:rsidRPr="00FD2C9E" w:rsidSect="007A1837">
      <w:head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8B1" w:rsidRDefault="001558B1" w:rsidP="00813F9A">
      <w:pPr>
        <w:spacing w:after="0" w:line="240" w:lineRule="auto"/>
      </w:pPr>
      <w:r>
        <w:separator/>
      </w:r>
    </w:p>
  </w:endnote>
  <w:endnote w:type="continuationSeparator" w:id="0">
    <w:p w:rsidR="001558B1" w:rsidRDefault="001558B1" w:rsidP="00813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altName w:val="Times New Roman"/>
    <w:charset w:val="00"/>
    <w:family w:val="roman"/>
    <w:pitch w:val="variable"/>
    <w:sig w:usb0="00000000" w:usb1="00000000" w:usb2="00000000" w:usb3="00000000" w:csb0="00000000" w:csb1="00000000"/>
  </w:font>
  <w:font w:name="ITC Franklin Gothic Std Book">
    <w:altName w:val="Times New Roman"/>
    <w:charset w:val="00"/>
    <w:family w:val="roman"/>
    <w:pitch w:val="variable"/>
    <w:sig w:usb0="0000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8B1" w:rsidRDefault="001558B1" w:rsidP="00813F9A">
      <w:pPr>
        <w:spacing w:after="0" w:line="240" w:lineRule="auto"/>
      </w:pPr>
      <w:r>
        <w:separator/>
      </w:r>
    </w:p>
  </w:footnote>
  <w:footnote w:type="continuationSeparator" w:id="0">
    <w:p w:rsidR="001558B1" w:rsidRDefault="001558B1" w:rsidP="00813F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B1" w:rsidRDefault="001558B1" w:rsidP="00813F9A">
    <w:pPr>
      <w:pStyle w:val="Intestazione"/>
    </w:pPr>
    <w:r w:rsidRPr="00813F9A">
      <w:rPr>
        <w:noProof/>
        <w:lang w:eastAsia="it-IT"/>
      </w:rPr>
      <w:drawing>
        <wp:inline distT="0" distB="0" distL="0" distR="0">
          <wp:extent cx="3013710" cy="44513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p w:rsidR="001558B1" w:rsidRPr="00813F9A" w:rsidRDefault="001558B1" w:rsidP="00813F9A">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rsids>
    <w:rsidRoot w:val="00813F9A"/>
    <w:rsid w:val="00010EFE"/>
    <w:rsid w:val="00022797"/>
    <w:rsid w:val="000445C5"/>
    <w:rsid w:val="0009529D"/>
    <w:rsid w:val="000B4833"/>
    <w:rsid w:val="000D6F84"/>
    <w:rsid w:val="00124D9A"/>
    <w:rsid w:val="00124E1C"/>
    <w:rsid w:val="001435A6"/>
    <w:rsid w:val="00146C90"/>
    <w:rsid w:val="001558B1"/>
    <w:rsid w:val="001579C6"/>
    <w:rsid w:val="00157C4E"/>
    <w:rsid w:val="001613A7"/>
    <w:rsid w:val="00163E02"/>
    <w:rsid w:val="00171425"/>
    <w:rsid w:val="001A300A"/>
    <w:rsid w:val="001C694E"/>
    <w:rsid w:val="001D2311"/>
    <w:rsid w:val="001D3113"/>
    <w:rsid w:val="001E248B"/>
    <w:rsid w:val="001E2806"/>
    <w:rsid w:val="001F5733"/>
    <w:rsid w:val="002025FE"/>
    <w:rsid w:val="002062C2"/>
    <w:rsid w:val="00213CB3"/>
    <w:rsid w:val="00235EAD"/>
    <w:rsid w:val="00240C7D"/>
    <w:rsid w:val="00247179"/>
    <w:rsid w:val="00255191"/>
    <w:rsid w:val="002652FB"/>
    <w:rsid w:val="002867D5"/>
    <w:rsid w:val="0029538F"/>
    <w:rsid w:val="002B5B1F"/>
    <w:rsid w:val="002C730F"/>
    <w:rsid w:val="002D7F82"/>
    <w:rsid w:val="0033281B"/>
    <w:rsid w:val="00360308"/>
    <w:rsid w:val="00362B12"/>
    <w:rsid w:val="00362F44"/>
    <w:rsid w:val="003B3E40"/>
    <w:rsid w:val="003E63E7"/>
    <w:rsid w:val="003F235B"/>
    <w:rsid w:val="00450C3C"/>
    <w:rsid w:val="00462CBA"/>
    <w:rsid w:val="0047486F"/>
    <w:rsid w:val="0047785F"/>
    <w:rsid w:val="004962CE"/>
    <w:rsid w:val="004A01EB"/>
    <w:rsid w:val="004A46B7"/>
    <w:rsid w:val="004E7644"/>
    <w:rsid w:val="004F1E5E"/>
    <w:rsid w:val="00543541"/>
    <w:rsid w:val="005625C3"/>
    <w:rsid w:val="00571367"/>
    <w:rsid w:val="00577566"/>
    <w:rsid w:val="00593354"/>
    <w:rsid w:val="00595839"/>
    <w:rsid w:val="00596FF6"/>
    <w:rsid w:val="005A1740"/>
    <w:rsid w:val="005A7038"/>
    <w:rsid w:val="005B1AD7"/>
    <w:rsid w:val="005C05E4"/>
    <w:rsid w:val="005C47CA"/>
    <w:rsid w:val="005D588A"/>
    <w:rsid w:val="005F15C5"/>
    <w:rsid w:val="0061487B"/>
    <w:rsid w:val="00621093"/>
    <w:rsid w:val="0063101A"/>
    <w:rsid w:val="00650077"/>
    <w:rsid w:val="00671E0C"/>
    <w:rsid w:val="00690526"/>
    <w:rsid w:val="006A720C"/>
    <w:rsid w:val="006B0A2C"/>
    <w:rsid w:val="006B0E91"/>
    <w:rsid w:val="006B3848"/>
    <w:rsid w:val="006B6186"/>
    <w:rsid w:val="006B6307"/>
    <w:rsid w:val="006C6CBA"/>
    <w:rsid w:val="006C6E89"/>
    <w:rsid w:val="006D4AB1"/>
    <w:rsid w:val="006E0652"/>
    <w:rsid w:val="006E28CA"/>
    <w:rsid w:val="006E3F2D"/>
    <w:rsid w:val="00723C94"/>
    <w:rsid w:val="0074183E"/>
    <w:rsid w:val="00743C42"/>
    <w:rsid w:val="0074546A"/>
    <w:rsid w:val="007823F0"/>
    <w:rsid w:val="00783794"/>
    <w:rsid w:val="0079728B"/>
    <w:rsid w:val="007A1837"/>
    <w:rsid w:val="007A1E4B"/>
    <w:rsid w:val="007E7D5F"/>
    <w:rsid w:val="00802BAA"/>
    <w:rsid w:val="008061F5"/>
    <w:rsid w:val="0081298D"/>
    <w:rsid w:val="00813F9A"/>
    <w:rsid w:val="008257B5"/>
    <w:rsid w:val="00835C2D"/>
    <w:rsid w:val="0084433D"/>
    <w:rsid w:val="008871A7"/>
    <w:rsid w:val="008A46BE"/>
    <w:rsid w:val="008A5581"/>
    <w:rsid w:val="008A62EB"/>
    <w:rsid w:val="008B0DA6"/>
    <w:rsid w:val="00912E59"/>
    <w:rsid w:val="009176BE"/>
    <w:rsid w:val="00922A98"/>
    <w:rsid w:val="00973CF2"/>
    <w:rsid w:val="00993DAD"/>
    <w:rsid w:val="009C7FED"/>
    <w:rsid w:val="009E574B"/>
    <w:rsid w:val="00A128E3"/>
    <w:rsid w:val="00A14AED"/>
    <w:rsid w:val="00A156AB"/>
    <w:rsid w:val="00A15D15"/>
    <w:rsid w:val="00A22C07"/>
    <w:rsid w:val="00A6289F"/>
    <w:rsid w:val="00A64B24"/>
    <w:rsid w:val="00A7479D"/>
    <w:rsid w:val="00A83C07"/>
    <w:rsid w:val="00A9674E"/>
    <w:rsid w:val="00AE46AA"/>
    <w:rsid w:val="00AF44CC"/>
    <w:rsid w:val="00B018F2"/>
    <w:rsid w:val="00B1726C"/>
    <w:rsid w:val="00B45BA0"/>
    <w:rsid w:val="00B673DC"/>
    <w:rsid w:val="00B67CAF"/>
    <w:rsid w:val="00BB68AB"/>
    <w:rsid w:val="00BB6AC7"/>
    <w:rsid w:val="00BD3FA9"/>
    <w:rsid w:val="00BE2621"/>
    <w:rsid w:val="00BF1AC5"/>
    <w:rsid w:val="00C13044"/>
    <w:rsid w:val="00C45604"/>
    <w:rsid w:val="00C65D32"/>
    <w:rsid w:val="00D13902"/>
    <w:rsid w:val="00D15147"/>
    <w:rsid w:val="00D26AD4"/>
    <w:rsid w:val="00D675D4"/>
    <w:rsid w:val="00DA50CA"/>
    <w:rsid w:val="00DB048F"/>
    <w:rsid w:val="00DC0302"/>
    <w:rsid w:val="00E04AA2"/>
    <w:rsid w:val="00E17FCB"/>
    <w:rsid w:val="00E25E6C"/>
    <w:rsid w:val="00E36B2D"/>
    <w:rsid w:val="00E52348"/>
    <w:rsid w:val="00E5383F"/>
    <w:rsid w:val="00EB2343"/>
    <w:rsid w:val="00EC4D1C"/>
    <w:rsid w:val="00EE6F6A"/>
    <w:rsid w:val="00EF1238"/>
    <w:rsid w:val="00F0362E"/>
    <w:rsid w:val="00F14D4C"/>
    <w:rsid w:val="00F168C6"/>
    <w:rsid w:val="00F17AC5"/>
    <w:rsid w:val="00F37E6E"/>
    <w:rsid w:val="00F41FBF"/>
    <w:rsid w:val="00F4709F"/>
    <w:rsid w:val="00F604CD"/>
    <w:rsid w:val="00F72436"/>
    <w:rsid w:val="00F77235"/>
    <w:rsid w:val="00F96378"/>
    <w:rsid w:val="00FC0ECC"/>
    <w:rsid w:val="00FD2C9E"/>
    <w:rsid w:val="00FD6ECB"/>
    <w:rsid w:val="00FE5A18"/>
    <w:rsid w:val="00FF0740"/>
    <w:rsid w:val="00FF5A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8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13F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3F9A"/>
  </w:style>
  <w:style w:type="paragraph" w:styleId="Pidipagina">
    <w:name w:val="footer"/>
    <w:basedOn w:val="Normale"/>
    <w:link w:val="PidipaginaCarattere"/>
    <w:unhideWhenUsed/>
    <w:rsid w:val="00813F9A"/>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13F9A"/>
  </w:style>
  <w:style w:type="paragraph" w:styleId="Testofumetto">
    <w:name w:val="Balloon Text"/>
    <w:basedOn w:val="Normale"/>
    <w:link w:val="TestofumettoCarattere"/>
    <w:uiPriority w:val="99"/>
    <w:semiHidden/>
    <w:unhideWhenUsed/>
    <w:rsid w:val="00813F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F9A"/>
    <w:rPr>
      <w:rFonts w:ascii="Tahoma" w:hAnsi="Tahoma" w:cs="Tahoma"/>
      <w:sz w:val="16"/>
      <w:szCs w:val="16"/>
    </w:rPr>
  </w:style>
  <w:style w:type="character" w:styleId="Collegamentoipertestuale">
    <w:name w:val="Hyperlink"/>
    <w:basedOn w:val="Carpredefinitoparagrafo"/>
    <w:rsid w:val="00813F9A"/>
    <w:rPr>
      <w:color w:val="0000FF"/>
      <w:u w:val="single"/>
    </w:rPr>
  </w:style>
  <w:style w:type="paragraph" w:styleId="Corpodeltesto">
    <w:name w:val="Body Text"/>
    <w:basedOn w:val="Normale"/>
    <w:link w:val="CorpodeltestoCarattere"/>
    <w:rsid w:val="00F41FBF"/>
    <w:pPr>
      <w:widowControl w:val="0"/>
      <w:suppressAutoHyphens/>
      <w:autoSpaceDE w:val="0"/>
      <w:spacing w:after="0" w:line="240" w:lineRule="auto"/>
    </w:pPr>
    <w:rPr>
      <w:rFonts w:ascii="Cambria" w:eastAsia="Times New Roman" w:hAnsi="Cambria" w:cs="Cambria"/>
      <w:i/>
      <w:iCs/>
      <w:kern w:val="1"/>
      <w:lang w:eastAsia="zh-CN"/>
    </w:rPr>
  </w:style>
  <w:style w:type="character" w:customStyle="1" w:styleId="CorpodeltestoCarattere">
    <w:name w:val="Corpo del testo Carattere"/>
    <w:basedOn w:val="Carpredefinitoparagrafo"/>
    <w:link w:val="Corpodeltesto"/>
    <w:rsid w:val="00F41FBF"/>
    <w:rPr>
      <w:rFonts w:ascii="Cambria" w:eastAsia="Times New Roman" w:hAnsi="Cambria" w:cs="Cambria"/>
      <w:i/>
      <w:iCs/>
      <w:kern w:val="1"/>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rsid w:val="00F41FBF"/>
  </w:style>
  <w:style w:type="character" w:customStyle="1" w:styleId="showboxinfotitle">
    <w:name w:val="showboxinfotitle"/>
    <w:basedOn w:val="Carpredefinitoparagrafo"/>
    <w:rsid w:val="00F41FBF"/>
  </w:style>
  <w:style w:type="paragraph" w:customStyle="1" w:styleId="Pa1">
    <w:name w:val="Pa1"/>
    <w:basedOn w:val="Normale"/>
    <w:next w:val="Normale"/>
    <w:uiPriority w:val="99"/>
    <w:rsid w:val="005D588A"/>
    <w:pPr>
      <w:autoSpaceDE w:val="0"/>
      <w:autoSpaceDN w:val="0"/>
      <w:adjustRightInd w:val="0"/>
      <w:spacing w:after="0" w:line="241" w:lineRule="atLeast"/>
    </w:pPr>
    <w:rPr>
      <w:rFonts w:ascii="Minion Pro" w:hAnsi="Minion Pro"/>
      <w:sz w:val="24"/>
      <w:szCs w:val="24"/>
    </w:rPr>
  </w:style>
  <w:style w:type="character" w:customStyle="1" w:styleId="A1">
    <w:name w:val="A1"/>
    <w:rsid w:val="005D588A"/>
    <w:rPr>
      <w:rFonts w:cs="Minion Pro"/>
      <w:color w:val="000000"/>
      <w:sz w:val="18"/>
      <w:szCs w:val="18"/>
    </w:rPr>
  </w:style>
  <w:style w:type="character" w:styleId="Enfasicorsivo">
    <w:name w:val="Emphasis"/>
    <w:basedOn w:val="Carpredefinitoparagrafo"/>
    <w:uiPriority w:val="20"/>
    <w:qFormat/>
    <w:rsid w:val="001613A7"/>
    <w:rPr>
      <w:i/>
      <w:iCs/>
    </w:rPr>
  </w:style>
  <w:style w:type="paragraph" w:styleId="Nessunaspaziatura">
    <w:name w:val="No Spacing"/>
    <w:uiPriority w:val="1"/>
    <w:qFormat/>
    <w:rsid w:val="001613A7"/>
    <w:pPr>
      <w:spacing w:after="0" w:line="240" w:lineRule="auto"/>
    </w:pPr>
  </w:style>
  <w:style w:type="paragraph" w:customStyle="1" w:styleId="Pa2">
    <w:name w:val="Pa2"/>
    <w:basedOn w:val="Normale"/>
    <w:next w:val="Normale"/>
    <w:rsid w:val="008A62EB"/>
    <w:pPr>
      <w:suppressAutoHyphens/>
      <w:autoSpaceDE w:val="0"/>
      <w:spacing w:after="0" w:line="241" w:lineRule="atLeast"/>
    </w:pPr>
    <w:rPr>
      <w:rFonts w:ascii="ITC Franklin Gothic Std Book" w:eastAsia="Calibri" w:hAnsi="ITC Franklin Gothic Std Book" w:cs="ITC Franklin Gothic Std Book"/>
      <w:kern w:val="1"/>
      <w:sz w:val="24"/>
      <w:szCs w:val="24"/>
      <w:lang w:eastAsia="zh-CN"/>
    </w:rPr>
  </w:style>
  <w:style w:type="paragraph" w:styleId="NormaleWeb">
    <w:name w:val="Normal (Web)"/>
    <w:basedOn w:val="Normale"/>
    <w:uiPriority w:val="99"/>
    <w:semiHidden/>
    <w:unhideWhenUsed/>
    <w:rsid w:val="005A17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1A30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1579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996176">
      <w:bodyDiv w:val="1"/>
      <w:marLeft w:val="0"/>
      <w:marRight w:val="0"/>
      <w:marTop w:val="0"/>
      <w:marBottom w:val="0"/>
      <w:divBdr>
        <w:top w:val="none" w:sz="0" w:space="0" w:color="auto"/>
        <w:left w:val="none" w:sz="0" w:space="0" w:color="auto"/>
        <w:bottom w:val="none" w:sz="0" w:space="0" w:color="auto"/>
        <w:right w:val="none" w:sz="0" w:space="0" w:color="auto"/>
      </w:divBdr>
    </w:div>
    <w:div w:id="54815135">
      <w:bodyDiv w:val="1"/>
      <w:marLeft w:val="0"/>
      <w:marRight w:val="0"/>
      <w:marTop w:val="0"/>
      <w:marBottom w:val="0"/>
      <w:divBdr>
        <w:top w:val="none" w:sz="0" w:space="0" w:color="auto"/>
        <w:left w:val="none" w:sz="0" w:space="0" w:color="auto"/>
        <w:bottom w:val="none" w:sz="0" w:space="0" w:color="auto"/>
        <w:right w:val="none" w:sz="0" w:space="0" w:color="auto"/>
      </w:divBdr>
      <w:divsChild>
        <w:div w:id="323705702">
          <w:marLeft w:val="0"/>
          <w:marRight w:val="0"/>
          <w:marTop w:val="0"/>
          <w:marBottom w:val="0"/>
          <w:divBdr>
            <w:top w:val="none" w:sz="0" w:space="0" w:color="auto"/>
            <w:left w:val="single" w:sz="36" w:space="0" w:color="FFFFFF"/>
            <w:bottom w:val="none" w:sz="0" w:space="3" w:color="auto"/>
            <w:right w:val="none" w:sz="0" w:space="0" w:color="auto"/>
          </w:divBdr>
          <w:divsChild>
            <w:div w:id="4949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1034">
      <w:bodyDiv w:val="1"/>
      <w:marLeft w:val="0"/>
      <w:marRight w:val="0"/>
      <w:marTop w:val="0"/>
      <w:marBottom w:val="0"/>
      <w:divBdr>
        <w:top w:val="none" w:sz="0" w:space="0" w:color="auto"/>
        <w:left w:val="none" w:sz="0" w:space="0" w:color="auto"/>
        <w:bottom w:val="none" w:sz="0" w:space="0" w:color="auto"/>
        <w:right w:val="none" w:sz="0" w:space="0" w:color="auto"/>
      </w:divBdr>
    </w:div>
    <w:div w:id="173611521">
      <w:bodyDiv w:val="1"/>
      <w:marLeft w:val="0"/>
      <w:marRight w:val="0"/>
      <w:marTop w:val="0"/>
      <w:marBottom w:val="0"/>
      <w:divBdr>
        <w:top w:val="none" w:sz="0" w:space="0" w:color="auto"/>
        <w:left w:val="none" w:sz="0" w:space="0" w:color="auto"/>
        <w:bottom w:val="none" w:sz="0" w:space="0" w:color="auto"/>
        <w:right w:val="none" w:sz="0" w:space="0" w:color="auto"/>
      </w:divBdr>
    </w:div>
    <w:div w:id="183520480">
      <w:bodyDiv w:val="1"/>
      <w:marLeft w:val="0"/>
      <w:marRight w:val="0"/>
      <w:marTop w:val="0"/>
      <w:marBottom w:val="0"/>
      <w:divBdr>
        <w:top w:val="none" w:sz="0" w:space="0" w:color="auto"/>
        <w:left w:val="none" w:sz="0" w:space="0" w:color="auto"/>
        <w:bottom w:val="none" w:sz="0" w:space="0" w:color="auto"/>
        <w:right w:val="none" w:sz="0" w:space="0" w:color="auto"/>
      </w:divBdr>
      <w:divsChild>
        <w:div w:id="1099182121">
          <w:marLeft w:val="0"/>
          <w:marRight w:val="0"/>
          <w:marTop w:val="0"/>
          <w:marBottom w:val="0"/>
          <w:divBdr>
            <w:top w:val="none" w:sz="0" w:space="0" w:color="auto"/>
            <w:left w:val="none" w:sz="0" w:space="0" w:color="auto"/>
            <w:bottom w:val="none" w:sz="0" w:space="0" w:color="auto"/>
            <w:right w:val="none" w:sz="0" w:space="0" w:color="auto"/>
          </w:divBdr>
        </w:div>
        <w:div w:id="944966431">
          <w:marLeft w:val="0"/>
          <w:marRight w:val="0"/>
          <w:marTop w:val="0"/>
          <w:marBottom w:val="0"/>
          <w:divBdr>
            <w:top w:val="none" w:sz="0" w:space="0" w:color="auto"/>
            <w:left w:val="none" w:sz="0" w:space="0" w:color="auto"/>
            <w:bottom w:val="none" w:sz="0" w:space="0" w:color="auto"/>
            <w:right w:val="none" w:sz="0" w:space="0" w:color="auto"/>
          </w:divBdr>
        </w:div>
        <w:div w:id="777067776">
          <w:marLeft w:val="0"/>
          <w:marRight w:val="0"/>
          <w:marTop w:val="0"/>
          <w:marBottom w:val="0"/>
          <w:divBdr>
            <w:top w:val="none" w:sz="0" w:space="0" w:color="auto"/>
            <w:left w:val="none" w:sz="0" w:space="0" w:color="auto"/>
            <w:bottom w:val="none" w:sz="0" w:space="0" w:color="auto"/>
            <w:right w:val="none" w:sz="0" w:space="0" w:color="auto"/>
          </w:divBdr>
        </w:div>
      </w:divsChild>
    </w:div>
    <w:div w:id="183790664">
      <w:bodyDiv w:val="1"/>
      <w:marLeft w:val="0"/>
      <w:marRight w:val="0"/>
      <w:marTop w:val="0"/>
      <w:marBottom w:val="0"/>
      <w:divBdr>
        <w:top w:val="none" w:sz="0" w:space="0" w:color="auto"/>
        <w:left w:val="none" w:sz="0" w:space="0" w:color="auto"/>
        <w:bottom w:val="none" w:sz="0" w:space="0" w:color="auto"/>
        <w:right w:val="none" w:sz="0" w:space="0" w:color="auto"/>
      </w:divBdr>
      <w:divsChild>
        <w:div w:id="1721973888">
          <w:marLeft w:val="0"/>
          <w:marRight w:val="0"/>
          <w:marTop w:val="0"/>
          <w:marBottom w:val="0"/>
          <w:divBdr>
            <w:top w:val="none" w:sz="0" w:space="0" w:color="auto"/>
            <w:left w:val="none" w:sz="0" w:space="0" w:color="auto"/>
            <w:bottom w:val="none" w:sz="0" w:space="0" w:color="auto"/>
            <w:right w:val="none" w:sz="0" w:space="0" w:color="auto"/>
          </w:divBdr>
          <w:divsChild>
            <w:div w:id="7953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4891">
      <w:bodyDiv w:val="1"/>
      <w:marLeft w:val="0"/>
      <w:marRight w:val="0"/>
      <w:marTop w:val="0"/>
      <w:marBottom w:val="0"/>
      <w:divBdr>
        <w:top w:val="none" w:sz="0" w:space="0" w:color="auto"/>
        <w:left w:val="none" w:sz="0" w:space="0" w:color="auto"/>
        <w:bottom w:val="none" w:sz="0" w:space="0" w:color="auto"/>
        <w:right w:val="none" w:sz="0" w:space="0" w:color="auto"/>
      </w:divBdr>
    </w:div>
    <w:div w:id="228005838">
      <w:bodyDiv w:val="1"/>
      <w:marLeft w:val="0"/>
      <w:marRight w:val="0"/>
      <w:marTop w:val="0"/>
      <w:marBottom w:val="0"/>
      <w:divBdr>
        <w:top w:val="none" w:sz="0" w:space="0" w:color="auto"/>
        <w:left w:val="none" w:sz="0" w:space="0" w:color="auto"/>
        <w:bottom w:val="none" w:sz="0" w:space="0" w:color="auto"/>
        <w:right w:val="none" w:sz="0" w:space="0" w:color="auto"/>
      </w:divBdr>
    </w:div>
    <w:div w:id="301498124">
      <w:bodyDiv w:val="1"/>
      <w:marLeft w:val="0"/>
      <w:marRight w:val="0"/>
      <w:marTop w:val="0"/>
      <w:marBottom w:val="0"/>
      <w:divBdr>
        <w:top w:val="none" w:sz="0" w:space="0" w:color="auto"/>
        <w:left w:val="none" w:sz="0" w:space="0" w:color="auto"/>
        <w:bottom w:val="none" w:sz="0" w:space="0" w:color="auto"/>
        <w:right w:val="none" w:sz="0" w:space="0" w:color="auto"/>
      </w:divBdr>
    </w:div>
    <w:div w:id="306597129">
      <w:bodyDiv w:val="1"/>
      <w:marLeft w:val="0"/>
      <w:marRight w:val="0"/>
      <w:marTop w:val="0"/>
      <w:marBottom w:val="0"/>
      <w:divBdr>
        <w:top w:val="none" w:sz="0" w:space="0" w:color="auto"/>
        <w:left w:val="none" w:sz="0" w:space="0" w:color="auto"/>
        <w:bottom w:val="none" w:sz="0" w:space="0" w:color="auto"/>
        <w:right w:val="none" w:sz="0" w:space="0" w:color="auto"/>
      </w:divBdr>
    </w:div>
    <w:div w:id="347021084">
      <w:bodyDiv w:val="1"/>
      <w:marLeft w:val="0"/>
      <w:marRight w:val="0"/>
      <w:marTop w:val="0"/>
      <w:marBottom w:val="0"/>
      <w:divBdr>
        <w:top w:val="none" w:sz="0" w:space="0" w:color="auto"/>
        <w:left w:val="none" w:sz="0" w:space="0" w:color="auto"/>
        <w:bottom w:val="none" w:sz="0" w:space="0" w:color="auto"/>
        <w:right w:val="none" w:sz="0" w:space="0" w:color="auto"/>
      </w:divBdr>
    </w:div>
    <w:div w:id="452947749">
      <w:bodyDiv w:val="1"/>
      <w:marLeft w:val="0"/>
      <w:marRight w:val="0"/>
      <w:marTop w:val="0"/>
      <w:marBottom w:val="0"/>
      <w:divBdr>
        <w:top w:val="none" w:sz="0" w:space="0" w:color="auto"/>
        <w:left w:val="none" w:sz="0" w:space="0" w:color="auto"/>
        <w:bottom w:val="none" w:sz="0" w:space="0" w:color="auto"/>
        <w:right w:val="none" w:sz="0" w:space="0" w:color="auto"/>
      </w:divBdr>
    </w:div>
    <w:div w:id="519929701">
      <w:bodyDiv w:val="1"/>
      <w:marLeft w:val="0"/>
      <w:marRight w:val="0"/>
      <w:marTop w:val="0"/>
      <w:marBottom w:val="0"/>
      <w:divBdr>
        <w:top w:val="none" w:sz="0" w:space="0" w:color="auto"/>
        <w:left w:val="none" w:sz="0" w:space="0" w:color="auto"/>
        <w:bottom w:val="none" w:sz="0" w:space="0" w:color="auto"/>
        <w:right w:val="none" w:sz="0" w:space="0" w:color="auto"/>
      </w:divBdr>
    </w:div>
    <w:div w:id="684939541">
      <w:bodyDiv w:val="1"/>
      <w:marLeft w:val="0"/>
      <w:marRight w:val="0"/>
      <w:marTop w:val="0"/>
      <w:marBottom w:val="0"/>
      <w:divBdr>
        <w:top w:val="none" w:sz="0" w:space="0" w:color="auto"/>
        <w:left w:val="none" w:sz="0" w:space="0" w:color="auto"/>
        <w:bottom w:val="none" w:sz="0" w:space="0" w:color="auto"/>
        <w:right w:val="none" w:sz="0" w:space="0" w:color="auto"/>
      </w:divBdr>
    </w:div>
    <w:div w:id="692730862">
      <w:bodyDiv w:val="1"/>
      <w:marLeft w:val="0"/>
      <w:marRight w:val="0"/>
      <w:marTop w:val="0"/>
      <w:marBottom w:val="0"/>
      <w:divBdr>
        <w:top w:val="none" w:sz="0" w:space="0" w:color="auto"/>
        <w:left w:val="none" w:sz="0" w:space="0" w:color="auto"/>
        <w:bottom w:val="none" w:sz="0" w:space="0" w:color="auto"/>
        <w:right w:val="none" w:sz="0" w:space="0" w:color="auto"/>
      </w:divBdr>
      <w:divsChild>
        <w:div w:id="1244871178">
          <w:marLeft w:val="0"/>
          <w:marRight w:val="0"/>
          <w:marTop w:val="0"/>
          <w:marBottom w:val="0"/>
          <w:divBdr>
            <w:top w:val="none" w:sz="0" w:space="0" w:color="auto"/>
            <w:left w:val="none" w:sz="0" w:space="0" w:color="auto"/>
            <w:bottom w:val="none" w:sz="0" w:space="0" w:color="auto"/>
            <w:right w:val="none" w:sz="0" w:space="0" w:color="auto"/>
          </w:divBdr>
          <w:divsChild>
            <w:div w:id="1734935250">
              <w:marLeft w:val="0"/>
              <w:marRight w:val="0"/>
              <w:marTop w:val="0"/>
              <w:marBottom w:val="0"/>
              <w:divBdr>
                <w:top w:val="none" w:sz="0" w:space="0" w:color="auto"/>
                <w:left w:val="none" w:sz="0" w:space="0" w:color="auto"/>
                <w:bottom w:val="none" w:sz="0" w:space="0" w:color="auto"/>
                <w:right w:val="none" w:sz="0" w:space="0" w:color="auto"/>
              </w:divBdr>
              <w:divsChild>
                <w:div w:id="1204439925">
                  <w:marLeft w:val="0"/>
                  <w:marRight w:val="0"/>
                  <w:marTop w:val="0"/>
                  <w:marBottom w:val="0"/>
                  <w:divBdr>
                    <w:top w:val="none" w:sz="0" w:space="0" w:color="auto"/>
                    <w:left w:val="none" w:sz="0" w:space="0" w:color="auto"/>
                    <w:bottom w:val="none" w:sz="0" w:space="0" w:color="auto"/>
                    <w:right w:val="none" w:sz="0" w:space="0" w:color="auto"/>
                  </w:divBdr>
                  <w:divsChild>
                    <w:div w:id="525101806">
                      <w:marLeft w:val="0"/>
                      <w:marRight w:val="0"/>
                      <w:marTop w:val="0"/>
                      <w:marBottom w:val="0"/>
                      <w:divBdr>
                        <w:top w:val="none" w:sz="0" w:space="0" w:color="auto"/>
                        <w:left w:val="none" w:sz="0" w:space="0" w:color="auto"/>
                        <w:bottom w:val="none" w:sz="0" w:space="0" w:color="auto"/>
                        <w:right w:val="none" w:sz="0" w:space="0" w:color="auto"/>
                      </w:divBdr>
                      <w:divsChild>
                        <w:div w:id="1010908458">
                          <w:marLeft w:val="0"/>
                          <w:marRight w:val="0"/>
                          <w:marTop w:val="0"/>
                          <w:marBottom w:val="0"/>
                          <w:divBdr>
                            <w:top w:val="none" w:sz="0" w:space="0" w:color="auto"/>
                            <w:left w:val="none" w:sz="0" w:space="0" w:color="auto"/>
                            <w:bottom w:val="none" w:sz="0" w:space="0" w:color="auto"/>
                            <w:right w:val="none" w:sz="0" w:space="0" w:color="auto"/>
                          </w:divBdr>
                          <w:divsChild>
                            <w:div w:id="10182347">
                              <w:marLeft w:val="0"/>
                              <w:marRight w:val="0"/>
                              <w:marTop w:val="0"/>
                              <w:marBottom w:val="0"/>
                              <w:divBdr>
                                <w:top w:val="none" w:sz="0" w:space="0" w:color="auto"/>
                                <w:left w:val="none" w:sz="0" w:space="0" w:color="auto"/>
                                <w:bottom w:val="none" w:sz="0" w:space="0" w:color="auto"/>
                                <w:right w:val="none" w:sz="0" w:space="0" w:color="auto"/>
                              </w:divBdr>
                              <w:divsChild>
                                <w:div w:id="845049964">
                                  <w:marLeft w:val="0"/>
                                  <w:marRight w:val="0"/>
                                  <w:marTop w:val="0"/>
                                  <w:marBottom w:val="0"/>
                                  <w:divBdr>
                                    <w:top w:val="none" w:sz="0" w:space="0" w:color="auto"/>
                                    <w:left w:val="none" w:sz="0" w:space="0" w:color="auto"/>
                                    <w:bottom w:val="none" w:sz="0" w:space="0" w:color="auto"/>
                                    <w:right w:val="none" w:sz="0" w:space="0" w:color="auto"/>
                                  </w:divBdr>
                                  <w:divsChild>
                                    <w:div w:id="2043506597">
                                      <w:marLeft w:val="0"/>
                                      <w:marRight w:val="0"/>
                                      <w:marTop w:val="0"/>
                                      <w:marBottom w:val="0"/>
                                      <w:divBdr>
                                        <w:top w:val="none" w:sz="0" w:space="0" w:color="auto"/>
                                        <w:left w:val="none" w:sz="0" w:space="0" w:color="auto"/>
                                        <w:bottom w:val="none" w:sz="0" w:space="0" w:color="auto"/>
                                        <w:right w:val="none" w:sz="0" w:space="0" w:color="auto"/>
                                      </w:divBdr>
                                      <w:divsChild>
                                        <w:div w:id="6350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156677">
          <w:marLeft w:val="0"/>
          <w:marRight w:val="0"/>
          <w:marTop w:val="0"/>
          <w:marBottom w:val="0"/>
          <w:divBdr>
            <w:top w:val="none" w:sz="0" w:space="0" w:color="auto"/>
            <w:left w:val="none" w:sz="0" w:space="0" w:color="auto"/>
            <w:bottom w:val="none" w:sz="0" w:space="0" w:color="auto"/>
            <w:right w:val="none" w:sz="0" w:space="0" w:color="auto"/>
          </w:divBdr>
          <w:divsChild>
            <w:div w:id="593242042">
              <w:marLeft w:val="0"/>
              <w:marRight w:val="0"/>
              <w:marTop w:val="0"/>
              <w:marBottom w:val="0"/>
              <w:divBdr>
                <w:top w:val="none" w:sz="0" w:space="0" w:color="auto"/>
                <w:left w:val="none" w:sz="0" w:space="0" w:color="auto"/>
                <w:bottom w:val="none" w:sz="0" w:space="0" w:color="auto"/>
                <w:right w:val="none" w:sz="0" w:space="0" w:color="auto"/>
              </w:divBdr>
              <w:divsChild>
                <w:div w:id="477260044">
                  <w:marLeft w:val="0"/>
                  <w:marRight w:val="0"/>
                  <w:marTop w:val="0"/>
                  <w:marBottom w:val="0"/>
                  <w:divBdr>
                    <w:top w:val="none" w:sz="0" w:space="0" w:color="auto"/>
                    <w:left w:val="none" w:sz="0" w:space="0" w:color="auto"/>
                    <w:bottom w:val="none" w:sz="0" w:space="0" w:color="auto"/>
                    <w:right w:val="none" w:sz="0" w:space="0" w:color="auto"/>
                  </w:divBdr>
                  <w:divsChild>
                    <w:div w:id="4842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01205">
      <w:bodyDiv w:val="1"/>
      <w:marLeft w:val="0"/>
      <w:marRight w:val="0"/>
      <w:marTop w:val="0"/>
      <w:marBottom w:val="0"/>
      <w:divBdr>
        <w:top w:val="none" w:sz="0" w:space="0" w:color="auto"/>
        <w:left w:val="none" w:sz="0" w:space="0" w:color="auto"/>
        <w:bottom w:val="none" w:sz="0" w:space="0" w:color="auto"/>
        <w:right w:val="none" w:sz="0" w:space="0" w:color="auto"/>
      </w:divBdr>
    </w:div>
    <w:div w:id="920678140">
      <w:bodyDiv w:val="1"/>
      <w:marLeft w:val="0"/>
      <w:marRight w:val="0"/>
      <w:marTop w:val="0"/>
      <w:marBottom w:val="0"/>
      <w:divBdr>
        <w:top w:val="none" w:sz="0" w:space="0" w:color="auto"/>
        <w:left w:val="none" w:sz="0" w:space="0" w:color="auto"/>
        <w:bottom w:val="none" w:sz="0" w:space="0" w:color="auto"/>
        <w:right w:val="none" w:sz="0" w:space="0" w:color="auto"/>
      </w:divBdr>
    </w:div>
    <w:div w:id="953560418">
      <w:bodyDiv w:val="1"/>
      <w:marLeft w:val="0"/>
      <w:marRight w:val="0"/>
      <w:marTop w:val="0"/>
      <w:marBottom w:val="0"/>
      <w:divBdr>
        <w:top w:val="none" w:sz="0" w:space="0" w:color="auto"/>
        <w:left w:val="none" w:sz="0" w:space="0" w:color="auto"/>
        <w:bottom w:val="none" w:sz="0" w:space="0" w:color="auto"/>
        <w:right w:val="none" w:sz="0" w:space="0" w:color="auto"/>
      </w:divBdr>
      <w:divsChild>
        <w:div w:id="264962546">
          <w:marLeft w:val="0"/>
          <w:marRight w:val="0"/>
          <w:marTop w:val="0"/>
          <w:marBottom w:val="0"/>
          <w:divBdr>
            <w:top w:val="none" w:sz="0" w:space="0" w:color="auto"/>
            <w:left w:val="single" w:sz="36" w:space="0" w:color="FFFFFF"/>
            <w:bottom w:val="none" w:sz="0" w:space="3" w:color="auto"/>
            <w:right w:val="none" w:sz="0" w:space="0" w:color="auto"/>
          </w:divBdr>
          <w:divsChild>
            <w:div w:id="11321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81256">
      <w:bodyDiv w:val="1"/>
      <w:marLeft w:val="0"/>
      <w:marRight w:val="0"/>
      <w:marTop w:val="0"/>
      <w:marBottom w:val="0"/>
      <w:divBdr>
        <w:top w:val="none" w:sz="0" w:space="0" w:color="auto"/>
        <w:left w:val="none" w:sz="0" w:space="0" w:color="auto"/>
        <w:bottom w:val="none" w:sz="0" w:space="0" w:color="auto"/>
        <w:right w:val="none" w:sz="0" w:space="0" w:color="auto"/>
      </w:divBdr>
    </w:div>
    <w:div w:id="1050423010">
      <w:bodyDiv w:val="1"/>
      <w:marLeft w:val="0"/>
      <w:marRight w:val="0"/>
      <w:marTop w:val="0"/>
      <w:marBottom w:val="0"/>
      <w:divBdr>
        <w:top w:val="none" w:sz="0" w:space="0" w:color="auto"/>
        <w:left w:val="none" w:sz="0" w:space="0" w:color="auto"/>
        <w:bottom w:val="none" w:sz="0" w:space="0" w:color="auto"/>
        <w:right w:val="none" w:sz="0" w:space="0" w:color="auto"/>
      </w:divBdr>
    </w:div>
    <w:div w:id="1076709612">
      <w:bodyDiv w:val="1"/>
      <w:marLeft w:val="0"/>
      <w:marRight w:val="0"/>
      <w:marTop w:val="0"/>
      <w:marBottom w:val="0"/>
      <w:divBdr>
        <w:top w:val="none" w:sz="0" w:space="0" w:color="auto"/>
        <w:left w:val="none" w:sz="0" w:space="0" w:color="auto"/>
        <w:bottom w:val="none" w:sz="0" w:space="0" w:color="auto"/>
        <w:right w:val="none" w:sz="0" w:space="0" w:color="auto"/>
      </w:divBdr>
    </w:div>
    <w:div w:id="1120806336">
      <w:bodyDiv w:val="1"/>
      <w:marLeft w:val="0"/>
      <w:marRight w:val="0"/>
      <w:marTop w:val="0"/>
      <w:marBottom w:val="0"/>
      <w:divBdr>
        <w:top w:val="none" w:sz="0" w:space="0" w:color="auto"/>
        <w:left w:val="none" w:sz="0" w:space="0" w:color="auto"/>
        <w:bottom w:val="none" w:sz="0" w:space="0" w:color="auto"/>
        <w:right w:val="none" w:sz="0" w:space="0" w:color="auto"/>
      </w:divBdr>
      <w:divsChild>
        <w:div w:id="1011100643">
          <w:marLeft w:val="0"/>
          <w:marRight w:val="0"/>
          <w:marTop w:val="0"/>
          <w:marBottom w:val="0"/>
          <w:divBdr>
            <w:top w:val="none" w:sz="0" w:space="0" w:color="auto"/>
            <w:left w:val="none" w:sz="0" w:space="0" w:color="auto"/>
            <w:bottom w:val="none" w:sz="0" w:space="0" w:color="auto"/>
            <w:right w:val="none" w:sz="0" w:space="0" w:color="auto"/>
          </w:divBdr>
          <w:divsChild>
            <w:div w:id="2106025484">
              <w:marLeft w:val="0"/>
              <w:marRight w:val="0"/>
              <w:marTop w:val="0"/>
              <w:marBottom w:val="0"/>
              <w:divBdr>
                <w:top w:val="none" w:sz="0" w:space="0" w:color="auto"/>
                <w:left w:val="none" w:sz="0" w:space="0" w:color="auto"/>
                <w:bottom w:val="none" w:sz="0" w:space="0" w:color="auto"/>
                <w:right w:val="none" w:sz="0" w:space="0" w:color="auto"/>
              </w:divBdr>
            </w:div>
            <w:div w:id="2087073050">
              <w:marLeft w:val="0"/>
              <w:marRight w:val="0"/>
              <w:marTop w:val="0"/>
              <w:marBottom w:val="0"/>
              <w:divBdr>
                <w:top w:val="none" w:sz="0" w:space="0" w:color="auto"/>
                <w:left w:val="none" w:sz="0" w:space="0" w:color="auto"/>
                <w:bottom w:val="none" w:sz="0" w:space="0" w:color="auto"/>
                <w:right w:val="none" w:sz="0" w:space="0" w:color="auto"/>
              </w:divBdr>
            </w:div>
            <w:div w:id="907761631">
              <w:marLeft w:val="0"/>
              <w:marRight w:val="0"/>
              <w:marTop w:val="0"/>
              <w:marBottom w:val="0"/>
              <w:divBdr>
                <w:top w:val="none" w:sz="0" w:space="0" w:color="auto"/>
                <w:left w:val="none" w:sz="0" w:space="0" w:color="auto"/>
                <w:bottom w:val="none" w:sz="0" w:space="0" w:color="auto"/>
                <w:right w:val="none" w:sz="0" w:space="0" w:color="auto"/>
              </w:divBdr>
            </w:div>
            <w:div w:id="721905658">
              <w:marLeft w:val="0"/>
              <w:marRight w:val="0"/>
              <w:marTop w:val="0"/>
              <w:marBottom w:val="0"/>
              <w:divBdr>
                <w:top w:val="none" w:sz="0" w:space="0" w:color="auto"/>
                <w:left w:val="none" w:sz="0" w:space="0" w:color="auto"/>
                <w:bottom w:val="none" w:sz="0" w:space="0" w:color="auto"/>
                <w:right w:val="none" w:sz="0" w:space="0" w:color="auto"/>
              </w:divBdr>
            </w:div>
            <w:div w:id="170725339">
              <w:marLeft w:val="0"/>
              <w:marRight w:val="0"/>
              <w:marTop w:val="0"/>
              <w:marBottom w:val="0"/>
              <w:divBdr>
                <w:top w:val="none" w:sz="0" w:space="0" w:color="auto"/>
                <w:left w:val="none" w:sz="0" w:space="0" w:color="auto"/>
                <w:bottom w:val="none" w:sz="0" w:space="0" w:color="auto"/>
                <w:right w:val="none" w:sz="0" w:space="0" w:color="auto"/>
              </w:divBdr>
            </w:div>
            <w:div w:id="1573391848">
              <w:marLeft w:val="0"/>
              <w:marRight w:val="0"/>
              <w:marTop w:val="0"/>
              <w:marBottom w:val="0"/>
              <w:divBdr>
                <w:top w:val="none" w:sz="0" w:space="0" w:color="auto"/>
                <w:left w:val="none" w:sz="0" w:space="0" w:color="auto"/>
                <w:bottom w:val="none" w:sz="0" w:space="0" w:color="auto"/>
                <w:right w:val="none" w:sz="0" w:space="0" w:color="auto"/>
              </w:divBdr>
            </w:div>
            <w:div w:id="353649633">
              <w:marLeft w:val="0"/>
              <w:marRight w:val="0"/>
              <w:marTop w:val="0"/>
              <w:marBottom w:val="0"/>
              <w:divBdr>
                <w:top w:val="none" w:sz="0" w:space="0" w:color="auto"/>
                <w:left w:val="none" w:sz="0" w:space="0" w:color="auto"/>
                <w:bottom w:val="none" w:sz="0" w:space="0" w:color="auto"/>
                <w:right w:val="none" w:sz="0" w:space="0" w:color="auto"/>
              </w:divBdr>
            </w:div>
          </w:divsChild>
        </w:div>
        <w:div w:id="1048334671">
          <w:marLeft w:val="0"/>
          <w:marRight w:val="0"/>
          <w:marTop w:val="0"/>
          <w:marBottom w:val="0"/>
          <w:divBdr>
            <w:top w:val="none" w:sz="0" w:space="0" w:color="auto"/>
            <w:left w:val="none" w:sz="0" w:space="0" w:color="auto"/>
            <w:bottom w:val="none" w:sz="0" w:space="0" w:color="auto"/>
            <w:right w:val="none" w:sz="0" w:space="0" w:color="auto"/>
          </w:divBdr>
        </w:div>
        <w:div w:id="1716082569">
          <w:marLeft w:val="0"/>
          <w:marRight w:val="0"/>
          <w:marTop w:val="0"/>
          <w:marBottom w:val="0"/>
          <w:divBdr>
            <w:top w:val="none" w:sz="0" w:space="0" w:color="auto"/>
            <w:left w:val="none" w:sz="0" w:space="0" w:color="auto"/>
            <w:bottom w:val="none" w:sz="0" w:space="0" w:color="auto"/>
            <w:right w:val="none" w:sz="0" w:space="0" w:color="auto"/>
          </w:divBdr>
        </w:div>
      </w:divsChild>
    </w:div>
    <w:div w:id="1131095189">
      <w:bodyDiv w:val="1"/>
      <w:marLeft w:val="0"/>
      <w:marRight w:val="0"/>
      <w:marTop w:val="0"/>
      <w:marBottom w:val="0"/>
      <w:divBdr>
        <w:top w:val="none" w:sz="0" w:space="0" w:color="auto"/>
        <w:left w:val="none" w:sz="0" w:space="0" w:color="auto"/>
        <w:bottom w:val="none" w:sz="0" w:space="0" w:color="auto"/>
        <w:right w:val="none" w:sz="0" w:space="0" w:color="auto"/>
      </w:divBdr>
    </w:div>
    <w:div w:id="1135682508">
      <w:bodyDiv w:val="1"/>
      <w:marLeft w:val="0"/>
      <w:marRight w:val="0"/>
      <w:marTop w:val="0"/>
      <w:marBottom w:val="0"/>
      <w:divBdr>
        <w:top w:val="none" w:sz="0" w:space="0" w:color="auto"/>
        <w:left w:val="none" w:sz="0" w:space="0" w:color="auto"/>
        <w:bottom w:val="none" w:sz="0" w:space="0" w:color="auto"/>
        <w:right w:val="none" w:sz="0" w:space="0" w:color="auto"/>
      </w:divBdr>
      <w:divsChild>
        <w:div w:id="229971442">
          <w:marLeft w:val="0"/>
          <w:marRight w:val="0"/>
          <w:marTop w:val="0"/>
          <w:marBottom w:val="0"/>
          <w:divBdr>
            <w:top w:val="none" w:sz="0" w:space="0" w:color="auto"/>
            <w:left w:val="none" w:sz="0" w:space="0" w:color="auto"/>
            <w:bottom w:val="none" w:sz="0" w:space="0" w:color="auto"/>
            <w:right w:val="none" w:sz="0" w:space="0" w:color="auto"/>
          </w:divBdr>
        </w:div>
        <w:div w:id="1938978492">
          <w:marLeft w:val="0"/>
          <w:marRight w:val="0"/>
          <w:marTop w:val="0"/>
          <w:marBottom w:val="0"/>
          <w:divBdr>
            <w:top w:val="none" w:sz="0" w:space="0" w:color="auto"/>
            <w:left w:val="none" w:sz="0" w:space="0" w:color="auto"/>
            <w:bottom w:val="none" w:sz="0" w:space="0" w:color="auto"/>
            <w:right w:val="none" w:sz="0" w:space="0" w:color="auto"/>
          </w:divBdr>
        </w:div>
        <w:div w:id="866255924">
          <w:marLeft w:val="0"/>
          <w:marRight w:val="0"/>
          <w:marTop w:val="0"/>
          <w:marBottom w:val="0"/>
          <w:divBdr>
            <w:top w:val="none" w:sz="0" w:space="0" w:color="auto"/>
            <w:left w:val="none" w:sz="0" w:space="0" w:color="auto"/>
            <w:bottom w:val="none" w:sz="0" w:space="0" w:color="auto"/>
            <w:right w:val="none" w:sz="0" w:space="0" w:color="auto"/>
          </w:divBdr>
        </w:div>
      </w:divsChild>
    </w:div>
    <w:div w:id="1412504677">
      <w:bodyDiv w:val="1"/>
      <w:marLeft w:val="0"/>
      <w:marRight w:val="0"/>
      <w:marTop w:val="0"/>
      <w:marBottom w:val="0"/>
      <w:divBdr>
        <w:top w:val="none" w:sz="0" w:space="0" w:color="auto"/>
        <w:left w:val="none" w:sz="0" w:space="0" w:color="auto"/>
        <w:bottom w:val="none" w:sz="0" w:space="0" w:color="auto"/>
        <w:right w:val="none" w:sz="0" w:space="0" w:color="auto"/>
      </w:divBdr>
    </w:div>
    <w:div w:id="1421482296">
      <w:bodyDiv w:val="1"/>
      <w:marLeft w:val="0"/>
      <w:marRight w:val="0"/>
      <w:marTop w:val="0"/>
      <w:marBottom w:val="0"/>
      <w:divBdr>
        <w:top w:val="none" w:sz="0" w:space="0" w:color="auto"/>
        <w:left w:val="none" w:sz="0" w:space="0" w:color="auto"/>
        <w:bottom w:val="none" w:sz="0" w:space="0" w:color="auto"/>
        <w:right w:val="none" w:sz="0" w:space="0" w:color="auto"/>
      </w:divBdr>
    </w:div>
    <w:div w:id="1445539449">
      <w:bodyDiv w:val="1"/>
      <w:marLeft w:val="0"/>
      <w:marRight w:val="0"/>
      <w:marTop w:val="0"/>
      <w:marBottom w:val="0"/>
      <w:divBdr>
        <w:top w:val="none" w:sz="0" w:space="0" w:color="auto"/>
        <w:left w:val="none" w:sz="0" w:space="0" w:color="auto"/>
        <w:bottom w:val="none" w:sz="0" w:space="0" w:color="auto"/>
        <w:right w:val="none" w:sz="0" w:space="0" w:color="auto"/>
      </w:divBdr>
    </w:div>
    <w:div w:id="1530532090">
      <w:bodyDiv w:val="1"/>
      <w:marLeft w:val="0"/>
      <w:marRight w:val="0"/>
      <w:marTop w:val="0"/>
      <w:marBottom w:val="0"/>
      <w:divBdr>
        <w:top w:val="none" w:sz="0" w:space="0" w:color="auto"/>
        <w:left w:val="none" w:sz="0" w:space="0" w:color="auto"/>
        <w:bottom w:val="none" w:sz="0" w:space="0" w:color="auto"/>
        <w:right w:val="none" w:sz="0" w:space="0" w:color="auto"/>
      </w:divBdr>
    </w:div>
    <w:div w:id="1532036277">
      <w:bodyDiv w:val="1"/>
      <w:marLeft w:val="0"/>
      <w:marRight w:val="0"/>
      <w:marTop w:val="0"/>
      <w:marBottom w:val="0"/>
      <w:divBdr>
        <w:top w:val="none" w:sz="0" w:space="0" w:color="auto"/>
        <w:left w:val="none" w:sz="0" w:space="0" w:color="auto"/>
        <w:bottom w:val="none" w:sz="0" w:space="0" w:color="auto"/>
        <w:right w:val="none" w:sz="0" w:space="0" w:color="auto"/>
      </w:divBdr>
    </w:div>
    <w:div w:id="1548567587">
      <w:bodyDiv w:val="1"/>
      <w:marLeft w:val="0"/>
      <w:marRight w:val="0"/>
      <w:marTop w:val="0"/>
      <w:marBottom w:val="0"/>
      <w:divBdr>
        <w:top w:val="none" w:sz="0" w:space="0" w:color="auto"/>
        <w:left w:val="none" w:sz="0" w:space="0" w:color="auto"/>
        <w:bottom w:val="none" w:sz="0" w:space="0" w:color="auto"/>
        <w:right w:val="none" w:sz="0" w:space="0" w:color="auto"/>
      </w:divBdr>
      <w:divsChild>
        <w:div w:id="1149053063">
          <w:marLeft w:val="0"/>
          <w:marRight w:val="0"/>
          <w:marTop w:val="0"/>
          <w:marBottom w:val="0"/>
          <w:divBdr>
            <w:top w:val="none" w:sz="0" w:space="0" w:color="auto"/>
            <w:left w:val="none" w:sz="0" w:space="0" w:color="auto"/>
            <w:bottom w:val="none" w:sz="0" w:space="0" w:color="auto"/>
            <w:right w:val="none" w:sz="0" w:space="0" w:color="auto"/>
          </w:divBdr>
          <w:divsChild>
            <w:div w:id="20644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8714">
      <w:bodyDiv w:val="1"/>
      <w:marLeft w:val="0"/>
      <w:marRight w:val="0"/>
      <w:marTop w:val="0"/>
      <w:marBottom w:val="0"/>
      <w:divBdr>
        <w:top w:val="none" w:sz="0" w:space="0" w:color="auto"/>
        <w:left w:val="none" w:sz="0" w:space="0" w:color="auto"/>
        <w:bottom w:val="none" w:sz="0" w:space="0" w:color="auto"/>
        <w:right w:val="none" w:sz="0" w:space="0" w:color="auto"/>
      </w:divBdr>
    </w:div>
    <w:div w:id="1559046558">
      <w:bodyDiv w:val="1"/>
      <w:marLeft w:val="0"/>
      <w:marRight w:val="0"/>
      <w:marTop w:val="0"/>
      <w:marBottom w:val="0"/>
      <w:divBdr>
        <w:top w:val="none" w:sz="0" w:space="0" w:color="auto"/>
        <w:left w:val="none" w:sz="0" w:space="0" w:color="auto"/>
        <w:bottom w:val="none" w:sz="0" w:space="0" w:color="auto"/>
        <w:right w:val="none" w:sz="0" w:space="0" w:color="auto"/>
      </w:divBdr>
    </w:div>
    <w:div w:id="1631978912">
      <w:bodyDiv w:val="1"/>
      <w:marLeft w:val="0"/>
      <w:marRight w:val="0"/>
      <w:marTop w:val="0"/>
      <w:marBottom w:val="0"/>
      <w:divBdr>
        <w:top w:val="none" w:sz="0" w:space="0" w:color="auto"/>
        <w:left w:val="none" w:sz="0" w:space="0" w:color="auto"/>
        <w:bottom w:val="none" w:sz="0" w:space="0" w:color="auto"/>
        <w:right w:val="none" w:sz="0" w:space="0" w:color="auto"/>
      </w:divBdr>
    </w:div>
    <w:div w:id="1669600166">
      <w:bodyDiv w:val="1"/>
      <w:marLeft w:val="0"/>
      <w:marRight w:val="0"/>
      <w:marTop w:val="0"/>
      <w:marBottom w:val="0"/>
      <w:divBdr>
        <w:top w:val="none" w:sz="0" w:space="0" w:color="auto"/>
        <w:left w:val="none" w:sz="0" w:space="0" w:color="auto"/>
        <w:bottom w:val="none" w:sz="0" w:space="0" w:color="auto"/>
        <w:right w:val="none" w:sz="0" w:space="0" w:color="auto"/>
      </w:divBdr>
    </w:div>
    <w:div w:id="1822428474">
      <w:bodyDiv w:val="1"/>
      <w:marLeft w:val="0"/>
      <w:marRight w:val="0"/>
      <w:marTop w:val="0"/>
      <w:marBottom w:val="0"/>
      <w:divBdr>
        <w:top w:val="none" w:sz="0" w:space="0" w:color="auto"/>
        <w:left w:val="none" w:sz="0" w:space="0" w:color="auto"/>
        <w:bottom w:val="none" w:sz="0" w:space="0" w:color="auto"/>
        <w:right w:val="none" w:sz="0" w:space="0" w:color="auto"/>
      </w:divBdr>
      <w:divsChild>
        <w:div w:id="1565025523">
          <w:marLeft w:val="0"/>
          <w:marRight w:val="0"/>
          <w:marTop w:val="0"/>
          <w:marBottom w:val="60"/>
          <w:divBdr>
            <w:top w:val="none" w:sz="0" w:space="0" w:color="auto"/>
            <w:left w:val="none" w:sz="0" w:space="0" w:color="auto"/>
            <w:bottom w:val="none" w:sz="0" w:space="0" w:color="auto"/>
            <w:right w:val="none" w:sz="0" w:space="0" w:color="auto"/>
          </w:divBdr>
        </w:div>
        <w:div w:id="1229414720">
          <w:marLeft w:val="0"/>
          <w:marRight w:val="0"/>
          <w:marTop w:val="0"/>
          <w:marBottom w:val="0"/>
          <w:divBdr>
            <w:top w:val="none" w:sz="0" w:space="0" w:color="auto"/>
            <w:left w:val="none" w:sz="0" w:space="0" w:color="auto"/>
            <w:bottom w:val="none" w:sz="0" w:space="0" w:color="auto"/>
            <w:right w:val="none" w:sz="0" w:space="0" w:color="auto"/>
          </w:divBdr>
          <w:divsChild>
            <w:div w:id="888492480">
              <w:marLeft w:val="0"/>
              <w:marRight w:val="0"/>
              <w:marTop w:val="0"/>
              <w:marBottom w:val="0"/>
              <w:divBdr>
                <w:top w:val="none" w:sz="0" w:space="0" w:color="auto"/>
                <w:left w:val="none" w:sz="0" w:space="0" w:color="auto"/>
                <w:bottom w:val="none" w:sz="0" w:space="0" w:color="auto"/>
                <w:right w:val="none" w:sz="0" w:space="0" w:color="auto"/>
              </w:divBdr>
              <w:divsChild>
                <w:div w:id="1581788091">
                  <w:marLeft w:val="0"/>
                  <w:marRight w:val="0"/>
                  <w:marTop w:val="0"/>
                  <w:marBottom w:val="120"/>
                  <w:divBdr>
                    <w:top w:val="none" w:sz="0" w:space="0" w:color="auto"/>
                    <w:left w:val="none" w:sz="0" w:space="0" w:color="auto"/>
                    <w:bottom w:val="none" w:sz="0" w:space="0" w:color="auto"/>
                    <w:right w:val="none" w:sz="0" w:space="0" w:color="auto"/>
                  </w:divBdr>
                </w:div>
              </w:divsChild>
            </w:div>
            <w:div w:id="253124575">
              <w:marLeft w:val="0"/>
              <w:marRight w:val="0"/>
              <w:marTop w:val="0"/>
              <w:marBottom w:val="0"/>
              <w:divBdr>
                <w:top w:val="none" w:sz="0" w:space="0" w:color="auto"/>
                <w:left w:val="none" w:sz="0" w:space="0" w:color="auto"/>
                <w:bottom w:val="none" w:sz="0" w:space="0" w:color="auto"/>
                <w:right w:val="none" w:sz="0" w:space="0" w:color="auto"/>
              </w:divBdr>
              <w:divsChild>
                <w:div w:id="1129319669">
                  <w:marLeft w:val="0"/>
                  <w:marRight w:val="0"/>
                  <w:marTop w:val="0"/>
                  <w:marBottom w:val="120"/>
                  <w:divBdr>
                    <w:top w:val="none" w:sz="0" w:space="0" w:color="auto"/>
                    <w:left w:val="none" w:sz="0" w:space="0" w:color="auto"/>
                    <w:bottom w:val="none" w:sz="0" w:space="0" w:color="auto"/>
                    <w:right w:val="none" w:sz="0" w:space="0" w:color="auto"/>
                  </w:divBdr>
                </w:div>
              </w:divsChild>
            </w:div>
            <w:div w:id="295256331">
              <w:marLeft w:val="0"/>
              <w:marRight w:val="0"/>
              <w:marTop w:val="0"/>
              <w:marBottom w:val="0"/>
              <w:divBdr>
                <w:top w:val="none" w:sz="0" w:space="0" w:color="auto"/>
                <w:left w:val="none" w:sz="0" w:space="0" w:color="auto"/>
                <w:bottom w:val="none" w:sz="0" w:space="0" w:color="auto"/>
                <w:right w:val="none" w:sz="0" w:space="0" w:color="auto"/>
              </w:divBdr>
              <w:divsChild>
                <w:div w:id="420100020">
                  <w:marLeft w:val="0"/>
                  <w:marRight w:val="0"/>
                  <w:marTop w:val="0"/>
                  <w:marBottom w:val="120"/>
                  <w:divBdr>
                    <w:top w:val="none" w:sz="0" w:space="0" w:color="auto"/>
                    <w:left w:val="none" w:sz="0" w:space="0" w:color="auto"/>
                    <w:bottom w:val="none" w:sz="0" w:space="0" w:color="auto"/>
                    <w:right w:val="none" w:sz="0" w:space="0" w:color="auto"/>
                  </w:divBdr>
                </w:div>
              </w:divsChild>
            </w:div>
            <w:div w:id="1390882125">
              <w:marLeft w:val="0"/>
              <w:marRight w:val="0"/>
              <w:marTop w:val="0"/>
              <w:marBottom w:val="0"/>
              <w:divBdr>
                <w:top w:val="none" w:sz="0" w:space="0" w:color="auto"/>
                <w:left w:val="none" w:sz="0" w:space="0" w:color="auto"/>
                <w:bottom w:val="none" w:sz="0" w:space="0" w:color="auto"/>
                <w:right w:val="none" w:sz="0" w:space="0" w:color="auto"/>
              </w:divBdr>
              <w:divsChild>
                <w:div w:id="1722635002">
                  <w:marLeft w:val="0"/>
                  <w:marRight w:val="0"/>
                  <w:marTop w:val="0"/>
                  <w:marBottom w:val="120"/>
                  <w:divBdr>
                    <w:top w:val="none" w:sz="0" w:space="0" w:color="auto"/>
                    <w:left w:val="none" w:sz="0" w:space="0" w:color="auto"/>
                    <w:bottom w:val="none" w:sz="0" w:space="0" w:color="auto"/>
                    <w:right w:val="none" w:sz="0" w:space="0" w:color="auto"/>
                  </w:divBdr>
                </w:div>
              </w:divsChild>
            </w:div>
            <w:div w:id="1061640697">
              <w:marLeft w:val="0"/>
              <w:marRight w:val="0"/>
              <w:marTop w:val="0"/>
              <w:marBottom w:val="0"/>
              <w:divBdr>
                <w:top w:val="none" w:sz="0" w:space="0" w:color="auto"/>
                <w:left w:val="none" w:sz="0" w:space="0" w:color="auto"/>
                <w:bottom w:val="none" w:sz="0" w:space="0" w:color="auto"/>
                <w:right w:val="none" w:sz="0" w:space="0" w:color="auto"/>
              </w:divBdr>
              <w:divsChild>
                <w:div w:id="2094009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2057997">
      <w:bodyDiv w:val="1"/>
      <w:marLeft w:val="0"/>
      <w:marRight w:val="0"/>
      <w:marTop w:val="0"/>
      <w:marBottom w:val="0"/>
      <w:divBdr>
        <w:top w:val="none" w:sz="0" w:space="0" w:color="auto"/>
        <w:left w:val="none" w:sz="0" w:space="0" w:color="auto"/>
        <w:bottom w:val="none" w:sz="0" w:space="0" w:color="auto"/>
        <w:right w:val="none" w:sz="0" w:space="0" w:color="auto"/>
      </w:divBdr>
      <w:divsChild>
        <w:div w:id="2032875431">
          <w:marLeft w:val="0"/>
          <w:marRight w:val="0"/>
          <w:marTop w:val="0"/>
          <w:marBottom w:val="0"/>
          <w:divBdr>
            <w:top w:val="none" w:sz="0" w:space="0" w:color="auto"/>
            <w:left w:val="none" w:sz="0" w:space="0" w:color="auto"/>
            <w:bottom w:val="none" w:sz="0" w:space="0" w:color="auto"/>
            <w:right w:val="none" w:sz="0" w:space="0" w:color="auto"/>
          </w:divBdr>
          <w:divsChild>
            <w:div w:id="1662154602">
              <w:marLeft w:val="0"/>
              <w:marRight w:val="0"/>
              <w:marTop w:val="0"/>
              <w:marBottom w:val="0"/>
              <w:divBdr>
                <w:top w:val="none" w:sz="0" w:space="0" w:color="auto"/>
                <w:left w:val="none" w:sz="0" w:space="0" w:color="auto"/>
                <w:bottom w:val="none" w:sz="0" w:space="0" w:color="auto"/>
                <w:right w:val="none" w:sz="0" w:space="0" w:color="auto"/>
              </w:divBdr>
            </w:div>
            <w:div w:id="1127578034">
              <w:marLeft w:val="0"/>
              <w:marRight w:val="0"/>
              <w:marTop w:val="0"/>
              <w:marBottom w:val="0"/>
              <w:divBdr>
                <w:top w:val="none" w:sz="0" w:space="0" w:color="auto"/>
                <w:left w:val="none" w:sz="0" w:space="0" w:color="auto"/>
                <w:bottom w:val="none" w:sz="0" w:space="0" w:color="auto"/>
                <w:right w:val="none" w:sz="0" w:space="0" w:color="auto"/>
              </w:divBdr>
            </w:div>
            <w:div w:id="1045986440">
              <w:marLeft w:val="0"/>
              <w:marRight w:val="0"/>
              <w:marTop w:val="0"/>
              <w:marBottom w:val="0"/>
              <w:divBdr>
                <w:top w:val="none" w:sz="0" w:space="0" w:color="auto"/>
                <w:left w:val="none" w:sz="0" w:space="0" w:color="auto"/>
                <w:bottom w:val="none" w:sz="0" w:space="0" w:color="auto"/>
                <w:right w:val="none" w:sz="0" w:space="0" w:color="auto"/>
              </w:divBdr>
            </w:div>
            <w:div w:id="489903301">
              <w:marLeft w:val="0"/>
              <w:marRight w:val="0"/>
              <w:marTop w:val="0"/>
              <w:marBottom w:val="0"/>
              <w:divBdr>
                <w:top w:val="none" w:sz="0" w:space="0" w:color="auto"/>
                <w:left w:val="none" w:sz="0" w:space="0" w:color="auto"/>
                <w:bottom w:val="none" w:sz="0" w:space="0" w:color="auto"/>
                <w:right w:val="none" w:sz="0" w:space="0" w:color="auto"/>
              </w:divBdr>
            </w:div>
            <w:div w:id="713963614">
              <w:marLeft w:val="0"/>
              <w:marRight w:val="0"/>
              <w:marTop w:val="0"/>
              <w:marBottom w:val="0"/>
              <w:divBdr>
                <w:top w:val="none" w:sz="0" w:space="0" w:color="auto"/>
                <w:left w:val="none" w:sz="0" w:space="0" w:color="auto"/>
                <w:bottom w:val="none" w:sz="0" w:space="0" w:color="auto"/>
                <w:right w:val="none" w:sz="0" w:space="0" w:color="auto"/>
              </w:divBdr>
            </w:div>
            <w:div w:id="49620136">
              <w:marLeft w:val="0"/>
              <w:marRight w:val="0"/>
              <w:marTop w:val="0"/>
              <w:marBottom w:val="0"/>
              <w:divBdr>
                <w:top w:val="none" w:sz="0" w:space="0" w:color="auto"/>
                <w:left w:val="none" w:sz="0" w:space="0" w:color="auto"/>
                <w:bottom w:val="none" w:sz="0" w:space="0" w:color="auto"/>
                <w:right w:val="none" w:sz="0" w:space="0" w:color="auto"/>
              </w:divBdr>
            </w:div>
            <w:div w:id="1558734945">
              <w:marLeft w:val="0"/>
              <w:marRight w:val="0"/>
              <w:marTop w:val="0"/>
              <w:marBottom w:val="0"/>
              <w:divBdr>
                <w:top w:val="none" w:sz="0" w:space="0" w:color="auto"/>
                <w:left w:val="none" w:sz="0" w:space="0" w:color="auto"/>
                <w:bottom w:val="none" w:sz="0" w:space="0" w:color="auto"/>
                <w:right w:val="none" w:sz="0" w:space="0" w:color="auto"/>
              </w:divBdr>
            </w:div>
          </w:divsChild>
        </w:div>
        <w:div w:id="210073131">
          <w:marLeft w:val="0"/>
          <w:marRight w:val="0"/>
          <w:marTop w:val="0"/>
          <w:marBottom w:val="0"/>
          <w:divBdr>
            <w:top w:val="none" w:sz="0" w:space="0" w:color="auto"/>
            <w:left w:val="none" w:sz="0" w:space="0" w:color="auto"/>
            <w:bottom w:val="none" w:sz="0" w:space="0" w:color="auto"/>
            <w:right w:val="none" w:sz="0" w:space="0" w:color="auto"/>
          </w:divBdr>
        </w:div>
        <w:div w:id="1827934979">
          <w:marLeft w:val="0"/>
          <w:marRight w:val="0"/>
          <w:marTop w:val="0"/>
          <w:marBottom w:val="0"/>
          <w:divBdr>
            <w:top w:val="none" w:sz="0" w:space="0" w:color="auto"/>
            <w:left w:val="none" w:sz="0" w:space="0" w:color="auto"/>
            <w:bottom w:val="none" w:sz="0" w:space="0" w:color="auto"/>
            <w:right w:val="none" w:sz="0" w:space="0" w:color="auto"/>
          </w:divBdr>
        </w:div>
      </w:divsChild>
    </w:div>
    <w:div w:id="1948195536">
      <w:bodyDiv w:val="1"/>
      <w:marLeft w:val="0"/>
      <w:marRight w:val="0"/>
      <w:marTop w:val="0"/>
      <w:marBottom w:val="0"/>
      <w:divBdr>
        <w:top w:val="none" w:sz="0" w:space="0" w:color="auto"/>
        <w:left w:val="none" w:sz="0" w:space="0" w:color="auto"/>
        <w:bottom w:val="none" w:sz="0" w:space="0" w:color="auto"/>
        <w:right w:val="none" w:sz="0" w:space="0" w:color="auto"/>
      </w:divBdr>
    </w:div>
    <w:div w:id="1950549266">
      <w:bodyDiv w:val="1"/>
      <w:marLeft w:val="0"/>
      <w:marRight w:val="0"/>
      <w:marTop w:val="0"/>
      <w:marBottom w:val="0"/>
      <w:divBdr>
        <w:top w:val="none" w:sz="0" w:space="0" w:color="auto"/>
        <w:left w:val="none" w:sz="0" w:space="0" w:color="auto"/>
        <w:bottom w:val="none" w:sz="0" w:space="0" w:color="auto"/>
        <w:right w:val="none" w:sz="0" w:space="0" w:color="auto"/>
      </w:divBdr>
    </w:div>
    <w:div w:id="2074354767">
      <w:bodyDiv w:val="1"/>
      <w:marLeft w:val="0"/>
      <w:marRight w:val="0"/>
      <w:marTop w:val="0"/>
      <w:marBottom w:val="0"/>
      <w:divBdr>
        <w:top w:val="none" w:sz="0" w:space="0" w:color="auto"/>
        <w:left w:val="none" w:sz="0" w:space="0" w:color="auto"/>
        <w:bottom w:val="none" w:sz="0" w:space="0" w:color="auto"/>
        <w:right w:val="none" w:sz="0" w:space="0" w:color="auto"/>
      </w:divBdr>
    </w:div>
    <w:div w:id="2106463063">
      <w:bodyDiv w:val="1"/>
      <w:marLeft w:val="0"/>
      <w:marRight w:val="0"/>
      <w:marTop w:val="0"/>
      <w:marBottom w:val="0"/>
      <w:divBdr>
        <w:top w:val="none" w:sz="0" w:space="0" w:color="auto"/>
        <w:left w:val="none" w:sz="0" w:space="0" w:color="auto"/>
        <w:bottom w:val="none" w:sz="0" w:space="0" w:color="auto"/>
        <w:right w:val="none" w:sz="0" w:space="0" w:color="auto"/>
      </w:divBdr>
    </w:div>
    <w:div w:id="2120566665">
      <w:bodyDiv w:val="1"/>
      <w:marLeft w:val="0"/>
      <w:marRight w:val="0"/>
      <w:marTop w:val="0"/>
      <w:marBottom w:val="0"/>
      <w:divBdr>
        <w:top w:val="none" w:sz="0" w:space="0" w:color="auto"/>
        <w:left w:val="none" w:sz="0" w:space="0" w:color="auto"/>
        <w:bottom w:val="none" w:sz="0" w:space="0" w:color="auto"/>
        <w:right w:val="none" w:sz="0" w:space="0" w:color="auto"/>
      </w:divBdr>
      <w:divsChild>
        <w:div w:id="1970478918">
          <w:marLeft w:val="0"/>
          <w:marRight w:val="0"/>
          <w:marTop w:val="240"/>
          <w:marBottom w:val="480"/>
          <w:divBdr>
            <w:top w:val="none" w:sz="0" w:space="0" w:color="auto"/>
            <w:left w:val="none" w:sz="0" w:space="0" w:color="auto"/>
            <w:bottom w:val="none" w:sz="0" w:space="0" w:color="auto"/>
            <w:right w:val="none" w:sz="0" w:space="0" w:color="auto"/>
          </w:divBdr>
          <w:divsChild>
            <w:div w:id="1185284416">
              <w:marLeft w:val="0"/>
              <w:marRight w:val="0"/>
              <w:marTop w:val="0"/>
              <w:marBottom w:val="0"/>
              <w:divBdr>
                <w:top w:val="none" w:sz="0" w:space="0" w:color="auto"/>
                <w:left w:val="none" w:sz="0" w:space="0" w:color="auto"/>
                <w:bottom w:val="none" w:sz="0" w:space="0" w:color="auto"/>
                <w:right w:val="none" w:sz="0" w:space="0" w:color="auto"/>
              </w:divBdr>
            </w:div>
          </w:divsChild>
        </w:div>
        <w:div w:id="1687369165">
          <w:marLeft w:val="0"/>
          <w:marRight w:val="0"/>
          <w:marTop w:val="360"/>
          <w:marBottom w:val="360"/>
          <w:divBdr>
            <w:top w:val="none" w:sz="0" w:space="0" w:color="auto"/>
            <w:left w:val="none" w:sz="0" w:space="0" w:color="auto"/>
            <w:bottom w:val="none" w:sz="0" w:space="0" w:color="auto"/>
            <w:right w:val="none" w:sz="0" w:space="0" w:color="auto"/>
          </w:divBdr>
          <w:divsChild>
            <w:div w:id="13162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6407">
      <w:bodyDiv w:val="1"/>
      <w:marLeft w:val="0"/>
      <w:marRight w:val="0"/>
      <w:marTop w:val="0"/>
      <w:marBottom w:val="0"/>
      <w:divBdr>
        <w:top w:val="none" w:sz="0" w:space="0" w:color="auto"/>
        <w:left w:val="none" w:sz="0" w:space="0" w:color="auto"/>
        <w:bottom w:val="none" w:sz="0" w:space="0" w:color="auto"/>
        <w:right w:val="none" w:sz="0" w:space="0" w:color="auto"/>
      </w:divBdr>
      <w:divsChild>
        <w:div w:id="367489583">
          <w:marLeft w:val="0"/>
          <w:marRight w:val="0"/>
          <w:marTop w:val="360"/>
          <w:marBottom w:val="360"/>
          <w:divBdr>
            <w:top w:val="none" w:sz="0" w:space="0" w:color="auto"/>
            <w:left w:val="none" w:sz="0" w:space="0" w:color="auto"/>
            <w:bottom w:val="none" w:sz="0" w:space="0" w:color="auto"/>
            <w:right w:val="none" w:sz="0" w:space="0" w:color="auto"/>
          </w:divBdr>
          <w:divsChild>
            <w:div w:id="216745726">
              <w:marLeft w:val="0"/>
              <w:marRight w:val="0"/>
              <w:marTop w:val="0"/>
              <w:marBottom w:val="0"/>
              <w:divBdr>
                <w:top w:val="none" w:sz="0" w:space="0" w:color="auto"/>
                <w:left w:val="none" w:sz="0" w:space="0" w:color="auto"/>
                <w:bottom w:val="none" w:sz="0" w:space="0" w:color="auto"/>
                <w:right w:val="none" w:sz="0" w:space="0" w:color="auto"/>
              </w:divBdr>
            </w:div>
          </w:divsChild>
        </w:div>
        <w:div w:id="2074354060">
          <w:marLeft w:val="0"/>
          <w:marRight w:val="0"/>
          <w:marTop w:val="240"/>
          <w:marBottom w:val="480"/>
          <w:divBdr>
            <w:top w:val="none" w:sz="0" w:space="0" w:color="auto"/>
            <w:left w:val="none" w:sz="0" w:space="0" w:color="auto"/>
            <w:bottom w:val="none" w:sz="0" w:space="0" w:color="auto"/>
            <w:right w:val="none" w:sz="0" w:space="0" w:color="auto"/>
          </w:divBdr>
          <w:divsChild>
            <w:div w:id="267541891">
              <w:marLeft w:val="0"/>
              <w:marRight w:val="0"/>
              <w:marTop w:val="0"/>
              <w:marBottom w:val="0"/>
              <w:divBdr>
                <w:top w:val="none" w:sz="0" w:space="0" w:color="auto"/>
                <w:left w:val="none" w:sz="0" w:space="0" w:color="auto"/>
                <w:bottom w:val="none" w:sz="0" w:space="0" w:color="auto"/>
                <w:right w:val="none" w:sz="0" w:space="0" w:color="auto"/>
              </w:divBdr>
            </w:div>
          </w:divsChild>
        </w:div>
        <w:div w:id="582488655">
          <w:marLeft w:val="0"/>
          <w:marRight w:val="0"/>
          <w:marTop w:val="360"/>
          <w:marBottom w:val="360"/>
          <w:divBdr>
            <w:top w:val="none" w:sz="0" w:space="0" w:color="auto"/>
            <w:left w:val="none" w:sz="0" w:space="0" w:color="auto"/>
            <w:bottom w:val="none" w:sz="0" w:space="0" w:color="auto"/>
            <w:right w:val="none" w:sz="0" w:space="0" w:color="auto"/>
          </w:divBdr>
          <w:divsChild>
            <w:div w:id="213019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trofrancoparenti.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optix3.mioticket.it/TeatroParent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glietteria@teatrofrancoparenti.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press.teatrofrancoparenti.it/" TargetMode="External"/><Relationship Id="rId4" Type="http://schemas.openxmlformats.org/officeDocument/2006/relationships/footnotes" Target="footnotes.xml"/><Relationship Id="rId9" Type="http://schemas.openxmlformats.org/officeDocument/2006/relationships/hyperlink" Target="mailto:fmalcangio@teatrofrancoparenti.it"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2</Pages>
  <Words>579</Words>
  <Characters>3306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nodarim</cp:lastModifiedBy>
  <cp:revision>47</cp:revision>
  <cp:lastPrinted>2018-10-04T13:17:00Z</cp:lastPrinted>
  <dcterms:created xsi:type="dcterms:W3CDTF">2017-04-03T09:28:00Z</dcterms:created>
  <dcterms:modified xsi:type="dcterms:W3CDTF">2018-10-09T14:58:00Z</dcterms:modified>
</cp:coreProperties>
</file>