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5" w:rsidRPr="00FD2C9E" w:rsidRDefault="000445C5" w:rsidP="00D26AD4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p w:rsidR="001D2311" w:rsidRPr="00FD2C9E" w:rsidRDefault="00F41FBF" w:rsidP="001D2311">
      <w:pPr>
        <w:rPr>
          <w:rFonts w:ascii="Franklin Gothic Book" w:hAnsi="Franklin Gothic Book"/>
          <w:sz w:val="24"/>
          <w:szCs w:val="24"/>
        </w:rPr>
      </w:pPr>
      <w:r w:rsidRPr="00FD2C9E">
        <w:rPr>
          <w:rFonts w:ascii="Franklin Gothic Book" w:hAnsi="Franklin Gothic Book"/>
          <w:sz w:val="24"/>
          <w:szCs w:val="24"/>
        </w:rPr>
        <w:t>Comunicato Stampa</w:t>
      </w:r>
    </w:p>
    <w:p w:rsidR="001D2311" w:rsidRPr="00FD2C9E" w:rsidRDefault="00D120D1" w:rsidP="001D2311">
      <w:pPr>
        <w:rPr>
          <w:rFonts w:ascii="Franklin Gothic Book" w:hAnsi="Franklin Gothic Book"/>
          <w:color w:val="C0000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  <w:r w:rsidR="00FC0ECC" w:rsidRPr="00FD2C9E">
        <w:rPr>
          <w:rFonts w:ascii="Franklin Gothic Book" w:hAnsi="Franklin Gothic Book"/>
          <w:color w:val="C00000"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7</w:t>
      </w:r>
      <w:r w:rsidR="0093757C">
        <w:rPr>
          <w:rFonts w:ascii="Franklin Gothic Book" w:hAnsi="Franklin Gothic Book"/>
          <w:b/>
          <w:sz w:val="24"/>
          <w:szCs w:val="24"/>
        </w:rPr>
        <w:t xml:space="preserve"> </w:t>
      </w:r>
      <w:r w:rsidR="000D6F84">
        <w:rPr>
          <w:rFonts w:ascii="Franklin Gothic Book" w:hAnsi="Franklin Gothic Book"/>
          <w:b/>
          <w:sz w:val="24"/>
          <w:szCs w:val="24"/>
        </w:rPr>
        <w:t>ottobre 2018</w:t>
      </w:r>
      <w:r>
        <w:rPr>
          <w:rFonts w:ascii="Franklin Gothic Book" w:hAnsi="Franklin Gothic Book"/>
          <w:b/>
          <w:sz w:val="24"/>
          <w:szCs w:val="24"/>
        </w:rPr>
        <w:t xml:space="preserve"> ore 21:00</w:t>
      </w:r>
    </w:p>
    <w:p w:rsidR="001D2311" w:rsidRPr="000D6F84" w:rsidRDefault="00D120D1" w:rsidP="001D2311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QUESTIONI DI CUORE</w:t>
      </w:r>
    </w:p>
    <w:p w:rsidR="00D120D1" w:rsidRPr="00D120D1" w:rsidRDefault="00D120D1" w:rsidP="00D120D1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D120D1">
        <w:rPr>
          <w:rFonts w:ascii="Franklin Gothic Book" w:hAnsi="Franklin Gothic Book"/>
          <w:b/>
          <w:bCs/>
          <w:sz w:val="24"/>
          <w:szCs w:val="24"/>
        </w:rPr>
        <w:t>Lella Costa</w:t>
      </w:r>
      <w:r w:rsidRPr="00D120D1">
        <w:rPr>
          <w:rFonts w:ascii="Franklin Gothic Book" w:hAnsi="Franklin Gothic Book"/>
          <w:sz w:val="24"/>
          <w:szCs w:val="24"/>
        </w:rPr>
        <w:t> legge </w:t>
      </w:r>
      <w:r w:rsidRPr="00D120D1">
        <w:rPr>
          <w:rFonts w:ascii="Franklin Gothic Book" w:hAnsi="Franklin Gothic Book"/>
          <w:i/>
          <w:iCs/>
          <w:sz w:val="24"/>
          <w:szCs w:val="24"/>
        </w:rPr>
        <w:t>Le Lettere del cuore</w:t>
      </w:r>
      <w:r w:rsidRPr="00D120D1">
        <w:rPr>
          <w:rFonts w:ascii="Franklin Gothic Book" w:hAnsi="Franklin Gothic Book"/>
          <w:sz w:val="24"/>
          <w:szCs w:val="24"/>
        </w:rPr>
        <w:t> di </w:t>
      </w:r>
      <w:r w:rsidRPr="00D120D1">
        <w:rPr>
          <w:rFonts w:ascii="Franklin Gothic Book" w:hAnsi="Franklin Gothic Book"/>
          <w:b/>
          <w:bCs/>
          <w:sz w:val="24"/>
          <w:szCs w:val="24"/>
        </w:rPr>
        <w:t xml:space="preserve">Natalia </w:t>
      </w:r>
      <w:proofErr w:type="spellStart"/>
      <w:r w:rsidRPr="00D120D1">
        <w:rPr>
          <w:rFonts w:ascii="Franklin Gothic Book" w:hAnsi="Franklin Gothic Book"/>
          <w:b/>
          <w:bCs/>
          <w:sz w:val="24"/>
          <w:szCs w:val="24"/>
        </w:rPr>
        <w:t>Aspesi</w:t>
      </w:r>
      <w:proofErr w:type="spellEnd"/>
      <w:r w:rsidRPr="00D120D1">
        <w:rPr>
          <w:rFonts w:ascii="Franklin Gothic Book" w:hAnsi="Franklin Gothic Book"/>
          <w:sz w:val="24"/>
          <w:szCs w:val="24"/>
        </w:rPr>
        <w:br/>
        <w:t>da un’idea di </w:t>
      </w:r>
      <w:r w:rsidRPr="00D120D1">
        <w:rPr>
          <w:rFonts w:ascii="Franklin Gothic Book" w:hAnsi="Franklin Gothic Book"/>
          <w:b/>
          <w:bCs/>
          <w:sz w:val="24"/>
          <w:szCs w:val="24"/>
        </w:rPr>
        <w:t xml:space="preserve">Aldo </w:t>
      </w:r>
      <w:proofErr w:type="spellStart"/>
      <w:r w:rsidRPr="00D120D1">
        <w:rPr>
          <w:rFonts w:ascii="Franklin Gothic Book" w:hAnsi="Franklin Gothic Book"/>
          <w:b/>
          <w:bCs/>
          <w:sz w:val="24"/>
          <w:szCs w:val="24"/>
        </w:rPr>
        <w:t>Balzanelli</w:t>
      </w:r>
      <w:proofErr w:type="spellEnd"/>
      <w:r w:rsidRPr="00D120D1">
        <w:rPr>
          <w:rFonts w:ascii="Franklin Gothic Book" w:hAnsi="Franklin Gothic Book"/>
          <w:b/>
          <w:bCs/>
          <w:sz w:val="24"/>
          <w:szCs w:val="24"/>
        </w:rPr>
        <w:br/>
      </w:r>
      <w:r w:rsidRPr="00D120D1">
        <w:rPr>
          <w:rFonts w:ascii="Franklin Gothic Book" w:hAnsi="Franklin Gothic Book"/>
          <w:sz w:val="24"/>
          <w:szCs w:val="24"/>
        </w:rPr>
        <w:t>lettere pubblicate nel libro </w:t>
      </w:r>
      <w:r w:rsidRPr="00D120D1">
        <w:rPr>
          <w:rFonts w:ascii="Franklin Gothic Book" w:hAnsi="Franklin Gothic Book"/>
          <w:i/>
          <w:iCs/>
          <w:sz w:val="24"/>
          <w:szCs w:val="24"/>
        </w:rPr>
        <w:t>Amore mio, ti odio </w:t>
      </w:r>
      <w:r w:rsidRPr="00D120D1">
        <w:rPr>
          <w:rFonts w:ascii="Franklin Gothic Book" w:hAnsi="Franklin Gothic Book"/>
          <w:sz w:val="24"/>
          <w:szCs w:val="24"/>
        </w:rPr>
        <w:t>(edizioni Il Saggiatore)</w:t>
      </w:r>
      <w:r w:rsidRPr="00D120D1">
        <w:rPr>
          <w:rFonts w:ascii="Franklin Gothic Book" w:hAnsi="Franklin Gothic Book"/>
          <w:b/>
          <w:bCs/>
          <w:sz w:val="24"/>
          <w:szCs w:val="24"/>
        </w:rPr>
        <w:br/>
      </w:r>
      <w:r w:rsidRPr="00D120D1">
        <w:rPr>
          <w:rFonts w:ascii="Franklin Gothic Book" w:hAnsi="Franklin Gothic Book"/>
          <w:sz w:val="24"/>
          <w:szCs w:val="24"/>
        </w:rPr>
        <w:t>scenografie di </w:t>
      </w:r>
      <w:r w:rsidRPr="00D120D1">
        <w:rPr>
          <w:rFonts w:ascii="Franklin Gothic Book" w:hAnsi="Franklin Gothic Book"/>
          <w:b/>
          <w:bCs/>
          <w:sz w:val="24"/>
          <w:szCs w:val="24"/>
        </w:rPr>
        <w:t>Antonio Marras</w:t>
      </w:r>
      <w:r w:rsidRPr="00D120D1">
        <w:rPr>
          <w:rFonts w:ascii="Franklin Gothic Book" w:hAnsi="Franklin Gothic Book"/>
          <w:sz w:val="24"/>
          <w:szCs w:val="24"/>
        </w:rPr>
        <w:br/>
        <w:t>musiche di </w:t>
      </w:r>
      <w:r w:rsidRPr="00D120D1">
        <w:rPr>
          <w:rFonts w:ascii="Franklin Gothic Book" w:hAnsi="Franklin Gothic Book"/>
          <w:b/>
          <w:bCs/>
          <w:sz w:val="24"/>
          <w:szCs w:val="24"/>
        </w:rPr>
        <w:t>Ornella Vanoni</w:t>
      </w:r>
      <w:r>
        <w:rPr>
          <w:rFonts w:ascii="Franklin Gothic Book" w:hAnsi="Franklin Gothic Book"/>
          <w:sz w:val="24"/>
          <w:szCs w:val="24"/>
        </w:rPr>
        <w:br/>
      </w:r>
      <w:r w:rsidRPr="00D120D1">
        <w:rPr>
          <w:rFonts w:ascii="Franklin Gothic Book" w:hAnsi="Franklin Gothic Book"/>
          <w:sz w:val="24"/>
          <w:szCs w:val="24"/>
        </w:rPr>
        <w:t xml:space="preserve">produzione </w:t>
      </w:r>
      <w:proofErr w:type="spellStart"/>
      <w:r w:rsidRPr="00D120D1">
        <w:rPr>
          <w:rFonts w:ascii="Franklin Gothic Book" w:hAnsi="Franklin Gothic Book"/>
          <w:b/>
          <w:sz w:val="24"/>
          <w:szCs w:val="24"/>
        </w:rPr>
        <w:t>Mismaonda</w:t>
      </w:r>
      <w:proofErr w:type="spellEnd"/>
      <w:r>
        <w:rPr>
          <w:rFonts w:ascii="Franklin Gothic Book" w:hAnsi="Franklin Gothic Book"/>
          <w:sz w:val="24"/>
          <w:szCs w:val="24"/>
        </w:rPr>
        <w:br/>
      </w:r>
      <w:r w:rsidR="00F147A8">
        <w:rPr>
          <w:rFonts w:ascii="Franklin Gothic Book" w:hAnsi="Franklin Gothic Book"/>
          <w:sz w:val="24"/>
          <w:szCs w:val="24"/>
        </w:rPr>
        <w:br/>
      </w:r>
      <w:r w:rsidR="00F147A8" w:rsidRPr="00F147A8">
        <w:rPr>
          <w:rFonts w:ascii="Franklin Gothic Book" w:hAnsi="Franklin Gothic Book"/>
          <w:i/>
          <w:sz w:val="24"/>
          <w:szCs w:val="24"/>
        </w:rPr>
        <w:t>l</w:t>
      </w:r>
      <w:r w:rsidRPr="00F147A8">
        <w:rPr>
          <w:rFonts w:ascii="Franklin Gothic Book" w:hAnsi="Franklin Gothic Book"/>
          <w:i/>
          <w:sz w:val="24"/>
          <w:szCs w:val="24"/>
        </w:rPr>
        <w:t>a serata è presentata nell’ambito del </w:t>
      </w:r>
      <w:r w:rsidRPr="00F147A8">
        <w:rPr>
          <w:rFonts w:ascii="Franklin Gothic Book" w:hAnsi="Franklin Gothic Book"/>
          <w:i/>
          <w:iCs/>
          <w:sz w:val="24"/>
          <w:szCs w:val="24"/>
        </w:rPr>
        <w:t>Festival delle Lettere</w:t>
      </w:r>
    </w:p>
    <w:p w:rsidR="00CE23CF" w:rsidRDefault="00CE23CF" w:rsidP="00CE23CF">
      <w:pPr>
        <w:spacing w:before="100" w:beforeAutospacing="1" w:after="100" w:afterAutospacing="1" w:line="240" w:lineRule="auto"/>
        <w:outlineLvl w:val="3"/>
        <w:rPr>
          <w:rFonts w:ascii="Franklin Gothic Book" w:eastAsia="Times New Roman" w:hAnsi="Franklin Gothic Book" w:cs="Times New Roman"/>
          <w:sz w:val="24"/>
          <w:szCs w:val="24"/>
        </w:rPr>
      </w:pPr>
      <w:r w:rsidRPr="00CE23CF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L’appassionante rubrica “Lettere del cuore” di Natalia </w:t>
      </w:r>
      <w:proofErr w:type="spellStart"/>
      <w:r w:rsidRPr="00CE23CF">
        <w:rPr>
          <w:rFonts w:ascii="Franklin Gothic Book" w:eastAsia="Times New Roman" w:hAnsi="Franklin Gothic Book" w:cs="Times New Roman"/>
          <w:bCs/>
          <w:sz w:val="24"/>
          <w:szCs w:val="24"/>
        </w:rPr>
        <w:t>Aspesi</w:t>
      </w:r>
      <w:proofErr w:type="spellEnd"/>
      <w:r w:rsidRPr="00CE23CF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su </w:t>
      </w:r>
      <w:r w:rsidRPr="00CE23CF">
        <w:rPr>
          <w:rFonts w:ascii="Franklin Gothic Book" w:eastAsia="Times New Roman" w:hAnsi="Franklin Gothic Book" w:cs="Times New Roman"/>
          <w:bCs/>
          <w:i/>
          <w:iCs/>
          <w:sz w:val="24"/>
          <w:szCs w:val="24"/>
        </w:rPr>
        <w:t>il venerdì</w:t>
      </w:r>
      <w:r w:rsidRPr="00CE23CF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di </w:t>
      </w:r>
      <w:r w:rsidRPr="00CE23CF">
        <w:rPr>
          <w:rFonts w:ascii="Franklin Gothic Book" w:eastAsia="Times New Roman" w:hAnsi="Franklin Gothic Book" w:cs="Times New Roman"/>
          <w:bCs/>
          <w:i/>
          <w:iCs/>
          <w:sz w:val="24"/>
          <w:szCs w:val="24"/>
        </w:rPr>
        <w:t>Repubblica</w:t>
      </w:r>
      <w:r w:rsidRPr="00CE23CF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 diventa uno spettacolo. </w:t>
      </w:r>
      <w:r w:rsidRPr="00CE23CF">
        <w:rPr>
          <w:rFonts w:ascii="Franklin Gothic Book" w:eastAsia="Times New Roman" w:hAnsi="Franklin Gothic Book" w:cs="Times New Roman"/>
          <w:sz w:val="24"/>
          <w:szCs w:val="24"/>
        </w:rPr>
        <w:t xml:space="preserve">Lella Costa dà  voce a venticinque anni di richieste, di consigli opinioni profonde, ironiche, spiazzanti. </w:t>
      </w:r>
      <w:r>
        <w:rPr>
          <w:rFonts w:ascii="Franklin Gothic Book" w:eastAsia="Times New Roman" w:hAnsi="Franklin Gothic Book" w:cs="Times New Roman"/>
          <w:sz w:val="24"/>
          <w:szCs w:val="24"/>
        </w:rPr>
        <w:br/>
      </w:r>
      <w:r w:rsidRPr="00CE23CF">
        <w:rPr>
          <w:rFonts w:ascii="Franklin Gothic Book" w:eastAsia="Times New Roman" w:hAnsi="Franklin Gothic Book" w:cs="Times New Roman"/>
          <w:sz w:val="24"/>
          <w:szCs w:val="24"/>
        </w:rPr>
        <w:t xml:space="preserve">Un corpus mastodontico di lettere che si trasforma sulla scena in un gioco di contrappunti tra botta e risposta che raggiunge tutte le sfumature, i diversi gradi d'intensità e di </w:t>
      </w:r>
      <w:proofErr w:type="spellStart"/>
      <w:r w:rsidRPr="00CE23CF">
        <w:rPr>
          <w:rFonts w:ascii="Franklin Gothic Book" w:eastAsia="Times New Roman" w:hAnsi="Franklin Gothic Book" w:cs="Times New Roman"/>
          <w:sz w:val="24"/>
          <w:szCs w:val="24"/>
        </w:rPr>
        <w:t>intimità.Da</w:t>
      </w:r>
      <w:proofErr w:type="spellEnd"/>
      <w:r w:rsidRPr="00CE23CF">
        <w:rPr>
          <w:rFonts w:ascii="Franklin Gothic Book" w:eastAsia="Times New Roman" w:hAnsi="Franklin Gothic Book" w:cs="Times New Roman"/>
          <w:sz w:val="24"/>
          <w:szCs w:val="24"/>
        </w:rPr>
        <w:t xml:space="preserve"> un'idea di Aldo </w:t>
      </w:r>
      <w:proofErr w:type="spellStart"/>
      <w:r w:rsidRPr="00CE23CF">
        <w:rPr>
          <w:rFonts w:ascii="Franklin Gothic Book" w:eastAsia="Times New Roman" w:hAnsi="Franklin Gothic Book" w:cs="Times New Roman"/>
          <w:sz w:val="24"/>
          <w:szCs w:val="24"/>
        </w:rPr>
        <w:t>Balzanelli</w:t>
      </w:r>
      <w:proofErr w:type="spellEnd"/>
      <w:r w:rsidRPr="00CE23CF">
        <w:rPr>
          <w:rFonts w:ascii="Franklin Gothic Book" w:eastAsia="Times New Roman" w:hAnsi="Franklin Gothic Book" w:cs="Times New Roman"/>
          <w:sz w:val="24"/>
          <w:szCs w:val="24"/>
        </w:rPr>
        <w:t xml:space="preserve">, con le musiche di Ornella Vanoni, lo spettacolo è un vero e ritratto di un intero Paese. </w:t>
      </w:r>
      <w:r>
        <w:rPr>
          <w:rFonts w:ascii="Franklin Gothic Book" w:eastAsia="Times New Roman" w:hAnsi="Franklin Gothic Book" w:cs="Times New Roman"/>
          <w:sz w:val="24"/>
          <w:szCs w:val="24"/>
        </w:rPr>
        <w:br/>
      </w:r>
      <w:r w:rsidRPr="00CE23CF">
        <w:rPr>
          <w:rFonts w:ascii="Franklin Gothic Book" w:eastAsia="Times New Roman" w:hAnsi="Franklin Gothic Book" w:cs="Times New Roman"/>
          <w:sz w:val="24"/>
          <w:szCs w:val="24"/>
        </w:rPr>
        <w:t>Un viaggio attraverso la vita sentimentale e sessuale degli italiani nel corso degli ultimi trent’anni. I tradimenti, le trasgressioni, le paure, i pregiudizi. Migliaia di storie intorno all’amore e alla passione che, incredibilmente, non cambiano con il passare dei decenni e l’evoluzione del costume.</w:t>
      </w:r>
      <w:r>
        <w:rPr>
          <w:rFonts w:ascii="Franklin Gothic Book" w:eastAsia="Times New Roman" w:hAnsi="Franklin Gothic Book" w:cs="Times New Roman"/>
          <w:sz w:val="24"/>
          <w:szCs w:val="24"/>
        </w:rPr>
        <w:br/>
      </w:r>
      <w:r w:rsidRPr="00CE23CF">
        <w:rPr>
          <w:rFonts w:ascii="Franklin Gothic Book" w:eastAsia="Times New Roman" w:hAnsi="Franklin Gothic Book" w:cs="Times New Roman"/>
          <w:sz w:val="24"/>
          <w:szCs w:val="24"/>
        </w:rPr>
        <w:t>Centinaia di lettere consolatorie, ma mai banali. Argute, a volte taglienti, ma comunque rispettose.</w:t>
      </w:r>
    </w:p>
    <w:p w:rsidR="00CE23CF" w:rsidRDefault="00CE23CF" w:rsidP="00CE23CF">
      <w:pPr>
        <w:spacing w:before="100" w:beforeAutospacing="1" w:after="100" w:afterAutospacing="1" w:line="240" w:lineRule="auto"/>
        <w:outlineLvl w:val="3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E23CF">
        <w:rPr>
          <w:rFonts w:ascii="Franklin Gothic Book" w:eastAsia="Times New Roman" w:hAnsi="Franklin Gothic Book" w:cs="Times New Roman"/>
          <w:sz w:val="24"/>
          <w:szCs w:val="24"/>
        </w:rPr>
        <w:t>La sentenza, loro che scrivono, già la conoscono. L'adultero sa che non deve tradire, la giovane sa che non deve usare la sue bellezza come arma. Mica dev</w:t>
      </w:r>
      <w:r w:rsidR="00F147A8">
        <w:rPr>
          <w:rFonts w:ascii="Franklin Gothic Book" w:eastAsia="Times New Roman" w:hAnsi="Franklin Gothic Book" w:cs="Times New Roman"/>
          <w:sz w:val="24"/>
          <w:szCs w:val="24"/>
        </w:rPr>
        <w:t>e dirglielo lei, uno penserebbe</w:t>
      </w:r>
      <w:r w:rsidRPr="00CE23CF">
        <w:rPr>
          <w:rFonts w:ascii="Franklin Gothic Book" w:eastAsia="Times New Roman" w:hAnsi="Franklin Gothic Book" w:cs="Times New Roman"/>
          <w:sz w:val="24"/>
          <w:szCs w:val="24"/>
        </w:rPr>
        <w:t>. E invece: quelle risposte sono s</w:t>
      </w:r>
      <w:r>
        <w:rPr>
          <w:rFonts w:ascii="Franklin Gothic Book" w:eastAsia="Times New Roman" w:hAnsi="Franklin Gothic Book" w:cs="Times New Roman"/>
          <w:sz w:val="24"/>
          <w:szCs w:val="24"/>
        </w:rPr>
        <w:t>empre migliori delle domande</w:t>
      </w:r>
      <w:r w:rsidRPr="00CE23CF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 w:rsidRPr="00CE23CF">
        <w:rPr>
          <w:rFonts w:ascii="Franklin Gothic Book" w:eastAsia="Times New Roman" w:hAnsi="Franklin Gothic Book" w:cs="Times New Roman"/>
          <w:b/>
          <w:sz w:val="24"/>
          <w:szCs w:val="24"/>
        </w:rPr>
        <w:t>Lella Costa</w:t>
      </w:r>
    </w:p>
    <w:p w:rsidR="009B2629" w:rsidRDefault="009B2629" w:rsidP="009B2629">
      <w:pPr>
        <w:spacing w:before="100" w:beforeAutospacing="1" w:after="100" w:afterAutospacing="1"/>
        <w:rPr>
          <w:rFonts w:ascii="Franklin Gothic Book" w:eastAsia="Times New Roman" w:hAnsi="Franklin Gothic Book" w:cs="Times New Roman"/>
          <w:b/>
          <w:sz w:val="28"/>
          <w:szCs w:val="28"/>
        </w:rPr>
      </w:pPr>
      <w:r>
        <w:rPr>
          <w:rFonts w:ascii="Franklin Gothic Book" w:eastAsia="Times New Roman" w:hAnsi="Franklin Gothic Book" w:cs="Times New Roman"/>
          <w:b/>
          <w:sz w:val="28"/>
          <w:szCs w:val="28"/>
        </w:rPr>
        <w:t>LELLA COSTA</w:t>
      </w:r>
    </w:p>
    <w:p w:rsidR="009B2629" w:rsidRPr="009B2629" w:rsidRDefault="009B2629" w:rsidP="009B2629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Dopo gli studi in lettere e il diploma all'Accademia dei Filodrammatici, Lella Costa esordisce a teatro nel 1980 con il monologo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Repertorio, cioè l'orfana e il reggicalze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. È l'inizio di un percorso che la porta a frequentare autori contemporanei, a lavorare in radio, ad avvicinarsi al teatro-cabaret e a divenire una delle più rinomate attrici italiane. Nel 1987 debutta con </w:t>
      </w:r>
      <w:proofErr w:type="spellStart"/>
      <w:r>
        <w:rPr>
          <w:rFonts w:ascii="Franklin Gothic Book" w:eastAsia="Times New Roman" w:hAnsi="Franklin Gothic Book" w:cs="Times New Roman"/>
          <w:i/>
          <w:sz w:val="24"/>
          <w:szCs w:val="24"/>
        </w:rPr>
        <w:t>Adlib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, monologo che segna anche l'inizio della sua attività di autrice. Seguiranno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Coincidenze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>
        <w:rPr>
          <w:rFonts w:ascii="Franklin Gothic Book" w:eastAsia="Times New Roman" w:hAnsi="Franklin Gothic Book" w:cs="Times New Roman"/>
          <w:i/>
          <w:sz w:val="24"/>
          <w:szCs w:val="24"/>
        </w:rPr>
        <w:t>Malsottile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Magoni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(con le musiche originali di Ivano Fossati),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La daga nel Loden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Stanca di guerra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(scritto in collaborazione con Alessandro Baricco),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Un'altra storia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(con la regia di Gabriele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Vacis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),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Precise parole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e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Traviata,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sempre con la regia di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Vacis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. Negli anni Duemila, Lella Costa torna a calcare il palcoscenico dei grandi teatri italiani con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Alice. Una meraviglia di paese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Amleto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e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Ragazze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.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Nella pièce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Arie </w:t>
      </w:r>
      <w:r>
        <w:rPr>
          <w:rFonts w:ascii="Franklin Gothic Book" w:eastAsia="Times New Roman" w:hAnsi="Franklin Gothic Book" w:cs="Times New Roman"/>
          <w:sz w:val="24"/>
          <w:szCs w:val="24"/>
        </w:rPr>
        <w:t>(2011) conferma la sua predilezione per il monologo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Negli ultimi anni, è stata tra le protagoniste di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Ferite a morte</w:t>
      </w:r>
      <w:r>
        <w:rPr>
          <w:rFonts w:ascii="Franklin Gothic Book" w:eastAsia="Times New Roman" w:hAnsi="Franklin Gothic Book" w:cs="Times New Roman"/>
          <w:sz w:val="24"/>
          <w:szCs w:val="24"/>
        </w:rPr>
        <w:t>, spettacolo pluripremiato sulla questione attual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 xml:space="preserve">issima della violenza di genere e sul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femminicidio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. Nel </w:t>
      </w: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2016 è coautrice ed interprete, assieme a Marco Baliani, di </w:t>
      </w:r>
      <w:r>
        <w:rPr>
          <w:rFonts w:ascii="Franklin Gothic Book" w:eastAsia="Times New Roman" w:hAnsi="Franklin Gothic Book" w:cs="Times New Roman"/>
          <w:i/>
          <w:strike/>
          <w:sz w:val="24"/>
          <w:szCs w:val="24"/>
        </w:rPr>
        <w:t>HUMAN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mentre recentemente mette in scena, sempre assieme a Gabriele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Vacis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, un’inedita versione lirica dello spettacolo 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>TRAVIATA, l’intelligenza del cuore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eastAsia="Times New Roman" w:hAnsi="Franklin Gothic Book" w:cs="Times New Roman"/>
          <w:sz w:val="24"/>
          <w:szCs w:val="24"/>
        </w:rPr>
        <w:t>All'attività teatrale affianca da anni anche diverse e significative partecipazioni a trasmissioni radiofoniche e televisive; nello stesso tempo porta avanti un costante impegno civile. E’ membro del CDA dell’Università di Scienze Gastronomiche di Pollenzo.</w:t>
      </w:r>
    </w:p>
    <w:p w:rsidR="009B2629" w:rsidRPr="00CE23CF" w:rsidRDefault="009B2629" w:rsidP="00CE23CF">
      <w:pPr>
        <w:spacing w:before="100" w:beforeAutospacing="1" w:after="100" w:afterAutospacing="1" w:line="240" w:lineRule="auto"/>
        <w:outlineLvl w:val="3"/>
        <w:rPr>
          <w:rFonts w:ascii="Franklin Gothic Book" w:eastAsia="Times New Roman" w:hAnsi="Franklin Gothic Book" w:cs="Times New Roman"/>
          <w:sz w:val="24"/>
          <w:szCs w:val="24"/>
        </w:rPr>
      </w:pPr>
    </w:p>
    <w:p w:rsidR="001D2311" w:rsidRPr="00FD2C9E" w:rsidRDefault="00CE23CF" w:rsidP="001D2311">
      <w:pPr>
        <w:pStyle w:val="Corpotesto"/>
        <w:rPr>
          <w:rFonts w:ascii="Franklin Gothic Book" w:hAnsi="Franklin Gothic Book"/>
          <w:b/>
          <w:i w:val="0"/>
          <w:sz w:val="24"/>
          <w:szCs w:val="24"/>
        </w:rPr>
      </w:pPr>
      <w:r>
        <w:rPr>
          <w:rFonts w:ascii="Franklin Gothic Book" w:hAnsi="Franklin Gothic Book"/>
          <w:b/>
          <w:i w:val="0"/>
          <w:sz w:val="24"/>
          <w:szCs w:val="24"/>
        </w:rPr>
        <w:br/>
      </w:r>
      <w:r w:rsidR="001D2311" w:rsidRPr="00FD2C9E">
        <w:rPr>
          <w:rFonts w:ascii="Franklin Gothic Book" w:hAnsi="Franklin Gothic Book"/>
          <w:b/>
          <w:i w:val="0"/>
          <w:sz w:val="24"/>
          <w:szCs w:val="24"/>
        </w:rPr>
        <w:t>PREZZO</w:t>
      </w:r>
    </w:p>
    <w:p w:rsidR="00D120D1" w:rsidRDefault="00D120D1" w:rsidP="00FD2C9E">
      <w:pPr>
        <w:pStyle w:val="Corpotesto"/>
        <w:rPr>
          <w:rFonts w:ascii="Franklin Gothic Book" w:hAnsi="Franklin Gothic Book" w:cs="Arial"/>
          <w:i w:val="0"/>
        </w:rPr>
      </w:pPr>
      <w:r w:rsidRPr="00D120D1">
        <w:rPr>
          <w:rFonts w:ascii="Franklin Gothic Book" w:hAnsi="Franklin Gothic Book" w:cs="Arial"/>
          <w:i w:val="0"/>
        </w:rPr>
        <w:t xml:space="preserve">Intero &gt; 25€ + </w:t>
      </w:r>
      <w:proofErr w:type="spellStart"/>
      <w:r w:rsidRPr="00D120D1">
        <w:rPr>
          <w:rFonts w:ascii="Franklin Gothic Book" w:hAnsi="Franklin Gothic Book" w:cs="Arial"/>
          <w:i w:val="0"/>
        </w:rPr>
        <w:t>prev</w:t>
      </w:r>
      <w:proofErr w:type="spellEnd"/>
      <w:r w:rsidRPr="00D120D1">
        <w:rPr>
          <w:rFonts w:ascii="Franklin Gothic Book" w:hAnsi="Franklin Gothic Book" w:cs="Arial"/>
          <w:i w:val="0"/>
        </w:rPr>
        <w:t>.</w:t>
      </w:r>
      <w:r w:rsidRPr="00D120D1">
        <w:rPr>
          <w:rFonts w:ascii="Franklin Gothic Book" w:hAnsi="Franklin Gothic Book" w:cs="Arial"/>
          <w:i w:val="0"/>
        </w:rPr>
        <w:br/>
        <w:t>Ridotto Over65/under 26 &gt; 18€</w:t>
      </w:r>
      <w:r w:rsidR="00CE23CF">
        <w:rPr>
          <w:rFonts w:ascii="Franklin Gothic Book" w:hAnsi="Franklin Gothic Book" w:cs="Arial"/>
          <w:i w:val="0"/>
        </w:rPr>
        <w:br/>
      </w:r>
    </w:p>
    <w:p w:rsidR="00FD2C9E" w:rsidRPr="00CE23CF" w:rsidRDefault="00FD2C9E" w:rsidP="00FD2C9E">
      <w:pPr>
        <w:pStyle w:val="Corpotesto"/>
        <w:rPr>
          <w:rFonts w:ascii="Franklin Gothic Book" w:hAnsi="Franklin Gothic Book"/>
          <w:i w:val="0"/>
        </w:rPr>
      </w:pPr>
      <w:r w:rsidRPr="00CE23CF">
        <w:rPr>
          <w:rFonts w:ascii="Franklin Gothic Book" w:hAnsi="Franklin Gothic Book"/>
          <w:b/>
          <w:i w:val="0"/>
        </w:rPr>
        <w:t>Informazioni</w:t>
      </w:r>
      <w:r w:rsidRPr="00CE23CF">
        <w:rPr>
          <w:rFonts w:ascii="Franklin Gothic Book" w:hAnsi="Franklin Gothic Book"/>
          <w:b/>
          <w:i w:val="0"/>
        </w:rPr>
        <w:br/>
      </w:r>
      <w:r w:rsidRPr="00CE23CF">
        <w:rPr>
          <w:rFonts w:ascii="Franklin Gothic Book" w:hAnsi="Franklin Gothic Book"/>
        </w:rPr>
        <w:t>Biglietteria</w:t>
      </w:r>
      <w:r w:rsidRPr="00CE23CF">
        <w:rPr>
          <w:rFonts w:ascii="Franklin Gothic Book" w:hAnsi="Franklin Gothic Book"/>
          <w:b/>
          <w:i w:val="0"/>
        </w:rPr>
        <w:br/>
      </w:r>
      <w:r w:rsidRPr="00CE23CF">
        <w:rPr>
          <w:rFonts w:ascii="Franklin Gothic Book" w:hAnsi="Franklin Gothic Book"/>
          <w:i w:val="0"/>
        </w:rPr>
        <w:t>tel. 0259995206</w:t>
      </w:r>
      <w:r w:rsidRPr="00CE23CF">
        <w:rPr>
          <w:rFonts w:ascii="Franklin Gothic Book" w:hAnsi="Franklin Gothic Book"/>
          <w:b/>
          <w:i w:val="0"/>
        </w:rPr>
        <w:br/>
      </w:r>
      <w:hyperlink r:id="rId7" w:history="1">
        <w:r w:rsidRPr="00CE23CF">
          <w:rPr>
            <w:rStyle w:val="Collegamentoipertestuale"/>
            <w:rFonts w:ascii="Franklin Gothic Book" w:hAnsi="Franklin Gothic Book"/>
            <w:i w:val="0"/>
            <w:color w:val="auto"/>
            <w:u w:val="none"/>
          </w:rPr>
          <w:t>biglietteria@teatrofrancoparenti.com</w:t>
        </w:r>
      </w:hyperlink>
      <w:r w:rsidRPr="00CE23CF">
        <w:rPr>
          <w:rFonts w:ascii="Franklin Gothic Book" w:hAnsi="Franklin Gothic Book"/>
          <w:i w:val="0"/>
        </w:rPr>
        <w:t xml:space="preserve"> </w:t>
      </w:r>
    </w:p>
    <w:p w:rsidR="00FD2C9E" w:rsidRPr="00CE23CF" w:rsidRDefault="009B2629" w:rsidP="00FD2C9E">
      <w:pPr>
        <w:spacing w:line="240" w:lineRule="auto"/>
        <w:rPr>
          <w:rFonts w:ascii="Franklin Gothic Book" w:hAnsi="Franklin Gothic Book"/>
        </w:rPr>
      </w:pPr>
      <w:hyperlink r:id="rId8" w:history="1">
        <w:r w:rsidR="00FD2C9E" w:rsidRPr="00CE23CF">
          <w:rPr>
            <w:rStyle w:val="Collegamentoipertestuale"/>
            <w:rFonts w:ascii="Franklin Gothic Book" w:hAnsi="Franklin Gothic Book"/>
          </w:rPr>
          <w:t>Biglietteria on line</w:t>
        </w:r>
      </w:hyperlink>
      <w:r w:rsidR="00D120D1" w:rsidRPr="00CE23CF">
        <w:rPr>
          <w:rFonts w:ascii="Franklin Gothic Book" w:hAnsi="Franklin Gothic Book"/>
        </w:rPr>
        <w:t xml:space="preserve"> </w:t>
      </w:r>
      <w:r w:rsidR="00D120D1" w:rsidRPr="00CE23CF">
        <w:rPr>
          <w:rFonts w:ascii="Franklin Gothic Book" w:hAnsi="Franklin Gothic Book"/>
        </w:rPr>
        <w:br/>
      </w:r>
      <w:hyperlink r:id="rId9" w:history="1">
        <w:r w:rsidR="00FD2C9E" w:rsidRPr="00CE23CF">
          <w:rPr>
            <w:rStyle w:val="Collegamentoipertestuale"/>
            <w:rFonts w:ascii="Franklin Gothic Book" w:hAnsi="Franklin Gothic Book"/>
          </w:rPr>
          <w:t>www.teatrofrancoparenti.it</w:t>
        </w:r>
      </w:hyperlink>
      <w:r w:rsidR="00FD2C9E" w:rsidRPr="00CE23CF">
        <w:rPr>
          <w:rFonts w:ascii="Franklin Gothic Book" w:hAnsi="Franklin Gothic Book"/>
        </w:rPr>
        <w:t xml:space="preserve"> </w:t>
      </w:r>
      <w:r w:rsidR="00FD2C9E" w:rsidRPr="00CE23CF">
        <w:rPr>
          <w:rFonts w:ascii="Franklin Gothic Book" w:hAnsi="Franklin Gothic Book"/>
        </w:rPr>
        <w:br/>
      </w:r>
      <w:proofErr w:type="spellStart"/>
      <w:r w:rsidR="00FD2C9E" w:rsidRPr="00CE23CF">
        <w:rPr>
          <w:rFonts w:ascii="Franklin Gothic Book" w:hAnsi="Franklin Gothic Book"/>
          <w:b/>
        </w:rPr>
        <w:t>App</w:t>
      </w:r>
      <w:proofErr w:type="spellEnd"/>
      <w:r w:rsidR="00FD2C9E" w:rsidRPr="00CE23CF">
        <w:rPr>
          <w:rFonts w:ascii="Franklin Gothic Book" w:hAnsi="Franklin Gothic Book"/>
        </w:rPr>
        <w:t xml:space="preserve"> Teatro Franco Parenti </w:t>
      </w:r>
    </w:p>
    <w:p w:rsidR="00FD2C9E" w:rsidRPr="00CE23CF" w:rsidRDefault="00FD2C9E" w:rsidP="00FD2C9E">
      <w:pPr>
        <w:pStyle w:val="Pidipagina"/>
        <w:rPr>
          <w:rFonts w:ascii="Franklin Gothic Book" w:hAnsi="Franklin Gothic Book"/>
        </w:rPr>
      </w:pPr>
      <w:r w:rsidRPr="00CE23CF">
        <w:rPr>
          <w:rFonts w:ascii="Franklin Gothic Book" w:hAnsi="Franklin Gothic Book" w:cs="Franklin Gothic Book"/>
          <w:b/>
        </w:rPr>
        <w:t>Ufficio Stampa Teatro Franco Parenti</w:t>
      </w:r>
      <w:r w:rsidRPr="00CE23CF">
        <w:rPr>
          <w:rFonts w:ascii="Franklin Gothic Book" w:hAnsi="Franklin Gothic Book" w:cs="Franklin Gothic Book"/>
          <w:b/>
        </w:rPr>
        <w:br/>
      </w:r>
      <w:r w:rsidRPr="00CE23CF">
        <w:rPr>
          <w:rFonts w:ascii="Franklin Gothic Book" w:hAnsi="Franklin Gothic Book" w:cs="Franklin Gothic Book"/>
          <w:i/>
        </w:rPr>
        <w:t xml:space="preserve">Francesco </w:t>
      </w:r>
      <w:proofErr w:type="spellStart"/>
      <w:r w:rsidRPr="00CE23CF">
        <w:rPr>
          <w:rFonts w:ascii="Franklin Gothic Book" w:hAnsi="Franklin Gothic Book" w:cs="Franklin Gothic Book"/>
          <w:i/>
        </w:rPr>
        <w:t>Malcangio</w:t>
      </w:r>
      <w:proofErr w:type="spellEnd"/>
      <w:r w:rsidRPr="00CE23CF">
        <w:rPr>
          <w:rFonts w:ascii="Franklin Gothic Book" w:hAnsi="Franklin Gothic Book" w:cs="Franklin Gothic Book"/>
        </w:rPr>
        <w:t xml:space="preserve"> </w:t>
      </w:r>
      <w:r w:rsidRPr="00CE23CF">
        <w:rPr>
          <w:rFonts w:ascii="Franklin Gothic Book" w:hAnsi="Franklin Gothic Book" w:cs="Franklin Gothic Book"/>
        </w:rPr>
        <w:br/>
      </w:r>
      <w:r w:rsidRPr="00CE23CF">
        <w:rPr>
          <w:rFonts w:ascii="Franklin Gothic Book" w:hAnsi="Franklin Gothic Book" w:cs="Franklin Gothic Book"/>
          <w:i/>
        </w:rPr>
        <w:t xml:space="preserve">Mattia </w:t>
      </w:r>
      <w:proofErr w:type="spellStart"/>
      <w:r w:rsidRPr="00CE23CF">
        <w:rPr>
          <w:rFonts w:ascii="Franklin Gothic Book" w:hAnsi="Franklin Gothic Book" w:cs="Franklin Gothic Book"/>
          <w:i/>
        </w:rPr>
        <w:t>Nodari</w:t>
      </w:r>
      <w:proofErr w:type="spellEnd"/>
      <w:r w:rsidRPr="00CE23CF">
        <w:rPr>
          <w:rFonts w:ascii="Franklin Gothic Book" w:hAnsi="Franklin Gothic Book" w:cs="Franklin Gothic Book"/>
          <w:i/>
        </w:rPr>
        <w:br/>
      </w:r>
      <w:r w:rsidRPr="00CE23CF">
        <w:rPr>
          <w:rFonts w:ascii="Franklin Gothic Book" w:hAnsi="Franklin Gothic Book" w:cs="Franklin Gothic Book"/>
        </w:rPr>
        <w:t>Via Pier Lombardo 14 - 20135 Milano</w:t>
      </w:r>
      <w:r w:rsidRPr="00CE23CF">
        <w:rPr>
          <w:rFonts w:ascii="Franklin Gothic Book" w:hAnsi="Franklin Gothic Book" w:cs="Franklin Gothic Book"/>
          <w:b/>
        </w:rPr>
        <w:br/>
      </w:r>
      <w:r w:rsidRPr="00CE23CF">
        <w:rPr>
          <w:rFonts w:ascii="Franklin Gothic Book" w:hAnsi="Franklin Gothic Book" w:cs="Franklin Gothic Book"/>
        </w:rPr>
        <w:t>Tel. 02 59995217</w:t>
      </w:r>
      <w:r w:rsidRPr="00CE23CF">
        <w:rPr>
          <w:rFonts w:ascii="Franklin Gothic Book" w:hAnsi="Franklin Gothic Book" w:cs="Franklin Gothic Book"/>
        </w:rPr>
        <w:br/>
      </w:r>
      <w:proofErr w:type="spellStart"/>
      <w:r w:rsidRPr="00CE23CF">
        <w:rPr>
          <w:rFonts w:ascii="Franklin Gothic Book" w:hAnsi="Franklin Gothic Book" w:cs="Franklin Gothic Book"/>
        </w:rPr>
        <w:t>Mob</w:t>
      </w:r>
      <w:proofErr w:type="spellEnd"/>
      <w:r w:rsidRPr="00CE23CF">
        <w:rPr>
          <w:rFonts w:ascii="Franklin Gothic Book" w:hAnsi="Franklin Gothic Book" w:cs="Franklin Gothic Book"/>
        </w:rPr>
        <w:t>. 346 4179136</w:t>
      </w:r>
      <w:r w:rsidRPr="00CE23CF">
        <w:rPr>
          <w:rFonts w:ascii="Franklin Gothic Book" w:hAnsi="Franklin Gothic Book" w:cs="Franklin Gothic Book"/>
        </w:rPr>
        <w:br/>
      </w:r>
      <w:r w:rsidRPr="00CE23CF">
        <w:rPr>
          <w:rFonts w:ascii="Franklin Gothic Book" w:hAnsi="Franklin Gothic Book"/>
        </w:rPr>
        <w:t xml:space="preserve">Mail </w:t>
      </w:r>
      <w:hyperlink r:id="rId10" w:history="1">
        <w:r w:rsidRPr="00CE23CF">
          <w:rPr>
            <w:rStyle w:val="Collegamentoipertestuale"/>
            <w:rFonts w:ascii="Franklin Gothic Book" w:hAnsi="Franklin Gothic Book" w:cs="Franklin Gothic Book"/>
          </w:rPr>
          <w:t>stampa@teatrofrancoparenti.it</w:t>
        </w:r>
      </w:hyperlink>
    </w:p>
    <w:p w:rsidR="00FD2C9E" w:rsidRPr="00CE23CF" w:rsidRDefault="00FD2C9E" w:rsidP="00FD2C9E">
      <w:pPr>
        <w:pStyle w:val="Corpotesto"/>
        <w:rPr>
          <w:rFonts w:ascii="Franklin Gothic Book" w:hAnsi="Franklin Gothic Book"/>
        </w:rPr>
      </w:pPr>
      <w:r w:rsidRPr="00CE23CF">
        <w:rPr>
          <w:rFonts w:ascii="Franklin Gothic Book" w:hAnsi="Franklin Gothic Book"/>
        </w:rPr>
        <w:br/>
        <w:t xml:space="preserve">Visita la nostra </w:t>
      </w:r>
      <w:hyperlink r:id="rId11" w:history="1">
        <w:r w:rsidRPr="00CE23CF">
          <w:rPr>
            <w:rStyle w:val="Collegamentoipertestuale"/>
            <w:rFonts w:ascii="Franklin Gothic Book" w:hAnsi="Franklin Gothic Book"/>
          </w:rPr>
          <w:t>Area Press</w:t>
        </w:r>
      </w:hyperlink>
    </w:p>
    <w:p w:rsidR="00FD2C9E" w:rsidRPr="00CE23CF" w:rsidRDefault="00FD2C9E" w:rsidP="001D2311">
      <w:pPr>
        <w:pStyle w:val="Corpotesto"/>
        <w:rPr>
          <w:rFonts w:ascii="Franklin Gothic Book" w:hAnsi="Franklin Gothic Book"/>
          <w:i w:val="0"/>
        </w:rPr>
      </w:pPr>
    </w:p>
    <w:sectPr w:rsidR="00FD2C9E" w:rsidRPr="00CE23CF" w:rsidSect="007A18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6E" w:rsidRDefault="00DA5C6E" w:rsidP="00813F9A">
      <w:pPr>
        <w:spacing w:after="0" w:line="240" w:lineRule="auto"/>
      </w:pPr>
      <w:r>
        <w:separator/>
      </w:r>
    </w:p>
  </w:endnote>
  <w:endnote w:type="continuationSeparator" w:id="0">
    <w:p w:rsidR="00DA5C6E" w:rsidRDefault="00DA5C6E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05" w:rsidRDefault="00C71E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1" w:rsidRDefault="001558B1" w:rsidP="00813F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05" w:rsidRDefault="00C71E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6E" w:rsidRDefault="00DA5C6E" w:rsidP="00813F9A">
      <w:pPr>
        <w:spacing w:after="0" w:line="240" w:lineRule="auto"/>
      </w:pPr>
      <w:r>
        <w:separator/>
      </w:r>
    </w:p>
  </w:footnote>
  <w:footnote w:type="continuationSeparator" w:id="0">
    <w:p w:rsidR="00DA5C6E" w:rsidRDefault="00DA5C6E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05" w:rsidRDefault="00C71E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05" w:rsidRDefault="00C71E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F9A"/>
    <w:rsid w:val="00010EFE"/>
    <w:rsid w:val="00022797"/>
    <w:rsid w:val="000445C5"/>
    <w:rsid w:val="0009529D"/>
    <w:rsid w:val="000D6F84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694E"/>
    <w:rsid w:val="001D2311"/>
    <w:rsid w:val="001D3113"/>
    <w:rsid w:val="001E248B"/>
    <w:rsid w:val="001E2806"/>
    <w:rsid w:val="002025FE"/>
    <w:rsid w:val="002062C2"/>
    <w:rsid w:val="00213CB3"/>
    <w:rsid w:val="00235EAD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E7644"/>
    <w:rsid w:val="004F1E5E"/>
    <w:rsid w:val="00543541"/>
    <w:rsid w:val="005625C3"/>
    <w:rsid w:val="00571367"/>
    <w:rsid w:val="00577566"/>
    <w:rsid w:val="00593354"/>
    <w:rsid w:val="00595839"/>
    <w:rsid w:val="00596FF6"/>
    <w:rsid w:val="005A1740"/>
    <w:rsid w:val="005A7038"/>
    <w:rsid w:val="005B1AD7"/>
    <w:rsid w:val="005C05E4"/>
    <w:rsid w:val="005C47CA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912E59"/>
    <w:rsid w:val="009176BE"/>
    <w:rsid w:val="00922A98"/>
    <w:rsid w:val="0093757C"/>
    <w:rsid w:val="00973CF2"/>
    <w:rsid w:val="00993DAD"/>
    <w:rsid w:val="009B2629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BF1AC5"/>
    <w:rsid w:val="00C13044"/>
    <w:rsid w:val="00C45604"/>
    <w:rsid w:val="00C65D32"/>
    <w:rsid w:val="00C71E05"/>
    <w:rsid w:val="00CD3045"/>
    <w:rsid w:val="00CE23CF"/>
    <w:rsid w:val="00D120D1"/>
    <w:rsid w:val="00D13902"/>
    <w:rsid w:val="00D26AD4"/>
    <w:rsid w:val="00D675D4"/>
    <w:rsid w:val="00DA50CA"/>
    <w:rsid w:val="00DA5C6E"/>
    <w:rsid w:val="00DB048F"/>
    <w:rsid w:val="00DC0302"/>
    <w:rsid w:val="00E04AA2"/>
    <w:rsid w:val="00E17FCB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7A8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96378"/>
    <w:rsid w:val="00FC0ECC"/>
    <w:rsid w:val="00FD2C9E"/>
    <w:rsid w:val="00FD6ECB"/>
    <w:rsid w:val="00FF074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7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63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9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malcangio@teatrofrancoparent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atrofrancoparenti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Admin</cp:lastModifiedBy>
  <cp:revision>45</cp:revision>
  <cp:lastPrinted>2017-09-25T09:02:00Z</cp:lastPrinted>
  <dcterms:created xsi:type="dcterms:W3CDTF">2017-04-03T09:28:00Z</dcterms:created>
  <dcterms:modified xsi:type="dcterms:W3CDTF">2018-09-26T14:39:00Z</dcterms:modified>
</cp:coreProperties>
</file>