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3D" w:rsidRPr="005B233D" w:rsidRDefault="005B233D" w:rsidP="005B233D">
      <w:pPr>
        <w:spacing w:beforeAutospacing="1" w:afterAutospacing="1"/>
        <w:rPr>
          <w:rFonts w:ascii="Franklin Gothic Book" w:eastAsia="Times New Roman" w:hAnsi="Franklin Gothic Book" w:cs="Times New Roman"/>
          <w:b/>
          <w:sz w:val="28"/>
          <w:szCs w:val="28"/>
        </w:rPr>
      </w:pPr>
      <w:r w:rsidRPr="005B233D">
        <w:rPr>
          <w:rFonts w:ascii="Franklin Gothic Book" w:eastAsia="Times New Roman" w:hAnsi="Franklin Gothic Book" w:cs="Times New Roman"/>
          <w:b/>
          <w:sz w:val="28"/>
          <w:szCs w:val="28"/>
        </w:rPr>
        <w:t>LELLA COSTA</w:t>
      </w:r>
    </w:p>
    <w:p w:rsidR="005B233D" w:rsidRPr="00A83A2D" w:rsidRDefault="005B233D" w:rsidP="005B233D">
      <w:pPr>
        <w:spacing w:beforeAutospacing="1" w:afterAutospacing="1"/>
        <w:rPr>
          <w:rFonts w:ascii="Franklin Gothic Book" w:hAnsi="Franklin Gothic Book"/>
          <w:sz w:val="24"/>
          <w:szCs w:val="24"/>
        </w:rPr>
      </w:pP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Dopo gli studi in lettere e il diploma all'Accademia dei Filodrammatici, Lella Costa esordisce a teatro nel 1980 con il monologo </w:t>
      </w:r>
      <w:r w:rsidRPr="00A83A2D">
        <w:rPr>
          <w:rFonts w:ascii="Franklin Gothic Book" w:eastAsia="Times New Roman" w:hAnsi="Franklin Gothic Book" w:cs="Times New Roman"/>
          <w:i/>
          <w:sz w:val="24"/>
          <w:szCs w:val="24"/>
        </w:rPr>
        <w:t>Repertorio, cioè l'orfana e il reggicalze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. È l'inizio di un percorso che la porta a frequentare autori contemporanei, a lavorare in radio, ad avvicinarsi al teatro-cabaret e a divenire una delle più rinomate attrici italiane. Nel 1987 debutta con </w:t>
      </w:r>
      <w:proofErr w:type="spellStart"/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>Adlib</w:t>
      </w:r>
      <w:proofErr w:type="spellEnd"/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, monologo che segna anche l'inizio della sua attività di autrice. Seguiranno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>Coincidenze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>Malsottile</w:t>
      </w:r>
      <w:proofErr w:type="spellEnd"/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>Magoni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 (con le musiche originali di Ivano Fossati),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 La daga nel Loden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>Stanca di guerra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, (scritto in collaborazione con Alessandro Baricco),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>Un'altra storia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 (con la regia di Gabriele </w:t>
      </w:r>
      <w:proofErr w:type="spellStart"/>
      <w:r w:rsidRPr="00A83A2D">
        <w:rPr>
          <w:rFonts w:ascii="Franklin Gothic Book" w:eastAsia="Times New Roman" w:hAnsi="Franklin Gothic Book" w:cs="Times New Roman"/>
          <w:sz w:val="24"/>
          <w:szCs w:val="24"/>
        </w:rPr>
        <w:t>Vacis</w:t>
      </w:r>
      <w:proofErr w:type="spellEnd"/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),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Precise parole 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e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Traviata, 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sempre con la regia di </w:t>
      </w:r>
      <w:proofErr w:type="spellStart"/>
      <w:r w:rsidRPr="00A83A2D">
        <w:rPr>
          <w:rFonts w:ascii="Franklin Gothic Book" w:eastAsia="Times New Roman" w:hAnsi="Franklin Gothic Book" w:cs="Times New Roman"/>
          <w:sz w:val="24"/>
          <w:szCs w:val="24"/>
        </w:rPr>
        <w:t>Vacis</w:t>
      </w:r>
      <w:proofErr w:type="spellEnd"/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. Negli anni Duemila, Lella Costa torna a calcare il palcoscenico dei grandi teatri italiani con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>Alice. Una meraviglia di paese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Amleto 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e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>Ragazze.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 Nelle lande scoperchiate del fuori, spettacoli che si avvalgono della regia di Giorgio </w:t>
      </w:r>
      <w:proofErr w:type="spellStart"/>
      <w:r w:rsidRPr="00A83A2D">
        <w:rPr>
          <w:rFonts w:ascii="Franklin Gothic Book" w:eastAsia="Times New Roman" w:hAnsi="Franklin Gothic Book" w:cs="Times New Roman"/>
          <w:sz w:val="24"/>
          <w:szCs w:val="24"/>
        </w:rPr>
        <w:t>Gallione</w:t>
      </w:r>
      <w:proofErr w:type="spellEnd"/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 e delle musiche di Stefano </w:t>
      </w:r>
      <w:proofErr w:type="spellStart"/>
      <w:r w:rsidRPr="00A83A2D">
        <w:rPr>
          <w:rFonts w:ascii="Franklin Gothic Book" w:eastAsia="Times New Roman" w:hAnsi="Franklin Gothic Book" w:cs="Times New Roman"/>
          <w:sz w:val="24"/>
          <w:szCs w:val="24"/>
        </w:rPr>
        <w:t>Bollani</w:t>
      </w:r>
      <w:proofErr w:type="spellEnd"/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. Nella pièce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Arie 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(2011) conferma la sua predilezione per il monologo, mentre nel 2014 recita insieme a Paolo Calabresi nella commedia per quattro personaggi Nuda proprietà, scritta da Lidia </w:t>
      </w:r>
      <w:proofErr w:type="spellStart"/>
      <w:r w:rsidRPr="00A83A2D">
        <w:rPr>
          <w:rFonts w:ascii="Franklin Gothic Book" w:eastAsia="Times New Roman" w:hAnsi="Franklin Gothic Book" w:cs="Times New Roman"/>
          <w:sz w:val="24"/>
          <w:szCs w:val="24"/>
        </w:rPr>
        <w:t>Ravera</w:t>
      </w:r>
      <w:proofErr w:type="spellEnd"/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 e diretta da Emanuela Giordano. Insieme a Massimo Cirri e Giorgio </w:t>
      </w:r>
      <w:proofErr w:type="spellStart"/>
      <w:r w:rsidRPr="00A83A2D">
        <w:rPr>
          <w:rFonts w:ascii="Franklin Gothic Book" w:eastAsia="Times New Roman" w:hAnsi="Franklin Gothic Book" w:cs="Times New Roman"/>
          <w:sz w:val="24"/>
          <w:szCs w:val="24"/>
        </w:rPr>
        <w:t>Gallione</w:t>
      </w:r>
      <w:proofErr w:type="spellEnd"/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 è co-autrice di molti degli spettacoli da lei interpretati. Negli ultimi anni, è stata tra le protagoniste di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>Ferite a morte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, spettacolo pluripremiato sulla questione attualissima della violenza di genere e sul </w:t>
      </w:r>
      <w:proofErr w:type="spellStart"/>
      <w:r w:rsidRPr="00A83A2D">
        <w:rPr>
          <w:rFonts w:ascii="Franklin Gothic Book" w:eastAsia="Times New Roman" w:hAnsi="Franklin Gothic Book" w:cs="Times New Roman"/>
          <w:sz w:val="24"/>
          <w:szCs w:val="24"/>
        </w:rPr>
        <w:t>femminicidio</w:t>
      </w:r>
      <w:proofErr w:type="spellEnd"/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  <w:bookmarkStart w:id="0" w:name="_GoBack"/>
      <w:bookmarkEnd w:id="0"/>
      <w:r w:rsidRPr="005B233D">
        <w:rPr>
          <w:rFonts w:ascii="Franklin Gothic Book" w:eastAsia="Times New Roman" w:hAnsi="Franklin Gothic Book" w:cs="Times New Roman"/>
          <w:sz w:val="24"/>
          <w:szCs w:val="24"/>
        </w:rPr>
        <w:t xml:space="preserve">Nel 2016 è coautrice ed interprete, assieme a Marco Baliani, di </w:t>
      </w:r>
      <w:r w:rsidRPr="005B233D">
        <w:rPr>
          <w:rFonts w:ascii="Franklin Gothic Book" w:eastAsia="Times New Roman" w:hAnsi="Franklin Gothic Book" w:cs="Times New Roman"/>
          <w:i/>
          <w:strike/>
          <w:sz w:val="24"/>
          <w:szCs w:val="24"/>
        </w:rPr>
        <w:t>HUMAN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 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mentre recentemente mette in scena, sempre assieme a Gabriele </w:t>
      </w:r>
      <w:proofErr w:type="spellStart"/>
      <w:r w:rsidRPr="00A83A2D">
        <w:rPr>
          <w:rFonts w:ascii="Franklin Gothic Book" w:eastAsia="Times New Roman" w:hAnsi="Franklin Gothic Book" w:cs="Times New Roman"/>
          <w:sz w:val="24"/>
          <w:szCs w:val="24"/>
        </w:rPr>
        <w:t>Vacis</w:t>
      </w:r>
      <w:proofErr w:type="spellEnd"/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, un’inedita versione lirica dello spettacolo </w:t>
      </w:r>
      <w:r w:rsidRPr="005B233D">
        <w:rPr>
          <w:rFonts w:ascii="Franklin Gothic Book" w:eastAsia="Times New Roman" w:hAnsi="Franklin Gothic Book" w:cs="Times New Roman"/>
          <w:i/>
          <w:sz w:val="24"/>
          <w:szCs w:val="24"/>
        </w:rPr>
        <w:t>TRAVIATA, l’intelligenza del cuore</w:t>
      </w:r>
      <w:r w:rsidRPr="00A83A2D"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</w:p>
    <w:p w:rsidR="005B233D" w:rsidRPr="00A83A2D" w:rsidRDefault="005B233D" w:rsidP="005B233D">
      <w:pPr>
        <w:spacing w:beforeAutospacing="1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A83A2D">
        <w:rPr>
          <w:rFonts w:ascii="Franklin Gothic Book" w:eastAsia="Times New Roman" w:hAnsi="Franklin Gothic Book" w:cs="Times New Roman"/>
          <w:sz w:val="24"/>
          <w:szCs w:val="24"/>
        </w:rPr>
        <w:t>All'attività teatrale affianca da anni anche diverse e significative partecipazioni a trasmissioni radiofoniche e televisive; nello stesso tempo porta avanti un costante impegno civile. E’ membro del CDA dell’Università di Scienze Gastronomiche di Pollenzo.</w:t>
      </w:r>
    </w:p>
    <w:p w:rsidR="00A15A97" w:rsidRDefault="00A15A97"/>
    <w:sectPr w:rsidR="00A15A97">
      <w:headerReference w:type="default" r:id="rId5"/>
      <w:footerReference w:type="default" r:id="rId6"/>
      <w:pgSz w:w="11906" w:h="16838"/>
      <w:pgMar w:top="1418" w:right="1134" w:bottom="1134" w:left="1134" w:header="720" w:footer="720" w:gutter="0"/>
      <w:cols w:space="720"/>
      <w:formProt w:val="0"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nee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81" w:rsidRDefault="005B233D">
    <w:pPr>
      <w:pStyle w:val="Pidipagina"/>
    </w:pPr>
    <w:r>
      <w:rPr>
        <w:noProof/>
        <w:lang w:eastAsia="it-IT"/>
      </w:rPr>
      <w:drawing>
        <wp:anchor distT="0" distB="9525" distL="114300" distR="117475" simplePos="0" relativeHeight="251659264" behindDoc="1" locked="0" layoutInCell="1" allowOverlap="1" wp14:anchorId="2967EA18" wp14:editId="128C5577">
          <wp:simplePos x="0" y="0"/>
          <wp:positionH relativeFrom="column">
            <wp:posOffset>2279650</wp:posOffset>
          </wp:positionH>
          <wp:positionV relativeFrom="paragraph">
            <wp:posOffset>-17780</wp:posOffset>
          </wp:positionV>
          <wp:extent cx="968375" cy="295275"/>
          <wp:effectExtent l="0" t="0" r="0" b="0"/>
          <wp:wrapSquare wrapText="bothSides"/>
          <wp:docPr id="1" name="Picture 5" descr="C:\Users\Olga\Desktop\misma_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C:\Users\Olga\Desktop\misma_fir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neer" w:hAnsi="Veneer"/>
      </w:rPr>
      <w:t xml:space="preserve">                                                                                                         </w:t>
    </w:r>
  </w:p>
  <w:p w:rsidR="00917581" w:rsidRDefault="005B233D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81" w:rsidRDefault="005B23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5E"/>
    <w:rsid w:val="00073C47"/>
    <w:rsid w:val="000C0AAC"/>
    <w:rsid w:val="00192020"/>
    <w:rsid w:val="00222BCA"/>
    <w:rsid w:val="00243091"/>
    <w:rsid w:val="002D6298"/>
    <w:rsid w:val="00423F02"/>
    <w:rsid w:val="00473E0B"/>
    <w:rsid w:val="004B34C3"/>
    <w:rsid w:val="005B233D"/>
    <w:rsid w:val="005C2209"/>
    <w:rsid w:val="005E002B"/>
    <w:rsid w:val="00622CA4"/>
    <w:rsid w:val="00660F2D"/>
    <w:rsid w:val="007A61FC"/>
    <w:rsid w:val="008253E2"/>
    <w:rsid w:val="0084789E"/>
    <w:rsid w:val="00892F5E"/>
    <w:rsid w:val="008B753F"/>
    <w:rsid w:val="008E3F76"/>
    <w:rsid w:val="009022B1"/>
    <w:rsid w:val="00A15A97"/>
    <w:rsid w:val="00A80192"/>
    <w:rsid w:val="00AA0CFE"/>
    <w:rsid w:val="00B91172"/>
    <w:rsid w:val="00C30A0E"/>
    <w:rsid w:val="00C60C1E"/>
    <w:rsid w:val="00D13AAE"/>
    <w:rsid w:val="00E63F47"/>
    <w:rsid w:val="00E936B9"/>
    <w:rsid w:val="00F2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33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B233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B233D"/>
  </w:style>
  <w:style w:type="paragraph" w:styleId="Intestazione">
    <w:name w:val="header"/>
    <w:basedOn w:val="Normale"/>
    <w:link w:val="IntestazioneCarattere"/>
    <w:uiPriority w:val="99"/>
    <w:unhideWhenUsed/>
    <w:rsid w:val="005B2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5B233D"/>
  </w:style>
  <w:style w:type="paragraph" w:styleId="Pidipagina">
    <w:name w:val="footer"/>
    <w:basedOn w:val="Normale"/>
    <w:link w:val="PidipaginaCarattere"/>
    <w:uiPriority w:val="99"/>
    <w:unhideWhenUsed/>
    <w:rsid w:val="005B2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5B2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33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B233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B233D"/>
  </w:style>
  <w:style w:type="paragraph" w:styleId="Intestazione">
    <w:name w:val="header"/>
    <w:basedOn w:val="Normale"/>
    <w:link w:val="IntestazioneCarattere"/>
    <w:uiPriority w:val="99"/>
    <w:unhideWhenUsed/>
    <w:rsid w:val="005B2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5B233D"/>
  </w:style>
  <w:style w:type="paragraph" w:styleId="Pidipagina">
    <w:name w:val="footer"/>
    <w:basedOn w:val="Normale"/>
    <w:link w:val="PidipaginaCarattere"/>
    <w:uiPriority w:val="99"/>
    <w:unhideWhenUsed/>
    <w:rsid w:val="005B2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5B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2018-09-17T13:43:00Z</dcterms:created>
  <dcterms:modified xsi:type="dcterms:W3CDTF">2018-09-17T13:46:00Z</dcterms:modified>
</cp:coreProperties>
</file>