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EE" w:rsidRPr="00432096" w:rsidRDefault="00432096">
      <w:pPr>
        <w:rPr>
          <w:rFonts w:ascii="Franklin Gothic Book" w:hAnsi="Franklin Gothic Book"/>
          <w:sz w:val="28"/>
          <w:szCs w:val="28"/>
        </w:rPr>
      </w:pPr>
      <w:r w:rsidRPr="00432096">
        <w:rPr>
          <w:rFonts w:ascii="Franklin Gothic Book" w:hAnsi="Franklin Gothic Book"/>
          <w:sz w:val="28"/>
          <w:szCs w:val="28"/>
        </w:rPr>
        <w:t>Presentazione</w:t>
      </w:r>
    </w:p>
    <w:p w:rsidR="00432096" w:rsidRPr="00432096" w:rsidRDefault="00432096" w:rsidP="00432096">
      <w:pPr>
        <w:rPr>
          <w:rFonts w:ascii="Franklin Gothic Book" w:hAnsi="Franklin Gothic Book"/>
          <w:sz w:val="24"/>
          <w:szCs w:val="24"/>
        </w:rPr>
      </w:pPr>
      <w:r w:rsidRPr="00432096">
        <w:rPr>
          <w:rFonts w:ascii="Franklin Gothic Book" w:hAnsi="Franklin Gothic Book"/>
          <w:sz w:val="24"/>
          <w:szCs w:val="24"/>
        </w:rPr>
        <w:t xml:space="preserve">Io mi chiamo Violetta. A me la cassa mi piace. Faccio la pipì prima di mettermi seduta come le bambine prima di mettersi in viaggio. Il papà e la mamma dicono “Violetta, hai fatto la pipì?” tu la fai e monti in macchina. Per cento chilometri non ti scappa. Sul seggiolino della mia cassa sono una regina in trono. I clienti depositano salami e formaggi, pasta olio burro e pizze surgelate, tranci di pesce africano e bistecche di montone americano, litri di alcol in confezioni di tutti i generi, vetro, plastica,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tetrapack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>, alluminio.</w:t>
      </w:r>
      <w:r w:rsidRPr="00432096">
        <w:rPr>
          <w:rFonts w:ascii="Franklin Gothic Book" w:hAnsi="Franklin Gothic Book"/>
          <w:sz w:val="24"/>
          <w:szCs w:val="24"/>
        </w:rPr>
        <w:br/>
        <w:t>Io mi figuro che non sono i clienti, ma sudditi. Sudditi gentili che mi vengono a regalare le cose. Sudditi che dicono “prego signora regina prenda q</w:t>
      </w:r>
      <w:bookmarkStart w:id="0" w:name="_GoBack"/>
      <w:bookmarkEnd w:id="0"/>
      <w:r w:rsidRPr="00432096">
        <w:rPr>
          <w:rFonts w:ascii="Franklin Gothic Book" w:hAnsi="Franklin Gothic Book"/>
          <w:sz w:val="24"/>
          <w:szCs w:val="24"/>
        </w:rPr>
        <w:t xml:space="preserve">uesto baccalà congelato, questi biscotti per diabetici. Prego prenda questo vino nel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tetrapack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 xml:space="preserve">, sono tre litri, è prodotto da qualche parte in Francia o Cina. Prego…” E io dico “grazie, grazie, grazie”. </w:t>
      </w:r>
      <w:r w:rsidRPr="00432096">
        <w:rPr>
          <w:rFonts w:ascii="Franklin Gothic Book" w:hAnsi="Franklin Gothic Book"/>
          <w:sz w:val="24"/>
          <w:szCs w:val="24"/>
        </w:rPr>
        <w:t>Ideale continuazione dello spettacolo «Laika» , come dichiarato dallo stesso autore, “Pueblo” rivive negli stessi luoghi: il bar, il luogo dove tutto accade; il supermercato, il luogo della fatica, come il marciapiede, la fabbrica; la periferia, intesa come margine del mondo, ma anche isola dove l’umanità è più forte, più viva e più visibile</w:t>
      </w:r>
      <w:r w:rsidRPr="00432096">
        <w:rPr>
          <w:rFonts w:ascii="Franklin Gothic Book" w:hAnsi="Franklin Gothic Book"/>
          <w:sz w:val="24"/>
          <w:szCs w:val="24"/>
        </w:rPr>
        <w:t xml:space="preserve"> proprio perché nessuno guarda. </w:t>
      </w:r>
      <w:r w:rsidRPr="00432096">
        <w:rPr>
          <w:rFonts w:ascii="Franklin Gothic Book" w:hAnsi="Franklin Gothic Book"/>
          <w:sz w:val="24"/>
          <w:szCs w:val="24"/>
        </w:rPr>
        <w:t>Violetta non è soltanto uno dei personaggi della storia, ma incarna un mondo di disillusioni, di sogni traditi e di vite vissute tra la fatica del quotidiano e la bellezza delle persone che vi si incontrano. Ancora una volta Ascanio Celestini ci trascina tra le chiacchiere di questi disperati, che poi disperati non sono se non agli occhi altrui, e ci restituisce un mondo fatto di povertà ma anche di rara bellezza, di ignoranza ma anche di atavica saggezza, e come nel miracolo finale di Laika anche qui si assisterà a prodigi s</w:t>
      </w:r>
      <w:r w:rsidRPr="00432096">
        <w:rPr>
          <w:rFonts w:ascii="Franklin Gothic Book" w:hAnsi="Franklin Gothic Book"/>
          <w:sz w:val="24"/>
          <w:szCs w:val="24"/>
        </w:rPr>
        <w:t xml:space="preserve">traordinari che nessuno noterà. </w:t>
      </w:r>
      <w:r w:rsidRPr="00432096">
        <w:rPr>
          <w:rFonts w:ascii="Franklin Gothic Book" w:hAnsi="Franklin Gothic Book"/>
          <w:sz w:val="24"/>
          <w:szCs w:val="24"/>
        </w:rPr>
        <w:t xml:space="preserve">Coprodotto ancora una volta dal Festival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RomaEuropa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 xml:space="preserve"> e dal Teatro Stabile dell’Umbria, lo spettacolo è stato presentato in una sua versione in lingua francese al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Théâtre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 xml:space="preserve"> National di Bruxelles (che lo ha prodotto) e al prestigioso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Théâtre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du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432096">
        <w:rPr>
          <w:rFonts w:ascii="Franklin Gothic Book" w:hAnsi="Franklin Gothic Book"/>
          <w:sz w:val="24"/>
          <w:szCs w:val="24"/>
        </w:rPr>
        <w:t>Rond</w:t>
      </w:r>
      <w:proofErr w:type="spellEnd"/>
      <w:r w:rsidRPr="00432096">
        <w:rPr>
          <w:rFonts w:ascii="Franklin Gothic Book" w:hAnsi="Franklin Gothic Book"/>
          <w:sz w:val="24"/>
          <w:szCs w:val="24"/>
        </w:rPr>
        <w:t xml:space="preserve"> Point di Parigi. </w:t>
      </w:r>
    </w:p>
    <w:p w:rsidR="00432096" w:rsidRPr="00432096" w:rsidRDefault="00432096">
      <w:pPr>
        <w:rPr>
          <w:rFonts w:ascii="Franklin Gothic Book" w:hAnsi="Franklin Gothic Book"/>
          <w:sz w:val="24"/>
          <w:szCs w:val="24"/>
        </w:rPr>
      </w:pPr>
    </w:p>
    <w:sectPr w:rsidR="00432096" w:rsidRPr="0043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96"/>
    <w:rsid w:val="00007C4A"/>
    <w:rsid w:val="00023A28"/>
    <w:rsid w:val="00023AA1"/>
    <w:rsid w:val="00040081"/>
    <w:rsid w:val="00040F66"/>
    <w:rsid w:val="00046C42"/>
    <w:rsid w:val="00052D33"/>
    <w:rsid w:val="00062B14"/>
    <w:rsid w:val="00065BD5"/>
    <w:rsid w:val="00070D98"/>
    <w:rsid w:val="00073C23"/>
    <w:rsid w:val="00075B08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270F"/>
    <w:rsid w:val="003E47CD"/>
    <w:rsid w:val="0041121F"/>
    <w:rsid w:val="00417A94"/>
    <w:rsid w:val="0042053E"/>
    <w:rsid w:val="004246FB"/>
    <w:rsid w:val="00432096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0E03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305E9"/>
    <w:rsid w:val="00F354C4"/>
    <w:rsid w:val="00F43499"/>
    <w:rsid w:val="00F51250"/>
    <w:rsid w:val="00F51AA4"/>
    <w:rsid w:val="00F65810"/>
    <w:rsid w:val="00F85A71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2018-03-23T10:54:00Z</dcterms:created>
  <dcterms:modified xsi:type="dcterms:W3CDTF">2018-03-23T10:57:00Z</dcterms:modified>
</cp:coreProperties>
</file>