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8E464A" w:rsidRDefault="00F8644F" w:rsidP="00D26AD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8E464A">
        <w:rPr>
          <w:rFonts w:ascii="Franklin Gothic Book" w:hAnsi="Franklin Gothic Book"/>
          <w:i w:val="0"/>
          <w:sz w:val="24"/>
          <w:szCs w:val="24"/>
        </w:rPr>
        <w:t>Comunicato Stampa</w:t>
      </w:r>
      <w:r w:rsidR="00193761">
        <w:rPr>
          <w:rFonts w:ascii="Franklin Gothic Book" w:hAnsi="Franklin Gothic Book"/>
          <w:i w:val="0"/>
          <w:sz w:val="24"/>
          <w:szCs w:val="24"/>
        </w:rPr>
        <w:br/>
      </w:r>
    </w:p>
    <w:p w:rsidR="00193761" w:rsidRPr="00193761" w:rsidRDefault="00193761" w:rsidP="00193761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  <w:r w:rsidRPr="00193761">
        <w:rPr>
          <w:rFonts w:ascii="Franklin Gothic Book" w:hAnsi="Franklin Gothic Book"/>
          <w:i w:val="0"/>
          <w:sz w:val="24"/>
          <w:szCs w:val="24"/>
        </w:rPr>
        <w:t>martedì 27 marzo h 18:00</w:t>
      </w:r>
    </w:p>
    <w:p w:rsidR="00F8644F" w:rsidRPr="008E464A" w:rsidRDefault="00F8644F" w:rsidP="00D26AD4">
      <w:pPr>
        <w:pStyle w:val="Corpodeltesto"/>
        <w:rPr>
          <w:rFonts w:ascii="Franklin Gothic Book" w:hAnsi="Franklin Gothic Book"/>
          <w:b/>
          <w:i w:val="0"/>
          <w:sz w:val="24"/>
          <w:szCs w:val="24"/>
        </w:rPr>
      </w:pPr>
    </w:p>
    <w:p w:rsidR="00F8644F" w:rsidRPr="00F8644F" w:rsidRDefault="000D3E0C" w:rsidP="00F8644F">
      <w:pPr>
        <w:pStyle w:val="Corpodeltesto"/>
        <w:rPr>
          <w:rFonts w:ascii="Franklin Gothic Book" w:hAnsi="Franklin Gothic Book"/>
          <w:i w:val="0"/>
        </w:rPr>
      </w:pPr>
      <w:r>
        <w:rPr>
          <w:rFonts w:ascii="Franklin Gothic Book" w:hAnsi="Franklin Gothic Book"/>
          <w:b/>
          <w:i w:val="0"/>
          <w:sz w:val="24"/>
          <w:szCs w:val="24"/>
        </w:rPr>
        <w:t xml:space="preserve">Laura Marinoni in </w:t>
      </w:r>
      <w:r w:rsidR="00193761">
        <w:rPr>
          <w:rFonts w:ascii="Franklin Gothic Book" w:hAnsi="Franklin Gothic Book"/>
          <w:b/>
          <w:i w:val="0"/>
          <w:sz w:val="24"/>
          <w:szCs w:val="24"/>
        </w:rPr>
        <w:br/>
      </w:r>
      <w:r w:rsidRPr="00193761">
        <w:rPr>
          <w:rFonts w:ascii="Franklin Gothic Book" w:hAnsi="Franklin Gothic Book"/>
          <w:b/>
          <w:i w:val="0"/>
          <w:sz w:val="28"/>
          <w:szCs w:val="28"/>
        </w:rPr>
        <w:t>“Da Penelope ad Antigone”</w:t>
      </w:r>
      <w:r>
        <w:rPr>
          <w:rFonts w:ascii="Franklin Gothic Book" w:hAnsi="Franklin Gothic Book"/>
          <w:b/>
          <w:i w:val="0"/>
          <w:sz w:val="24"/>
          <w:szCs w:val="24"/>
        </w:rPr>
        <w:t xml:space="preserve"> </w:t>
      </w:r>
      <w:r w:rsidR="00193761">
        <w:rPr>
          <w:rFonts w:ascii="Franklin Gothic Book" w:hAnsi="Franklin Gothic Book"/>
          <w:b/>
          <w:i w:val="0"/>
          <w:sz w:val="24"/>
          <w:szCs w:val="24"/>
        </w:rPr>
        <w:br/>
      </w:r>
      <w:r>
        <w:rPr>
          <w:rFonts w:ascii="Franklin Gothic Book" w:hAnsi="Franklin Gothic Book"/>
          <w:b/>
          <w:i w:val="0"/>
          <w:sz w:val="24"/>
          <w:szCs w:val="24"/>
        </w:rPr>
        <w:t xml:space="preserve">di Roberto </w:t>
      </w:r>
      <w:proofErr w:type="spellStart"/>
      <w:r>
        <w:rPr>
          <w:rFonts w:ascii="Franklin Gothic Book" w:hAnsi="Franklin Gothic Book"/>
          <w:b/>
          <w:i w:val="0"/>
          <w:sz w:val="24"/>
          <w:szCs w:val="24"/>
        </w:rPr>
        <w:t>Mussapi</w:t>
      </w:r>
      <w:proofErr w:type="spellEnd"/>
    </w:p>
    <w:p w:rsidR="000D3E0C" w:rsidRDefault="000D3E0C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</w:pPr>
    </w:p>
    <w:p w:rsidR="000D3E0C" w:rsidRPr="000D3E0C" w:rsidRDefault="000D3E0C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</w:pPr>
      <w:r w:rsidRPr="000D3E0C"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  <w:t xml:space="preserve">Roberto </w:t>
      </w:r>
      <w:proofErr w:type="spellStart"/>
      <w:r w:rsidRPr="000D3E0C"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  <w:t>Mussapi</w:t>
      </w:r>
      <w:proofErr w:type="spellEnd"/>
      <w:r w:rsidRPr="000D3E0C">
        <w:rPr>
          <w:rFonts w:ascii="Franklin Gothic Book" w:eastAsia="Times New Roman" w:hAnsi="Franklin Gothic Book" w:cs="Cambria"/>
          <w:iCs/>
          <w:kern w:val="2"/>
          <w:sz w:val="24"/>
          <w:szCs w:val="24"/>
          <w:lang w:eastAsia="zh-CN"/>
        </w:rPr>
        <w:t xml:space="preserve"> occupa un posto particolare nella storia della poesia italiana, particolare perché oltre alla lirica, ama il teatro che è sempre in versi. Recentemente ha pubblicato un testo legato ai personaggi della mitologia classica, con particolare riguardo a Penelope, Antigone, Cassandra, che vivono i loro drammi struggenti in una dimensione moderna. Laura Marinoni, una delle nostra più grandi attrici, dà voce a queste donne caratterizzate dall’amore materno (Penelope) e paterno (Antigone).</w:t>
      </w:r>
    </w:p>
    <w:p w:rsidR="000D3E0C" w:rsidRDefault="000D3E0C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</w:pPr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</w:pP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t>Informazioni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t>Biglietteria</w:t>
      </w:r>
      <w:bookmarkStart w:id="0" w:name="_GoBack"/>
      <w:bookmarkEnd w:id="0"/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r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>tel. 0259995206</w:t>
      </w:r>
      <w:r w:rsidRPr="008E464A">
        <w:rPr>
          <w:rFonts w:ascii="Franklin Gothic Book" w:eastAsia="Times New Roman" w:hAnsi="Franklin Gothic Book" w:cs="Cambria"/>
          <w:b/>
          <w:iCs/>
          <w:kern w:val="2"/>
          <w:sz w:val="20"/>
          <w:szCs w:val="20"/>
          <w:lang w:eastAsia="zh-CN"/>
        </w:rPr>
        <w:br/>
      </w:r>
      <w:hyperlink r:id="rId6" w:history="1">
        <w:r w:rsidRPr="008E464A">
          <w:rPr>
            <w:rFonts w:ascii="Franklin Gothic Book" w:eastAsia="Times New Roman" w:hAnsi="Franklin Gothic Book" w:cs="Cambria"/>
            <w:iCs/>
            <w:color w:val="0000FF"/>
            <w:kern w:val="2"/>
            <w:sz w:val="20"/>
            <w:szCs w:val="20"/>
            <w:u w:val="single"/>
            <w:lang w:eastAsia="zh-CN"/>
          </w:rPr>
          <w:t>biglietteria@teatrofrancoparenti.com</w:t>
        </w:r>
      </w:hyperlink>
      <w:r w:rsidRPr="008E464A">
        <w:rPr>
          <w:rFonts w:ascii="Franklin Gothic Book" w:eastAsia="Times New Roman" w:hAnsi="Franklin Gothic Book" w:cs="Cambria"/>
          <w:iCs/>
          <w:kern w:val="2"/>
          <w:sz w:val="20"/>
          <w:szCs w:val="20"/>
          <w:lang w:eastAsia="zh-CN"/>
        </w:rPr>
        <w:t xml:space="preserve"> </w:t>
      </w:r>
    </w:p>
    <w:p w:rsidR="008E464A" w:rsidRPr="008E464A" w:rsidRDefault="005B44EA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7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Biglietteria on line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</w:p>
    <w:p w:rsidR="008E464A" w:rsidRPr="008E464A" w:rsidRDefault="005B44EA" w:rsidP="008E464A">
      <w:pPr>
        <w:spacing w:line="240" w:lineRule="auto"/>
        <w:rPr>
          <w:rFonts w:ascii="Franklin Gothic Book" w:eastAsia="Calibri" w:hAnsi="Franklin Gothic Book" w:cs="Times New Roman"/>
          <w:sz w:val="20"/>
          <w:szCs w:val="20"/>
        </w:rPr>
      </w:pPr>
      <w:hyperlink r:id="rId8" w:history="1">
        <w:r w:rsidR="008E464A" w:rsidRPr="008E464A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www.teatrofrancoparenti.it</w:t>
        </w:r>
      </w:hyperlink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br/>
      </w:r>
      <w:proofErr w:type="spellStart"/>
      <w:r w:rsidR="008E464A" w:rsidRPr="008E464A">
        <w:rPr>
          <w:rFonts w:ascii="Franklin Gothic Book" w:eastAsia="Calibri" w:hAnsi="Franklin Gothic Book" w:cs="Times New Roman"/>
          <w:b/>
          <w:sz w:val="20"/>
          <w:szCs w:val="20"/>
        </w:rPr>
        <w:t>App</w:t>
      </w:r>
      <w:proofErr w:type="spellEnd"/>
      <w:r w:rsidR="008E464A" w:rsidRPr="008E464A">
        <w:rPr>
          <w:rFonts w:ascii="Franklin Gothic Book" w:eastAsia="Calibri" w:hAnsi="Franklin Gothic Book" w:cs="Times New Roman"/>
          <w:sz w:val="20"/>
          <w:szCs w:val="20"/>
        </w:rPr>
        <w:t xml:space="preserve"> Teatro Franco Parenti </w:t>
      </w:r>
    </w:p>
    <w:p w:rsidR="008E464A" w:rsidRPr="008E464A" w:rsidRDefault="008E464A" w:rsidP="008E464A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Calibri" w:hAnsi="Franklin Gothic Book" w:cs="Times New Roman"/>
          <w:sz w:val="20"/>
          <w:szCs w:val="20"/>
        </w:rPr>
      </w:pP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t>Ufficio Stampa Teatro Franco Parenti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Malcangio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 xml:space="preserve"> 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t>Nodari</w:t>
      </w:r>
      <w:proofErr w:type="spellEnd"/>
      <w:r w:rsidRPr="008E464A">
        <w:rPr>
          <w:rFonts w:ascii="Franklin Gothic Book" w:eastAsia="Calibri" w:hAnsi="Franklin Gothic Book" w:cs="Franklin Gothic Book"/>
          <w:i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  <w:t>Via Pier Lombardo 14 - 20135 Milano</w:t>
      </w:r>
      <w:r w:rsidRPr="008E464A">
        <w:rPr>
          <w:rFonts w:ascii="Franklin Gothic Book" w:eastAsia="Calibri" w:hAnsi="Franklin Gothic Book" w:cs="Franklin Gothic Book"/>
          <w:b/>
          <w:sz w:val="20"/>
          <w:szCs w:val="20"/>
        </w:rPr>
        <w:br/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t>Tel. 02 59995217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proofErr w:type="spellStart"/>
      <w:r w:rsidRPr="008E464A">
        <w:rPr>
          <w:rFonts w:ascii="Franklin Gothic Book" w:eastAsia="Calibri" w:hAnsi="Franklin Gothic Book" w:cs="Franklin Gothic Book"/>
          <w:sz w:val="20"/>
          <w:szCs w:val="20"/>
        </w:rPr>
        <w:t>Mob</w:t>
      </w:r>
      <w:proofErr w:type="spellEnd"/>
      <w:r w:rsidRPr="008E464A">
        <w:rPr>
          <w:rFonts w:ascii="Franklin Gothic Book" w:eastAsia="Calibri" w:hAnsi="Franklin Gothic Book" w:cs="Franklin Gothic Book"/>
          <w:sz w:val="20"/>
          <w:szCs w:val="20"/>
        </w:rPr>
        <w:t>. 346 4179136</w:t>
      </w:r>
      <w:r w:rsidRPr="008E464A">
        <w:rPr>
          <w:rFonts w:ascii="Franklin Gothic Book" w:eastAsia="Calibri" w:hAnsi="Franklin Gothic Book" w:cs="Franklin Gothic Book"/>
          <w:sz w:val="20"/>
          <w:szCs w:val="20"/>
        </w:rPr>
        <w:br/>
      </w:r>
      <w:r w:rsidRPr="008E464A">
        <w:rPr>
          <w:rFonts w:ascii="Franklin Gothic Book" w:eastAsia="Calibri" w:hAnsi="Franklin Gothic Book" w:cs="Times New Roman"/>
          <w:sz w:val="20"/>
          <w:szCs w:val="20"/>
        </w:rPr>
        <w:t xml:space="preserve">Mail </w:t>
      </w:r>
      <w:hyperlink r:id="rId9" w:history="1">
        <w:r w:rsidRPr="008E464A">
          <w:rPr>
            <w:rFonts w:ascii="Franklin Gothic Book" w:eastAsia="Calibri" w:hAnsi="Franklin Gothic Book" w:cs="Franklin Gothic Book"/>
            <w:color w:val="0000FF"/>
            <w:sz w:val="20"/>
            <w:szCs w:val="20"/>
            <w:u w:val="single"/>
          </w:rPr>
          <w:t>stampa@teatrofrancoparenti.it</w:t>
        </w:r>
      </w:hyperlink>
    </w:p>
    <w:p w:rsidR="008E464A" w:rsidRPr="008E464A" w:rsidRDefault="008E464A" w:rsidP="008E464A">
      <w:pPr>
        <w:widowControl w:val="0"/>
        <w:suppressAutoHyphens/>
        <w:autoSpaceDE w:val="0"/>
        <w:spacing w:after="0" w:line="240" w:lineRule="auto"/>
        <w:rPr>
          <w:rFonts w:ascii="Franklin Gothic Book" w:eastAsia="Times New Roman" w:hAnsi="Franklin Gothic Book" w:cs="Cambria"/>
          <w:i/>
          <w:iCs/>
          <w:kern w:val="2"/>
          <w:sz w:val="24"/>
          <w:szCs w:val="24"/>
          <w:lang w:eastAsia="zh-CN"/>
        </w:rPr>
      </w:pPr>
      <w:r w:rsidRPr="008E464A">
        <w:rPr>
          <w:rFonts w:ascii="Franklin Gothic Book" w:eastAsia="Times New Roman" w:hAnsi="Franklin Gothic Book" w:cs="Cambria"/>
          <w:i/>
          <w:iCs/>
          <w:kern w:val="2"/>
          <w:sz w:val="20"/>
          <w:szCs w:val="20"/>
          <w:lang w:eastAsia="zh-CN"/>
        </w:rPr>
        <w:br/>
        <w:t xml:space="preserve">Visita la nostra </w:t>
      </w:r>
      <w:hyperlink r:id="rId10" w:history="1">
        <w:r w:rsidRPr="008E464A">
          <w:rPr>
            <w:rFonts w:ascii="Franklin Gothic Book" w:eastAsia="Times New Roman" w:hAnsi="Franklin Gothic Book" w:cs="Cambria"/>
            <w:i/>
            <w:iCs/>
            <w:color w:val="0000FF"/>
            <w:kern w:val="2"/>
            <w:sz w:val="20"/>
            <w:szCs w:val="20"/>
            <w:u w:val="single"/>
            <w:lang w:eastAsia="zh-CN"/>
          </w:rPr>
          <w:t>Area Press</w:t>
        </w:r>
      </w:hyperlink>
    </w:p>
    <w:p w:rsidR="00F8644F" w:rsidRPr="00F8644F" w:rsidRDefault="00F8644F" w:rsidP="00F8644F">
      <w:pPr>
        <w:pStyle w:val="Corpodeltesto"/>
        <w:rPr>
          <w:rFonts w:ascii="Franklin Gothic Book" w:hAnsi="Franklin Gothic Book"/>
          <w:i w:val="0"/>
        </w:rPr>
      </w:pPr>
    </w:p>
    <w:sectPr w:rsidR="00F8644F" w:rsidRPr="00F8644F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0D3E0C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84393"/>
    <w:rsid w:val="00193761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B1C64"/>
    <w:rsid w:val="004E7644"/>
    <w:rsid w:val="004F1E5E"/>
    <w:rsid w:val="00543541"/>
    <w:rsid w:val="005625C3"/>
    <w:rsid w:val="00571367"/>
    <w:rsid w:val="00577566"/>
    <w:rsid w:val="00593354"/>
    <w:rsid w:val="00595839"/>
    <w:rsid w:val="00596FF6"/>
    <w:rsid w:val="005A1740"/>
    <w:rsid w:val="005B1AD7"/>
    <w:rsid w:val="005B44EA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4CF9"/>
    <w:rsid w:val="008E464A"/>
    <w:rsid w:val="00912E59"/>
    <w:rsid w:val="009176BE"/>
    <w:rsid w:val="00922A98"/>
    <w:rsid w:val="00973CF2"/>
    <w:rsid w:val="00993DAD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C13044"/>
    <w:rsid w:val="00C45604"/>
    <w:rsid w:val="00C65D32"/>
    <w:rsid w:val="00CE7308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8644F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2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65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45</cp:revision>
  <cp:lastPrinted>2017-09-25T09:02:00Z</cp:lastPrinted>
  <dcterms:created xsi:type="dcterms:W3CDTF">2017-04-03T09:28:00Z</dcterms:created>
  <dcterms:modified xsi:type="dcterms:W3CDTF">2018-03-20T10:05:00Z</dcterms:modified>
</cp:coreProperties>
</file>