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C5" w:rsidRPr="00CE7308" w:rsidRDefault="000445C5" w:rsidP="00D26AD4">
      <w:pPr>
        <w:pStyle w:val="Corpodeltesto"/>
        <w:rPr>
          <w:rFonts w:ascii="Franklin Gothic Book" w:hAnsi="Franklin Gothic Book"/>
          <w:i w:val="0"/>
          <w:sz w:val="28"/>
          <w:szCs w:val="28"/>
        </w:rPr>
      </w:pPr>
    </w:p>
    <w:p w:rsidR="00CE7308" w:rsidRPr="009E709C" w:rsidRDefault="00CE7308" w:rsidP="00CE7308">
      <w:pPr>
        <w:pStyle w:val="Corpodeltesto"/>
        <w:rPr>
          <w:rFonts w:ascii="Franklin Gothic Book" w:hAnsi="Franklin Gothic Book"/>
          <w:i w:val="0"/>
          <w:sz w:val="24"/>
          <w:szCs w:val="24"/>
        </w:rPr>
      </w:pPr>
      <w:r w:rsidRPr="009E709C">
        <w:rPr>
          <w:rFonts w:ascii="Franklin Gothic Book" w:hAnsi="Franklin Gothic Book"/>
          <w:i w:val="0"/>
          <w:sz w:val="24"/>
          <w:szCs w:val="24"/>
        </w:rPr>
        <w:t xml:space="preserve">Comunicato Stampa </w:t>
      </w:r>
    </w:p>
    <w:p w:rsidR="00184393" w:rsidRPr="009E709C" w:rsidRDefault="00184393" w:rsidP="00CE7308">
      <w:pPr>
        <w:pStyle w:val="Corpodeltesto"/>
        <w:rPr>
          <w:rFonts w:ascii="Franklin Gothic Book" w:hAnsi="Franklin Gothic Book"/>
          <w:i w:val="0"/>
          <w:sz w:val="24"/>
          <w:szCs w:val="24"/>
        </w:rPr>
      </w:pPr>
    </w:p>
    <w:p w:rsidR="00184393" w:rsidRPr="009E709C" w:rsidRDefault="007708C0" w:rsidP="00CE7308">
      <w:pPr>
        <w:pStyle w:val="Corpodeltesto"/>
        <w:rPr>
          <w:rFonts w:ascii="Franklin Gothic Book" w:hAnsi="Franklin Gothic Book"/>
          <w:i w:val="0"/>
          <w:sz w:val="24"/>
          <w:szCs w:val="24"/>
        </w:rPr>
      </w:pPr>
      <w:r w:rsidRPr="007708C0">
        <w:rPr>
          <w:rFonts w:ascii="Franklin Gothic Book" w:hAnsi="Franklin Gothic Book"/>
          <w:i w:val="0"/>
          <w:sz w:val="24"/>
          <w:szCs w:val="24"/>
        </w:rPr>
        <w:t xml:space="preserve">Sala </w:t>
      </w:r>
      <w:proofErr w:type="spellStart"/>
      <w:r w:rsidRPr="007708C0">
        <w:rPr>
          <w:rFonts w:ascii="Franklin Gothic Book" w:hAnsi="Franklin Gothic Book"/>
          <w:i w:val="0"/>
          <w:sz w:val="24"/>
          <w:szCs w:val="24"/>
        </w:rPr>
        <w:t>AcomeA</w:t>
      </w:r>
      <w:proofErr w:type="spellEnd"/>
    </w:p>
    <w:p w:rsidR="00184393" w:rsidRPr="00A10C61" w:rsidRDefault="007708C0" w:rsidP="00CE7308">
      <w:pPr>
        <w:pStyle w:val="Corpodeltesto"/>
        <w:rPr>
          <w:rFonts w:ascii="Franklin Gothic Book" w:hAnsi="Franklin Gothic Book"/>
          <w:b/>
          <w:i w:val="0"/>
          <w:sz w:val="28"/>
          <w:szCs w:val="28"/>
        </w:rPr>
      </w:pPr>
      <w:r>
        <w:rPr>
          <w:rFonts w:ascii="Franklin Gothic Book" w:hAnsi="Franklin Gothic Book"/>
          <w:b/>
          <w:i w:val="0"/>
          <w:sz w:val="24"/>
          <w:szCs w:val="24"/>
        </w:rPr>
        <w:t>23 gennaio – 11 febbraio</w:t>
      </w:r>
      <w:r w:rsidR="00184393" w:rsidRPr="009E709C">
        <w:rPr>
          <w:rFonts w:ascii="Franklin Gothic Book" w:hAnsi="Franklin Gothic Book"/>
          <w:b/>
          <w:i w:val="0"/>
          <w:sz w:val="24"/>
          <w:szCs w:val="24"/>
        </w:rPr>
        <w:t xml:space="preserve"> 2018</w:t>
      </w:r>
      <w:r w:rsidR="00A10C61">
        <w:rPr>
          <w:rFonts w:ascii="Franklin Gothic Book" w:hAnsi="Franklin Gothic Book"/>
          <w:b/>
          <w:i w:val="0"/>
          <w:sz w:val="24"/>
          <w:szCs w:val="24"/>
        </w:rPr>
        <w:br/>
      </w:r>
    </w:p>
    <w:p w:rsidR="00184393" w:rsidRPr="009E709C" w:rsidRDefault="00A10C61" w:rsidP="00CE7308">
      <w:pPr>
        <w:pStyle w:val="Corpodeltesto"/>
        <w:rPr>
          <w:rFonts w:ascii="Franklin Gothic Book" w:hAnsi="Franklin Gothic Book"/>
          <w:i w:val="0"/>
          <w:sz w:val="24"/>
          <w:szCs w:val="24"/>
        </w:rPr>
      </w:pPr>
      <w:r w:rsidRPr="00A10C61">
        <w:rPr>
          <w:rFonts w:ascii="Franklin Gothic Book" w:hAnsi="Franklin Gothic Book"/>
          <w:b/>
          <w:i w:val="0"/>
          <w:sz w:val="28"/>
          <w:szCs w:val="28"/>
        </w:rPr>
        <w:t>Federica Fracassi</w:t>
      </w:r>
      <w:r w:rsidRPr="00A10C61">
        <w:rPr>
          <w:rFonts w:ascii="Franklin Gothic Book" w:hAnsi="Franklin Gothic Book"/>
          <w:i w:val="0"/>
          <w:sz w:val="28"/>
          <w:szCs w:val="28"/>
        </w:rPr>
        <w:t xml:space="preserve"> e </w:t>
      </w:r>
      <w:r w:rsidRPr="00A10C61">
        <w:rPr>
          <w:rFonts w:ascii="Franklin Gothic Book" w:hAnsi="Franklin Gothic Book"/>
          <w:b/>
          <w:i w:val="0"/>
          <w:sz w:val="28"/>
          <w:szCs w:val="28"/>
        </w:rPr>
        <w:t xml:space="preserve">Luca </w:t>
      </w:r>
      <w:proofErr w:type="spellStart"/>
      <w:r w:rsidRPr="00A10C61">
        <w:rPr>
          <w:rFonts w:ascii="Franklin Gothic Book" w:hAnsi="Franklin Gothic Book"/>
          <w:b/>
          <w:i w:val="0"/>
          <w:sz w:val="28"/>
          <w:szCs w:val="28"/>
        </w:rPr>
        <w:t>Micheletti</w:t>
      </w:r>
      <w:proofErr w:type="spellEnd"/>
      <w:r>
        <w:rPr>
          <w:rFonts w:ascii="Franklin Gothic Book" w:hAnsi="Franklin Gothic Book"/>
          <w:b/>
          <w:i w:val="0"/>
          <w:sz w:val="24"/>
          <w:szCs w:val="24"/>
        </w:rPr>
        <w:br/>
      </w:r>
      <w:r w:rsidRPr="00A10C61">
        <w:rPr>
          <w:rFonts w:ascii="Franklin Gothic Book" w:hAnsi="Franklin Gothic Book"/>
          <w:i w:val="0"/>
          <w:sz w:val="24"/>
          <w:szCs w:val="24"/>
        </w:rPr>
        <w:t>in</w:t>
      </w:r>
    </w:p>
    <w:p w:rsidR="007708C0" w:rsidRPr="00A10C61" w:rsidRDefault="007708C0" w:rsidP="00184393">
      <w:pPr>
        <w:pStyle w:val="Corpodeltesto"/>
        <w:rPr>
          <w:rFonts w:ascii="Franklin Gothic Book" w:hAnsi="Franklin Gothic Book"/>
          <w:b/>
          <w:i w:val="0"/>
          <w:sz w:val="28"/>
          <w:szCs w:val="28"/>
        </w:rPr>
      </w:pPr>
      <w:r w:rsidRPr="00A10C61">
        <w:rPr>
          <w:rFonts w:ascii="Franklin Gothic Book" w:hAnsi="Franklin Gothic Book"/>
          <w:b/>
          <w:i w:val="0"/>
          <w:sz w:val="28"/>
          <w:szCs w:val="28"/>
        </w:rPr>
        <w:t>ROSMERSHOLM</w:t>
      </w:r>
    </w:p>
    <w:p w:rsidR="007708C0" w:rsidRDefault="007708C0" w:rsidP="00184393">
      <w:pPr>
        <w:pStyle w:val="Corpodeltesto"/>
        <w:rPr>
          <w:rFonts w:ascii="Franklin Gothic Book" w:hAnsi="Franklin Gothic Book"/>
          <w:b/>
          <w:i w:val="0"/>
          <w:sz w:val="24"/>
          <w:szCs w:val="24"/>
        </w:rPr>
      </w:pPr>
      <w:r>
        <w:rPr>
          <w:rFonts w:ascii="Franklin Gothic Book" w:hAnsi="Franklin Gothic Book"/>
          <w:b/>
          <w:i w:val="0"/>
          <w:sz w:val="24"/>
          <w:szCs w:val="24"/>
        </w:rPr>
        <w:t>Il gioco della confessione</w:t>
      </w:r>
    </w:p>
    <w:p w:rsidR="007708C0" w:rsidRDefault="007708C0" w:rsidP="00184393">
      <w:pPr>
        <w:pStyle w:val="Corpodeltesto"/>
        <w:rPr>
          <w:rFonts w:ascii="Franklin Gothic Book" w:hAnsi="Franklin Gothic Book"/>
          <w:b/>
          <w:i w:val="0"/>
          <w:sz w:val="24"/>
          <w:szCs w:val="24"/>
        </w:rPr>
      </w:pPr>
    </w:p>
    <w:p w:rsidR="007708C0" w:rsidRPr="007708C0" w:rsidRDefault="007708C0" w:rsidP="007708C0">
      <w:pPr>
        <w:pStyle w:val="Corpodeltesto"/>
        <w:rPr>
          <w:rFonts w:ascii="Franklin Gothic Book" w:hAnsi="Franklin Gothic Book"/>
          <w:i w:val="0"/>
          <w:sz w:val="24"/>
          <w:szCs w:val="24"/>
        </w:rPr>
      </w:pPr>
      <w:r w:rsidRPr="007708C0">
        <w:rPr>
          <w:rFonts w:ascii="Franklin Gothic Book" w:hAnsi="Franklin Gothic Book"/>
          <w:i w:val="0"/>
          <w:sz w:val="24"/>
          <w:szCs w:val="24"/>
        </w:rPr>
        <w:t>monodramma a due voci</w:t>
      </w:r>
    </w:p>
    <w:p w:rsidR="007708C0" w:rsidRPr="007708C0" w:rsidRDefault="007708C0" w:rsidP="007708C0">
      <w:pPr>
        <w:pStyle w:val="Corpodeltesto"/>
        <w:rPr>
          <w:rFonts w:ascii="Franklin Gothic Book" w:hAnsi="Franklin Gothic Book"/>
          <w:i w:val="0"/>
          <w:sz w:val="24"/>
          <w:szCs w:val="24"/>
        </w:rPr>
      </w:pPr>
      <w:r w:rsidRPr="007708C0">
        <w:rPr>
          <w:rFonts w:ascii="Franklin Gothic Book" w:hAnsi="Franklin Gothic Book"/>
          <w:i w:val="0"/>
          <w:sz w:val="24"/>
          <w:szCs w:val="24"/>
        </w:rPr>
        <w:t xml:space="preserve">di </w:t>
      </w:r>
      <w:r w:rsidRPr="007708C0">
        <w:rPr>
          <w:rFonts w:ascii="Franklin Gothic Book" w:hAnsi="Franklin Gothic Book"/>
          <w:b/>
          <w:i w:val="0"/>
          <w:sz w:val="24"/>
          <w:szCs w:val="24"/>
        </w:rPr>
        <w:t>Henrik Ibsen</w:t>
      </w:r>
    </w:p>
    <w:p w:rsidR="007708C0" w:rsidRPr="007708C0" w:rsidRDefault="007708C0" w:rsidP="007708C0">
      <w:pPr>
        <w:pStyle w:val="Corpodeltesto"/>
        <w:rPr>
          <w:rFonts w:ascii="Franklin Gothic Book" w:hAnsi="Franklin Gothic Book"/>
          <w:i w:val="0"/>
          <w:sz w:val="24"/>
          <w:szCs w:val="24"/>
        </w:rPr>
      </w:pPr>
      <w:r w:rsidRPr="007708C0">
        <w:rPr>
          <w:rFonts w:ascii="Franklin Gothic Book" w:hAnsi="Franklin Gothic Book"/>
          <w:i w:val="0"/>
          <w:sz w:val="24"/>
          <w:szCs w:val="24"/>
        </w:rPr>
        <w:t xml:space="preserve">riduzione </w:t>
      </w:r>
      <w:r w:rsidRPr="007708C0">
        <w:rPr>
          <w:rFonts w:ascii="Franklin Gothic Book" w:hAnsi="Franklin Gothic Book"/>
          <w:b/>
          <w:i w:val="0"/>
          <w:sz w:val="24"/>
          <w:szCs w:val="24"/>
        </w:rPr>
        <w:t>Massimo Castri</w:t>
      </w:r>
    </w:p>
    <w:p w:rsidR="007708C0" w:rsidRPr="007708C0" w:rsidRDefault="007708C0" w:rsidP="007708C0">
      <w:pPr>
        <w:pStyle w:val="Corpodeltesto"/>
        <w:rPr>
          <w:rFonts w:ascii="Franklin Gothic Book" w:hAnsi="Franklin Gothic Book"/>
          <w:i w:val="0"/>
          <w:sz w:val="24"/>
          <w:szCs w:val="24"/>
        </w:rPr>
      </w:pPr>
      <w:r w:rsidRPr="007708C0">
        <w:rPr>
          <w:rFonts w:ascii="Franklin Gothic Book" w:hAnsi="Franklin Gothic Book"/>
          <w:i w:val="0"/>
          <w:sz w:val="24"/>
          <w:szCs w:val="24"/>
        </w:rPr>
        <w:t xml:space="preserve">da un'idea di </w:t>
      </w:r>
      <w:r w:rsidRPr="007708C0">
        <w:rPr>
          <w:rFonts w:ascii="Franklin Gothic Book" w:hAnsi="Franklin Gothic Book"/>
          <w:b/>
          <w:i w:val="0"/>
          <w:sz w:val="24"/>
          <w:szCs w:val="24"/>
        </w:rPr>
        <w:t>Federica Fracassi</w:t>
      </w:r>
      <w:r w:rsidRPr="007708C0">
        <w:rPr>
          <w:rFonts w:ascii="Franklin Gothic Book" w:hAnsi="Franklin Gothic Book"/>
          <w:i w:val="0"/>
          <w:sz w:val="24"/>
          <w:szCs w:val="24"/>
        </w:rPr>
        <w:t xml:space="preserve"> e </w:t>
      </w:r>
      <w:r w:rsidRPr="007708C0">
        <w:rPr>
          <w:rFonts w:ascii="Franklin Gothic Book" w:hAnsi="Franklin Gothic Book"/>
          <w:b/>
          <w:i w:val="0"/>
          <w:sz w:val="24"/>
          <w:szCs w:val="24"/>
        </w:rPr>
        <w:t>Luca Micheletti</w:t>
      </w:r>
    </w:p>
    <w:p w:rsidR="007708C0" w:rsidRPr="007708C0" w:rsidRDefault="007708C0" w:rsidP="007708C0">
      <w:pPr>
        <w:pStyle w:val="Corpodeltesto"/>
        <w:rPr>
          <w:rFonts w:ascii="Franklin Gothic Book" w:hAnsi="Franklin Gothic Book"/>
          <w:i w:val="0"/>
          <w:sz w:val="24"/>
          <w:szCs w:val="24"/>
        </w:rPr>
      </w:pPr>
      <w:r w:rsidRPr="007708C0">
        <w:rPr>
          <w:rFonts w:ascii="Franklin Gothic Book" w:hAnsi="Franklin Gothic Book"/>
          <w:i w:val="0"/>
          <w:sz w:val="24"/>
          <w:szCs w:val="24"/>
        </w:rPr>
        <w:t xml:space="preserve">regia </w:t>
      </w:r>
      <w:r w:rsidRPr="007708C0">
        <w:rPr>
          <w:rFonts w:ascii="Franklin Gothic Book" w:hAnsi="Franklin Gothic Book"/>
          <w:b/>
          <w:i w:val="0"/>
          <w:sz w:val="24"/>
          <w:szCs w:val="24"/>
        </w:rPr>
        <w:t>Luca Micheletti</w:t>
      </w:r>
    </w:p>
    <w:p w:rsidR="007708C0" w:rsidRPr="0083751C" w:rsidRDefault="007708C0" w:rsidP="007708C0">
      <w:pPr>
        <w:pStyle w:val="Corpodeltesto"/>
        <w:rPr>
          <w:rFonts w:ascii="Franklin Gothic Book" w:hAnsi="Franklin Gothic Book"/>
          <w:i w:val="0"/>
          <w:sz w:val="24"/>
          <w:szCs w:val="24"/>
        </w:rPr>
      </w:pPr>
      <w:r w:rsidRPr="0083751C">
        <w:rPr>
          <w:rFonts w:ascii="Franklin Gothic Book" w:hAnsi="Franklin Gothic Book"/>
          <w:i w:val="0"/>
          <w:sz w:val="24"/>
          <w:szCs w:val="24"/>
        </w:rPr>
        <w:t xml:space="preserve">musiche </w:t>
      </w:r>
      <w:r w:rsidRPr="0083751C">
        <w:rPr>
          <w:rFonts w:ascii="Franklin Gothic Book" w:hAnsi="Franklin Gothic Book"/>
          <w:b/>
          <w:i w:val="0"/>
          <w:sz w:val="24"/>
          <w:szCs w:val="24"/>
        </w:rPr>
        <w:t xml:space="preserve">Henry Cow, Jeff </w:t>
      </w:r>
      <w:proofErr w:type="spellStart"/>
      <w:r w:rsidRPr="0083751C">
        <w:rPr>
          <w:rFonts w:ascii="Franklin Gothic Book" w:hAnsi="Franklin Gothic Book"/>
          <w:b/>
          <w:i w:val="0"/>
          <w:sz w:val="24"/>
          <w:szCs w:val="24"/>
        </w:rPr>
        <w:t>Greike</w:t>
      </w:r>
      <w:proofErr w:type="spellEnd"/>
      <w:r w:rsidRPr="0083751C">
        <w:rPr>
          <w:rFonts w:ascii="Franklin Gothic Book" w:hAnsi="Franklin Gothic Book"/>
          <w:b/>
          <w:i w:val="0"/>
          <w:sz w:val="24"/>
          <w:szCs w:val="24"/>
        </w:rPr>
        <w:t xml:space="preserve">, </w:t>
      </w:r>
      <w:proofErr w:type="spellStart"/>
      <w:r w:rsidRPr="0083751C">
        <w:rPr>
          <w:rFonts w:ascii="Franklin Gothic Book" w:hAnsi="Franklin Gothic Book"/>
          <w:b/>
          <w:i w:val="0"/>
          <w:sz w:val="24"/>
          <w:szCs w:val="24"/>
        </w:rPr>
        <w:t>Emmerich</w:t>
      </w:r>
      <w:proofErr w:type="spellEnd"/>
      <w:r w:rsidRPr="0083751C">
        <w:rPr>
          <w:rFonts w:ascii="Franklin Gothic Book" w:hAnsi="Franklin Gothic Book"/>
          <w:b/>
          <w:i w:val="0"/>
          <w:sz w:val="24"/>
          <w:szCs w:val="24"/>
        </w:rPr>
        <w:t xml:space="preserve"> </w:t>
      </w:r>
      <w:proofErr w:type="spellStart"/>
      <w:r w:rsidRPr="0083751C">
        <w:rPr>
          <w:rFonts w:ascii="Franklin Gothic Book" w:hAnsi="Franklin Gothic Book"/>
          <w:b/>
          <w:i w:val="0"/>
          <w:sz w:val="24"/>
          <w:szCs w:val="24"/>
        </w:rPr>
        <w:t>Kálmán</w:t>
      </w:r>
      <w:proofErr w:type="spellEnd"/>
    </w:p>
    <w:p w:rsidR="007708C0" w:rsidRPr="007708C0" w:rsidRDefault="007708C0" w:rsidP="007708C0">
      <w:pPr>
        <w:pStyle w:val="Corpodeltesto"/>
        <w:rPr>
          <w:rFonts w:ascii="Franklin Gothic Book" w:hAnsi="Franklin Gothic Book"/>
          <w:i w:val="0"/>
          <w:sz w:val="24"/>
          <w:szCs w:val="24"/>
        </w:rPr>
      </w:pPr>
      <w:r w:rsidRPr="007708C0">
        <w:rPr>
          <w:rFonts w:ascii="Franklin Gothic Book" w:hAnsi="Franklin Gothic Book"/>
          <w:i w:val="0"/>
          <w:sz w:val="24"/>
          <w:szCs w:val="24"/>
        </w:rPr>
        <w:t xml:space="preserve">luci </w:t>
      </w:r>
      <w:r w:rsidRPr="007708C0">
        <w:rPr>
          <w:rFonts w:ascii="Franklin Gothic Book" w:hAnsi="Franklin Gothic Book"/>
          <w:b/>
          <w:i w:val="0"/>
          <w:sz w:val="24"/>
          <w:szCs w:val="24"/>
        </w:rPr>
        <w:t xml:space="preserve">Fabrizio </w:t>
      </w:r>
      <w:proofErr w:type="spellStart"/>
      <w:r w:rsidRPr="007708C0">
        <w:rPr>
          <w:rFonts w:ascii="Franklin Gothic Book" w:hAnsi="Franklin Gothic Book"/>
          <w:b/>
          <w:i w:val="0"/>
          <w:sz w:val="24"/>
          <w:szCs w:val="24"/>
        </w:rPr>
        <w:t>Ballini</w:t>
      </w:r>
      <w:proofErr w:type="spellEnd"/>
    </w:p>
    <w:p w:rsidR="007708C0" w:rsidRPr="007708C0" w:rsidRDefault="007708C0" w:rsidP="007708C0">
      <w:pPr>
        <w:pStyle w:val="Corpodeltesto"/>
        <w:rPr>
          <w:rFonts w:ascii="Franklin Gothic Book" w:hAnsi="Franklin Gothic Book"/>
          <w:i w:val="0"/>
          <w:sz w:val="24"/>
          <w:szCs w:val="24"/>
        </w:rPr>
      </w:pPr>
      <w:r w:rsidRPr="007708C0">
        <w:rPr>
          <w:rFonts w:ascii="Franklin Gothic Book" w:hAnsi="Franklin Gothic Book"/>
          <w:i w:val="0"/>
          <w:sz w:val="24"/>
          <w:szCs w:val="24"/>
        </w:rPr>
        <w:t xml:space="preserve">suono </w:t>
      </w:r>
      <w:r w:rsidRPr="007708C0">
        <w:rPr>
          <w:rFonts w:ascii="Franklin Gothic Book" w:hAnsi="Franklin Gothic Book"/>
          <w:b/>
          <w:i w:val="0"/>
          <w:sz w:val="24"/>
          <w:szCs w:val="24"/>
        </w:rPr>
        <w:t>Nicola Ragni</w:t>
      </w:r>
    </w:p>
    <w:p w:rsidR="007708C0" w:rsidRPr="007708C0" w:rsidRDefault="007708C0" w:rsidP="007708C0">
      <w:pPr>
        <w:pStyle w:val="Corpodeltesto"/>
        <w:rPr>
          <w:rFonts w:ascii="Franklin Gothic Book" w:hAnsi="Franklin Gothic Book"/>
          <w:i w:val="0"/>
          <w:sz w:val="24"/>
          <w:szCs w:val="24"/>
        </w:rPr>
      </w:pPr>
      <w:r w:rsidRPr="007708C0">
        <w:rPr>
          <w:rFonts w:ascii="Franklin Gothic Book" w:hAnsi="Franklin Gothic Book"/>
          <w:i w:val="0"/>
          <w:sz w:val="24"/>
          <w:szCs w:val="24"/>
        </w:rPr>
        <w:t>produzione Teatro Franco Parenti</w:t>
      </w:r>
    </w:p>
    <w:p w:rsidR="007708C0" w:rsidRPr="007708C0" w:rsidRDefault="007708C0" w:rsidP="007708C0">
      <w:pPr>
        <w:pStyle w:val="Corpodeltesto"/>
        <w:rPr>
          <w:rFonts w:ascii="Franklin Gothic Book" w:hAnsi="Franklin Gothic Book"/>
          <w:i w:val="0"/>
          <w:sz w:val="24"/>
          <w:szCs w:val="24"/>
        </w:rPr>
      </w:pPr>
      <w:r w:rsidRPr="007708C0">
        <w:rPr>
          <w:rFonts w:ascii="Franklin Gothic Book" w:hAnsi="Franklin Gothic Book"/>
          <w:i w:val="0"/>
          <w:sz w:val="24"/>
          <w:szCs w:val="24"/>
        </w:rPr>
        <w:t>in collaborazione con Compagnia Teatrale I GUITTI</w:t>
      </w:r>
    </w:p>
    <w:p w:rsidR="007708C0" w:rsidRPr="007708C0" w:rsidRDefault="007708C0" w:rsidP="007708C0">
      <w:pPr>
        <w:pStyle w:val="Corpodeltesto"/>
        <w:rPr>
          <w:rFonts w:ascii="Franklin Gothic Book" w:hAnsi="Franklin Gothic Book"/>
          <w:i w:val="0"/>
          <w:sz w:val="24"/>
          <w:szCs w:val="24"/>
        </w:rPr>
      </w:pPr>
      <w:r w:rsidRPr="007708C0">
        <w:rPr>
          <w:rFonts w:ascii="Franklin Gothic Book" w:hAnsi="Franklin Gothic Book"/>
          <w:i w:val="0"/>
          <w:sz w:val="24"/>
          <w:szCs w:val="24"/>
        </w:rPr>
        <w:t>sotto l'Alto Patrocinio della Reale Ambasciata di Norvegia</w:t>
      </w:r>
    </w:p>
    <w:p w:rsidR="007708C0" w:rsidRPr="007708C0" w:rsidRDefault="007708C0" w:rsidP="007708C0">
      <w:pPr>
        <w:pStyle w:val="Corpodeltesto"/>
        <w:rPr>
          <w:rFonts w:ascii="Franklin Gothic Book" w:hAnsi="Franklin Gothic Book"/>
          <w:i w:val="0"/>
          <w:sz w:val="24"/>
          <w:szCs w:val="24"/>
        </w:rPr>
      </w:pPr>
      <w:r w:rsidRPr="007708C0">
        <w:rPr>
          <w:rFonts w:ascii="Franklin Gothic Book" w:hAnsi="Franklin Gothic Book"/>
          <w:i w:val="0"/>
          <w:sz w:val="24"/>
          <w:szCs w:val="24"/>
        </w:rPr>
        <w:t xml:space="preserve">e con il sostegno di </w:t>
      </w:r>
      <w:proofErr w:type="spellStart"/>
      <w:r w:rsidRPr="007708C0">
        <w:rPr>
          <w:rFonts w:ascii="Franklin Gothic Book" w:hAnsi="Franklin Gothic Book"/>
          <w:i w:val="0"/>
          <w:sz w:val="24"/>
          <w:szCs w:val="24"/>
        </w:rPr>
        <w:t>Innovation</w:t>
      </w:r>
      <w:proofErr w:type="spellEnd"/>
      <w:r w:rsidRPr="007708C0">
        <w:rPr>
          <w:rFonts w:ascii="Franklin Gothic Book" w:hAnsi="Franklin Gothic Book"/>
          <w:i w:val="0"/>
          <w:sz w:val="24"/>
          <w:szCs w:val="24"/>
        </w:rPr>
        <w:t xml:space="preserve"> </w:t>
      </w:r>
      <w:proofErr w:type="spellStart"/>
      <w:r w:rsidRPr="007708C0">
        <w:rPr>
          <w:rFonts w:ascii="Franklin Gothic Book" w:hAnsi="Franklin Gothic Book"/>
          <w:i w:val="0"/>
          <w:sz w:val="24"/>
          <w:szCs w:val="24"/>
        </w:rPr>
        <w:t>Norway</w:t>
      </w:r>
      <w:proofErr w:type="spellEnd"/>
    </w:p>
    <w:p w:rsidR="007708C0" w:rsidRDefault="007708C0" w:rsidP="00184393">
      <w:pPr>
        <w:pStyle w:val="Corpodeltesto"/>
        <w:rPr>
          <w:rFonts w:ascii="Franklin Gothic Book" w:hAnsi="Franklin Gothic Book"/>
          <w:b/>
          <w:i w:val="0"/>
          <w:sz w:val="24"/>
          <w:szCs w:val="24"/>
        </w:rPr>
      </w:pPr>
    </w:p>
    <w:p w:rsidR="007708C0" w:rsidRPr="007708C0" w:rsidRDefault="007708C0" w:rsidP="007708C0">
      <w:pPr>
        <w:pStyle w:val="Corpodeltesto"/>
        <w:rPr>
          <w:rFonts w:ascii="Franklin Gothic Book" w:hAnsi="Franklin Gothic Book"/>
          <w:i w:val="0"/>
        </w:rPr>
      </w:pPr>
      <w:proofErr w:type="spellStart"/>
      <w:r w:rsidRPr="007708C0">
        <w:rPr>
          <w:rFonts w:ascii="Franklin Gothic Book" w:hAnsi="Franklin Gothic Book"/>
          <w:i w:val="0"/>
        </w:rPr>
        <w:t>Rosmersholm</w:t>
      </w:r>
      <w:proofErr w:type="spellEnd"/>
      <w:r w:rsidRPr="007708C0">
        <w:rPr>
          <w:rFonts w:ascii="Franklin Gothic Book" w:hAnsi="Franklin Gothic Book"/>
          <w:i w:val="0"/>
        </w:rPr>
        <w:t xml:space="preserve"> è il dramma dell’inazione, del presente svuotato, dei fantasmi che vincono sui viventi, un horror in forma di seduta psicanalitica: forse il più palpitante “copione del terror</w:t>
      </w:r>
      <w:r>
        <w:rPr>
          <w:rFonts w:ascii="Franklin Gothic Book" w:hAnsi="Franklin Gothic Book"/>
          <w:i w:val="0"/>
        </w:rPr>
        <w:t xml:space="preserve">e” uscito dalla penna di Ibsen. </w:t>
      </w:r>
      <w:r w:rsidRPr="007708C0">
        <w:rPr>
          <w:rFonts w:ascii="Franklin Gothic Book" w:hAnsi="Franklin Gothic Book"/>
          <w:i w:val="0"/>
        </w:rPr>
        <w:t xml:space="preserve">Dopo </w:t>
      </w:r>
      <w:proofErr w:type="spellStart"/>
      <w:r w:rsidRPr="007708C0">
        <w:rPr>
          <w:rFonts w:ascii="Franklin Gothic Book" w:hAnsi="Franklin Gothic Book"/>
          <w:i w:val="0"/>
        </w:rPr>
        <w:t>Mephisto</w:t>
      </w:r>
      <w:proofErr w:type="spellEnd"/>
      <w:r w:rsidRPr="007708C0">
        <w:rPr>
          <w:rFonts w:ascii="Franklin Gothic Book" w:hAnsi="Franklin Gothic Book"/>
          <w:i w:val="0"/>
        </w:rPr>
        <w:t xml:space="preserve"> di Klaus Mann, prodotto dal Franco Parenti, Luca Micheletti e Federica Fracassi proseguono la loro esplorazione dell’universo ibseniano con quest’opera scritta dall’autore norvegese nell’ultima fase della sua v</w:t>
      </w:r>
      <w:r>
        <w:rPr>
          <w:rFonts w:ascii="Franklin Gothic Book" w:hAnsi="Franklin Gothic Book"/>
          <w:i w:val="0"/>
        </w:rPr>
        <w:t xml:space="preserve">ita. </w:t>
      </w:r>
      <w:proofErr w:type="spellStart"/>
      <w:r w:rsidRPr="007708C0">
        <w:rPr>
          <w:rFonts w:ascii="Franklin Gothic Book" w:hAnsi="Franklin Gothic Book"/>
          <w:i w:val="0"/>
        </w:rPr>
        <w:t>Rebekka</w:t>
      </w:r>
      <w:proofErr w:type="spellEnd"/>
      <w:r w:rsidRPr="007708C0">
        <w:rPr>
          <w:rFonts w:ascii="Franklin Gothic Book" w:hAnsi="Franklin Gothic Book"/>
          <w:i w:val="0"/>
        </w:rPr>
        <w:t xml:space="preserve"> West (futuro oggetto dello studio di Freud e di </w:t>
      </w:r>
      <w:proofErr w:type="spellStart"/>
      <w:r w:rsidRPr="007708C0">
        <w:rPr>
          <w:rFonts w:ascii="Franklin Gothic Book" w:hAnsi="Franklin Gothic Book"/>
          <w:i w:val="0"/>
        </w:rPr>
        <w:t>Groddeck</w:t>
      </w:r>
      <w:proofErr w:type="spellEnd"/>
      <w:r w:rsidRPr="007708C0">
        <w:rPr>
          <w:rFonts w:ascii="Franklin Gothic Book" w:hAnsi="Franklin Gothic Book"/>
          <w:i w:val="0"/>
        </w:rPr>
        <w:t xml:space="preserve">), donna nascostamente passionale e libera pensatrice apparente, prende servizio a casa del pastore </w:t>
      </w:r>
      <w:proofErr w:type="spellStart"/>
      <w:r w:rsidRPr="007708C0">
        <w:rPr>
          <w:rFonts w:ascii="Franklin Gothic Book" w:hAnsi="Franklin Gothic Book"/>
          <w:i w:val="0"/>
        </w:rPr>
        <w:t>Rosmer</w:t>
      </w:r>
      <w:proofErr w:type="spellEnd"/>
      <w:r w:rsidRPr="007708C0">
        <w:rPr>
          <w:rFonts w:ascii="Franklin Gothic Book" w:hAnsi="Franklin Gothic Book"/>
          <w:i w:val="0"/>
        </w:rPr>
        <w:t xml:space="preserve">, espressione e vittima al contempo di un ordine aristocratico chiuso in se stesso, governato da ferree leggi morali e forse addirittura soprannaturali: “i bambini a </w:t>
      </w:r>
      <w:proofErr w:type="spellStart"/>
      <w:r w:rsidRPr="007708C0">
        <w:rPr>
          <w:rFonts w:ascii="Franklin Gothic Book" w:hAnsi="Franklin Gothic Book"/>
          <w:i w:val="0"/>
        </w:rPr>
        <w:t>Rosmersholm</w:t>
      </w:r>
      <w:proofErr w:type="spellEnd"/>
      <w:r w:rsidRPr="007708C0">
        <w:rPr>
          <w:rFonts w:ascii="Franklin Gothic Book" w:hAnsi="Franklin Gothic Book"/>
          <w:i w:val="0"/>
        </w:rPr>
        <w:t xml:space="preserve"> non ridono </w:t>
      </w:r>
      <w:proofErr w:type="spellStart"/>
      <w:r w:rsidRPr="007708C0">
        <w:rPr>
          <w:rFonts w:ascii="Franklin Gothic Book" w:hAnsi="Franklin Gothic Book"/>
          <w:i w:val="0"/>
        </w:rPr>
        <w:t>mai…</w:t>
      </w:r>
      <w:proofErr w:type="spellEnd"/>
      <w:r w:rsidRPr="007708C0">
        <w:rPr>
          <w:rFonts w:ascii="Franklin Gothic Book" w:hAnsi="Franklin Gothic Book"/>
          <w:i w:val="0"/>
        </w:rPr>
        <w:t>”.</w:t>
      </w:r>
    </w:p>
    <w:p w:rsidR="00184393" w:rsidRDefault="007708C0" w:rsidP="007708C0">
      <w:pPr>
        <w:pStyle w:val="Corpodeltesto"/>
        <w:rPr>
          <w:rFonts w:ascii="Franklin Gothic Book" w:hAnsi="Franklin Gothic Book"/>
          <w:i w:val="0"/>
        </w:rPr>
      </w:pPr>
      <w:r w:rsidRPr="007708C0">
        <w:rPr>
          <w:rFonts w:ascii="Franklin Gothic Book" w:hAnsi="Franklin Gothic Book"/>
          <w:i w:val="0"/>
        </w:rPr>
        <w:t xml:space="preserve">Se nel giovane Ibsen la lotta per la ricerca di se stessi prende la forma esplicita di una cruda fantasia iniziatica e soprannaturale, un dramma della maturità come </w:t>
      </w:r>
      <w:proofErr w:type="spellStart"/>
      <w:r w:rsidRPr="007708C0">
        <w:rPr>
          <w:rFonts w:ascii="Franklin Gothic Book" w:hAnsi="Franklin Gothic Book"/>
          <w:i w:val="0"/>
        </w:rPr>
        <w:t>Rosmersholm</w:t>
      </w:r>
      <w:proofErr w:type="spellEnd"/>
      <w:r w:rsidRPr="007708C0">
        <w:rPr>
          <w:rFonts w:ascii="Franklin Gothic Book" w:hAnsi="Franklin Gothic Book"/>
          <w:i w:val="0"/>
        </w:rPr>
        <w:t xml:space="preserve"> inietta l’astrazione sottopelle, la confina nei sogni, anzi negli incubi di </w:t>
      </w:r>
      <w:proofErr w:type="spellStart"/>
      <w:r w:rsidRPr="007708C0">
        <w:rPr>
          <w:rFonts w:ascii="Franklin Gothic Book" w:hAnsi="Franklin Gothic Book"/>
          <w:i w:val="0"/>
        </w:rPr>
        <w:t>Rebekka</w:t>
      </w:r>
      <w:proofErr w:type="spellEnd"/>
      <w:r w:rsidRPr="007708C0">
        <w:rPr>
          <w:rFonts w:ascii="Franklin Gothic Book" w:hAnsi="Franklin Gothic Book"/>
          <w:i w:val="0"/>
        </w:rPr>
        <w:t xml:space="preserve"> e </w:t>
      </w:r>
      <w:proofErr w:type="spellStart"/>
      <w:r w:rsidRPr="007708C0">
        <w:rPr>
          <w:rFonts w:ascii="Franklin Gothic Book" w:hAnsi="Franklin Gothic Book"/>
          <w:i w:val="0"/>
        </w:rPr>
        <w:t>Rosmer</w:t>
      </w:r>
      <w:proofErr w:type="spellEnd"/>
      <w:r w:rsidRPr="007708C0">
        <w:rPr>
          <w:rFonts w:ascii="Franklin Gothic Book" w:hAnsi="Franklin Gothic Book"/>
          <w:i w:val="0"/>
        </w:rPr>
        <w:t>: incarnazioni simboliche di due estremi opposti che finiscono per confondersi e annientarsi. Fu Massimo Castri a concepire questa “tragicommedia” come un dispositivo teatrale in forma di monodramma a due voci. Scegliamo di far rivivere il suo copione, rianimando il mostro bicefalo che ha immaginato ormai decenni fa, in un nuovo ring senza esclusione di colpi che è anche una camera di tortura delle parole, alla ricerca impossibile di quella verità che al teatro è negata per statuto, da sempre e per sempre.</w:t>
      </w:r>
    </w:p>
    <w:p w:rsidR="007708C0" w:rsidRDefault="007708C0" w:rsidP="00CE7308">
      <w:pPr>
        <w:pStyle w:val="Corpodeltesto"/>
        <w:rPr>
          <w:rFonts w:ascii="Franklin Gothic Book" w:hAnsi="Franklin Gothic Book"/>
          <w:b/>
          <w:i w:val="0"/>
        </w:rPr>
      </w:pPr>
    </w:p>
    <w:p w:rsidR="00061E70" w:rsidRPr="00061E70" w:rsidRDefault="00061E70" w:rsidP="00A10C61">
      <w:pPr>
        <w:pStyle w:val="Corpodeltesto"/>
        <w:rPr>
          <w:rFonts w:ascii="Franklin Gothic Book" w:hAnsi="Franklin Gothic Book"/>
          <w:i w:val="0"/>
        </w:rPr>
      </w:pPr>
      <w:r w:rsidRPr="00A10C61">
        <w:rPr>
          <w:rFonts w:ascii="Franklin Gothic Book" w:hAnsi="Franklin Gothic Book"/>
          <w:b/>
          <w:i w:val="0"/>
          <w:sz w:val="32"/>
          <w:szCs w:val="32"/>
        </w:rPr>
        <w:t>Progetto Ibsen</w:t>
      </w:r>
      <w:r w:rsidR="00A10C61">
        <w:rPr>
          <w:rFonts w:ascii="Franklin Gothic Book" w:hAnsi="Franklin Gothic Book"/>
          <w:b/>
          <w:i w:val="0"/>
        </w:rPr>
        <w:t xml:space="preserve"> </w:t>
      </w:r>
      <w:r w:rsidR="00A10C61">
        <w:rPr>
          <w:rFonts w:ascii="Franklin Gothic Book" w:hAnsi="Franklin Gothic Book"/>
          <w:b/>
          <w:i w:val="0"/>
        </w:rPr>
        <w:br/>
      </w:r>
      <w:r w:rsidRPr="00061E70">
        <w:rPr>
          <w:rFonts w:ascii="Franklin Gothic Book" w:hAnsi="Franklin Gothic Book"/>
          <w:b/>
          <w:i w:val="0"/>
        </w:rPr>
        <w:t xml:space="preserve">Incontri di approfondimento in occasione della messinscena di </w:t>
      </w:r>
      <w:proofErr w:type="spellStart"/>
      <w:r w:rsidRPr="00061E70">
        <w:rPr>
          <w:rFonts w:ascii="Franklin Gothic Book" w:hAnsi="Franklin Gothic Book"/>
          <w:b/>
          <w:i w:val="0"/>
        </w:rPr>
        <w:t>Rosmersholm</w:t>
      </w:r>
      <w:proofErr w:type="spellEnd"/>
      <w:r w:rsidRPr="00061E70">
        <w:rPr>
          <w:rFonts w:ascii="Franklin Gothic Book" w:hAnsi="Franklin Gothic Book"/>
          <w:b/>
          <w:i w:val="0"/>
        </w:rPr>
        <w:t xml:space="preserve"> </w:t>
      </w:r>
      <w:r w:rsidRPr="00061E70">
        <w:rPr>
          <w:rFonts w:ascii="Franklin Gothic Book" w:hAnsi="Franklin Gothic Book"/>
          <w:i w:val="0"/>
        </w:rPr>
        <w:br/>
        <w:t>a cura del Teatro Franco Parenti in collaborazione con</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t xml:space="preserve">Ambasciata di Norvegia in Italia </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t>Università degli Studi Milano - Dipartimento di Lingue e letterature straniere</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t>I Boreali – Iperborea</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t> </w:t>
      </w:r>
    </w:p>
    <w:p w:rsidR="00061E70" w:rsidRPr="00061E70" w:rsidRDefault="00061E70" w:rsidP="00061E70">
      <w:pPr>
        <w:pStyle w:val="Corpodeltesto"/>
        <w:rPr>
          <w:rFonts w:ascii="Franklin Gothic Book" w:hAnsi="Franklin Gothic Book"/>
          <w:b/>
          <w:i w:val="0"/>
        </w:rPr>
      </w:pPr>
      <w:r w:rsidRPr="00061E70">
        <w:rPr>
          <w:rFonts w:ascii="Franklin Gothic Book" w:hAnsi="Franklin Gothic Book"/>
          <w:b/>
          <w:i w:val="0"/>
        </w:rPr>
        <w:t>Venerdì 26 gennaio ore 18.30</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bCs/>
          <w:i w:val="0"/>
        </w:rPr>
        <w:t>Fulvio Ferrari</w:t>
      </w:r>
    </w:p>
    <w:p w:rsidR="00061E70" w:rsidRPr="00061E70" w:rsidRDefault="00061E70" w:rsidP="00061E70">
      <w:pPr>
        <w:pStyle w:val="Corpodeltesto"/>
        <w:rPr>
          <w:rFonts w:ascii="Franklin Gothic Book" w:hAnsi="Franklin Gothic Book"/>
          <w:b/>
          <w:i w:val="0"/>
        </w:rPr>
      </w:pPr>
      <w:r w:rsidRPr="00061E70">
        <w:rPr>
          <w:rFonts w:ascii="Franklin Gothic Book" w:hAnsi="Franklin Gothic Book"/>
          <w:b/>
          <w:i w:val="0"/>
        </w:rPr>
        <w:t>Henrik Ibsen: la verità come processo</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lastRenderedPageBreak/>
        <w:t xml:space="preserve"> Considerato convenzionalmente inventore del dramma borghese moderno, Henrik Ibsen non si lascia imprigionare in una casella della storia universale del teatro o della letteratura. I suoi drammi, che siano la fiaba scenica di </w:t>
      </w:r>
      <w:proofErr w:type="spellStart"/>
      <w:r w:rsidRPr="00061E70">
        <w:rPr>
          <w:rFonts w:ascii="Franklin Gothic Book" w:hAnsi="Franklin Gothic Book"/>
          <w:i w:val="0"/>
        </w:rPr>
        <w:t>Peer</w:t>
      </w:r>
      <w:proofErr w:type="spellEnd"/>
      <w:r w:rsidRPr="00061E70">
        <w:rPr>
          <w:rFonts w:ascii="Franklin Gothic Book" w:hAnsi="Franklin Gothic Book"/>
          <w:i w:val="0"/>
        </w:rPr>
        <w:t xml:space="preserve"> </w:t>
      </w:r>
      <w:proofErr w:type="spellStart"/>
      <w:r w:rsidRPr="00061E70">
        <w:rPr>
          <w:rFonts w:ascii="Franklin Gothic Book" w:hAnsi="Franklin Gothic Book"/>
          <w:i w:val="0"/>
        </w:rPr>
        <w:t>Gynt</w:t>
      </w:r>
      <w:proofErr w:type="spellEnd"/>
      <w:r w:rsidRPr="00061E70">
        <w:rPr>
          <w:rFonts w:ascii="Franklin Gothic Book" w:hAnsi="Franklin Gothic Book"/>
          <w:i w:val="0"/>
        </w:rPr>
        <w:t xml:space="preserve"> o le tormentate messe a nudo psicologiche di Casa di Bambola, di </w:t>
      </w:r>
      <w:proofErr w:type="spellStart"/>
      <w:r w:rsidRPr="00061E70">
        <w:rPr>
          <w:rFonts w:ascii="Franklin Gothic Book" w:hAnsi="Franklin Gothic Book"/>
          <w:i w:val="0"/>
        </w:rPr>
        <w:t>Hedda</w:t>
      </w:r>
      <w:proofErr w:type="spellEnd"/>
      <w:r w:rsidRPr="00061E70">
        <w:rPr>
          <w:rFonts w:ascii="Franklin Gothic Book" w:hAnsi="Franklin Gothic Book"/>
          <w:i w:val="0"/>
        </w:rPr>
        <w:t xml:space="preserve"> </w:t>
      </w:r>
      <w:proofErr w:type="spellStart"/>
      <w:r w:rsidRPr="00061E70">
        <w:rPr>
          <w:rFonts w:ascii="Franklin Gothic Book" w:hAnsi="Franklin Gothic Book"/>
          <w:i w:val="0"/>
        </w:rPr>
        <w:t>Gabler</w:t>
      </w:r>
      <w:proofErr w:type="spellEnd"/>
      <w:r w:rsidRPr="00061E70">
        <w:rPr>
          <w:rFonts w:ascii="Franklin Gothic Book" w:hAnsi="Franklin Gothic Book"/>
          <w:i w:val="0"/>
        </w:rPr>
        <w:t xml:space="preserve"> o di </w:t>
      </w:r>
      <w:proofErr w:type="spellStart"/>
      <w:r w:rsidRPr="00061E70">
        <w:rPr>
          <w:rFonts w:ascii="Franklin Gothic Book" w:hAnsi="Franklin Gothic Book"/>
          <w:i w:val="0"/>
        </w:rPr>
        <w:t>Rosmersholm</w:t>
      </w:r>
      <w:proofErr w:type="spellEnd"/>
      <w:r w:rsidRPr="00061E70">
        <w:rPr>
          <w:rFonts w:ascii="Franklin Gothic Book" w:hAnsi="Franklin Gothic Book"/>
          <w:i w:val="0"/>
        </w:rPr>
        <w:t xml:space="preserve">, si aprono a nuove letture critiche a ogni generazione di spettatori, mantenendone viva e dinamica la presenza sulle scene di tutto il mondo. Proprio le ragioni di questa ininterrotta vitalità saranno il tema della nostra conversazione, che prenderà le mosse dal “thriller” teatrale </w:t>
      </w:r>
      <w:proofErr w:type="spellStart"/>
      <w:r w:rsidRPr="00061E70">
        <w:rPr>
          <w:rFonts w:ascii="Franklin Gothic Book" w:hAnsi="Franklin Gothic Book"/>
          <w:i w:val="0"/>
        </w:rPr>
        <w:t>Rosmersholm</w:t>
      </w:r>
      <w:proofErr w:type="spellEnd"/>
      <w:r w:rsidRPr="00061E70">
        <w:rPr>
          <w:rFonts w:ascii="Franklin Gothic Book" w:hAnsi="Franklin Gothic Book"/>
          <w:i w:val="0"/>
        </w:rPr>
        <w:t xml:space="preserve">. </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t> </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t> </w:t>
      </w:r>
    </w:p>
    <w:p w:rsidR="00061E70" w:rsidRPr="00061E70" w:rsidRDefault="00061E70" w:rsidP="00061E70">
      <w:pPr>
        <w:pStyle w:val="Corpodeltesto"/>
        <w:rPr>
          <w:rFonts w:ascii="Franklin Gothic Book" w:hAnsi="Franklin Gothic Book"/>
          <w:b/>
          <w:i w:val="0"/>
        </w:rPr>
      </w:pPr>
      <w:r w:rsidRPr="00061E70">
        <w:rPr>
          <w:rFonts w:ascii="Franklin Gothic Book" w:hAnsi="Franklin Gothic Book"/>
          <w:b/>
          <w:i w:val="0"/>
        </w:rPr>
        <w:t>Giovedì 1 febbraio alle ore 19</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bCs/>
          <w:i w:val="0"/>
        </w:rPr>
        <w:t xml:space="preserve">Luca </w:t>
      </w:r>
      <w:proofErr w:type="spellStart"/>
      <w:r w:rsidRPr="00061E70">
        <w:rPr>
          <w:rFonts w:ascii="Franklin Gothic Book" w:hAnsi="Franklin Gothic Book"/>
          <w:bCs/>
          <w:i w:val="0"/>
        </w:rPr>
        <w:t>Scarlini</w:t>
      </w:r>
      <w:proofErr w:type="spellEnd"/>
    </w:p>
    <w:p w:rsidR="00061E70" w:rsidRPr="00061E70" w:rsidRDefault="00061E70" w:rsidP="00061E70">
      <w:pPr>
        <w:pStyle w:val="Corpodeltesto"/>
        <w:rPr>
          <w:rFonts w:ascii="Franklin Gothic Book" w:hAnsi="Franklin Gothic Book"/>
          <w:b/>
          <w:i w:val="0"/>
        </w:rPr>
      </w:pPr>
      <w:r w:rsidRPr="00061E70">
        <w:rPr>
          <w:rFonts w:ascii="Franklin Gothic Book" w:hAnsi="Franklin Gothic Book"/>
          <w:b/>
          <w:i w:val="0"/>
        </w:rPr>
        <w:t>Sonata di spettri per Henrik Ibsen</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t> </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t xml:space="preserve">Le aurore boreali illuminano i cieli di lampi sinistri, le notti bianche costringono a una attenzione aumentata, i troll infestano le foreste di Norvegia, le sciamane dialogano con le forze della realtà. Henrik Ibsen spesso elabora nelle sue opere immagini di morte in vita, visioni inquietanti che sembrano preludere al mondo di David Lynch. Luca </w:t>
      </w:r>
      <w:proofErr w:type="spellStart"/>
      <w:r w:rsidRPr="00061E70">
        <w:rPr>
          <w:rFonts w:ascii="Franklin Gothic Book" w:hAnsi="Franklin Gothic Book"/>
          <w:i w:val="0"/>
        </w:rPr>
        <w:t>Scarlini</w:t>
      </w:r>
      <w:proofErr w:type="spellEnd"/>
      <w:r w:rsidRPr="00061E70">
        <w:rPr>
          <w:rFonts w:ascii="Franklin Gothic Book" w:hAnsi="Franklin Gothic Book"/>
          <w:i w:val="0"/>
        </w:rPr>
        <w:t xml:space="preserve"> racconta a partire da Ibsen il gotico del Nord Europa tra cinema, letteratura, visioni e musiche: un viaggio all'interno dell'immaginazione di luoghi sospesi tra terra e cielo, tra paradisi e inferni.</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t> </w:t>
      </w:r>
    </w:p>
    <w:p w:rsidR="00061E70" w:rsidRPr="00061E70" w:rsidRDefault="00061E70" w:rsidP="00061E70">
      <w:pPr>
        <w:pStyle w:val="Corpodeltesto"/>
        <w:rPr>
          <w:rFonts w:ascii="Franklin Gothic Book" w:hAnsi="Franklin Gothic Book"/>
          <w:b/>
          <w:i w:val="0"/>
        </w:rPr>
      </w:pPr>
      <w:r w:rsidRPr="00061E70">
        <w:rPr>
          <w:rFonts w:ascii="Franklin Gothic Book" w:hAnsi="Franklin Gothic Book"/>
          <w:b/>
          <w:i w:val="0"/>
        </w:rPr>
        <w:t>Mercoledì 7 febbraio h 18</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bCs/>
          <w:i w:val="0"/>
        </w:rPr>
        <w:t xml:space="preserve">Andrea </w:t>
      </w:r>
      <w:proofErr w:type="spellStart"/>
      <w:r w:rsidRPr="00061E70">
        <w:rPr>
          <w:rFonts w:ascii="Franklin Gothic Book" w:hAnsi="Franklin Gothic Book"/>
          <w:bCs/>
          <w:i w:val="0"/>
        </w:rPr>
        <w:t>Meregalli</w:t>
      </w:r>
      <w:proofErr w:type="spellEnd"/>
      <w:r w:rsidRPr="00061E70">
        <w:rPr>
          <w:rFonts w:ascii="Franklin Gothic Book" w:hAnsi="Franklin Gothic Book"/>
          <w:i w:val="0"/>
        </w:rPr>
        <w:t xml:space="preserve"> e </w:t>
      </w:r>
      <w:proofErr w:type="spellStart"/>
      <w:r w:rsidRPr="00061E70">
        <w:rPr>
          <w:rFonts w:ascii="Franklin Gothic Book" w:hAnsi="Franklin Gothic Book"/>
          <w:bCs/>
          <w:i w:val="0"/>
        </w:rPr>
        <w:t>Kari</w:t>
      </w:r>
      <w:proofErr w:type="spellEnd"/>
      <w:r w:rsidRPr="00061E70">
        <w:rPr>
          <w:rFonts w:ascii="Franklin Gothic Book" w:hAnsi="Franklin Gothic Book"/>
          <w:bCs/>
          <w:i w:val="0"/>
        </w:rPr>
        <w:t xml:space="preserve"> </w:t>
      </w:r>
      <w:proofErr w:type="spellStart"/>
      <w:r w:rsidRPr="00061E70">
        <w:rPr>
          <w:rFonts w:ascii="Franklin Gothic Book" w:hAnsi="Franklin Gothic Book"/>
          <w:bCs/>
          <w:i w:val="0"/>
        </w:rPr>
        <w:t>Skogen</w:t>
      </w:r>
      <w:proofErr w:type="spellEnd"/>
      <w:r w:rsidRPr="00061E70">
        <w:rPr>
          <w:rFonts w:ascii="Franklin Gothic Book" w:hAnsi="Franklin Gothic Book"/>
          <w:i w:val="0"/>
        </w:rPr>
        <w:t xml:space="preserve">, con la partecipazione degli </w:t>
      </w:r>
      <w:r w:rsidRPr="00061E70">
        <w:rPr>
          <w:rFonts w:ascii="Franklin Gothic Book" w:hAnsi="Franklin Gothic Book"/>
          <w:bCs/>
          <w:i w:val="0"/>
        </w:rPr>
        <w:t xml:space="preserve">studenti di Lingue Scandinave </w:t>
      </w:r>
      <w:r w:rsidRPr="00061E70">
        <w:rPr>
          <w:rFonts w:ascii="Franklin Gothic Book" w:hAnsi="Franklin Gothic Book"/>
          <w:i w:val="0"/>
        </w:rPr>
        <w:t>dell’Università degli Studi di Milano</w:t>
      </w:r>
    </w:p>
    <w:p w:rsidR="00061E70" w:rsidRPr="00061E70" w:rsidRDefault="00061E70" w:rsidP="00061E70">
      <w:pPr>
        <w:pStyle w:val="Corpodeltesto"/>
        <w:rPr>
          <w:rFonts w:ascii="Franklin Gothic Book" w:hAnsi="Franklin Gothic Book"/>
          <w:b/>
          <w:i w:val="0"/>
        </w:rPr>
      </w:pPr>
      <w:r w:rsidRPr="00061E70">
        <w:rPr>
          <w:rFonts w:ascii="Franklin Gothic Book" w:hAnsi="Franklin Gothic Book"/>
          <w:b/>
          <w:i w:val="0"/>
        </w:rPr>
        <w:t>Impariamo il norvegese con Ibsen</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t> </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t xml:space="preserve">Cinque milioni di abitanti, due diverse lingue scritte e una grande varietà di dialetti usati nei contesti più svariati. La lingua è un fattore </w:t>
      </w:r>
      <w:proofErr w:type="spellStart"/>
      <w:r w:rsidRPr="00061E70">
        <w:rPr>
          <w:rFonts w:ascii="Franklin Gothic Book" w:hAnsi="Franklin Gothic Book"/>
          <w:i w:val="0"/>
        </w:rPr>
        <w:t>identitario</w:t>
      </w:r>
      <w:proofErr w:type="spellEnd"/>
      <w:r w:rsidRPr="00061E70">
        <w:rPr>
          <w:rFonts w:ascii="Franklin Gothic Book" w:hAnsi="Franklin Gothic Book"/>
          <w:i w:val="0"/>
        </w:rPr>
        <w:t xml:space="preserve"> fondamentale nella storia della Norvegia moderna e Ibsen vi ha contribuito in modo significativo: alcune sue citazioni sono oggi modi di dire diffusi e le parole-chiave delle sue opere sono vie d’accesso ai fondamenti della cultura norvegese. Partendo da concetti centrali, come ‘identità’, ‘autenticità’, ‘felicità’, ma anche ‘famiglia’, ‘coppia’, si esploreranno le caratteristiche della lingua norvegese, specchio della società.</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bCs/>
          <w:i w:val="0"/>
        </w:rPr>
        <w:t>  </w:t>
      </w:r>
    </w:p>
    <w:p w:rsidR="00061E70" w:rsidRPr="00061E70" w:rsidRDefault="00061E70" w:rsidP="00061E70">
      <w:pPr>
        <w:pStyle w:val="Corpodeltesto"/>
        <w:rPr>
          <w:rFonts w:ascii="Franklin Gothic Book" w:hAnsi="Franklin Gothic Book"/>
          <w:i w:val="0"/>
        </w:rPr>
      </w:pPr>
      <w:r w:rsidRPr="00061E70">
        <w:rPr>
          <w:rFonts w:ascii="Franklin Gothic Book" w:hAnsi="Franklin Gothic Book"/>
          <w:i w:val="0"/>
        </w:rPr>
        <w:t>Biglietti TFP cortesia 3.50€</w:t>
      </w:r>
    </w:p>
    <w:p w:rsidR="00A10C61" w:rsidRDefault="00A10C61" w:rsidP="00A10C61">
      <w:pPr>
        <w:pStyle w:val="Corpodeltesto"/>
        <w:rPr>
          <w:rFonts w:ascii="Franklin Gothic Book" w:hAnsi="Franklin Gothic Book"/>
          <w:b/>
          <w:i w:val="0"/>
        </w:rPr>
      </w:pPr>
      <w:r>
        <w:rPr>
          <w:rFonts w:ascii="Franklin Gothic Book" w:hAnsi="Franklin Gothic Book"/>
          <w:b/>
          <w:i w:val="0"/>
        </w:rPr>
        <w:br/>
      </w:r>
      <w:r>
        <w:rPr>
          <w:rFonts w:ascii="Franklin Gothic Book" w:hAnsi="Franklin Gothic Book"/>
          <w:b/>
          <w:i w:val="0"/>
        </w:rPr>
        <w:br/>
        <w:t>ORARI spettacolo:</w:t>
      </w:r>
    </w:p>
    <w:p w:rsidR="00A10C61" w:rsidRPr="007708C0" w:rsidRDefault="00A10C61" w:rsidP="00A10C61">
      <w:pPr>
        <w:pStyle w:val="Corpodeltesto"/>
        <w:rPr>
          <w:rFonts w:ascii="Franklin Gothic Book" w:hAnsi="Franklin Gothic Book"/>
          <w:i w:val="0"/>
        </w:rPr>
      </w:pPr>
      <w:r w:rsidRPr="007708C0">
        <w:rPr>
          <w:rFonts w:ascii="Franklin Gothic Book" w:hAnsi="Franklin Gothic Book"/>
          <w:i w:val="0"/>
        </w:rPr>
        <w:t xml:space="preserve">martedì </w:t>
      </w:r>
      <w:r>
        <w:rPr>
          <w:rFonts w:ascii="Franklin Gothic Book" w:hAnsi="Franklin Gothic Book"/>
          <w:i w:val="0"/>
        </w:rPr>
        <w:t xml:space="preserve">e venerdì </w:t>
      </w:r>
      <w:r w:rsidRPr="007708C0">
        <w:rPr>
          <w:rFonts w:ascii="Franklin Gothic Book" w:hAnsi="Franklin Gothic Book"/>
          <w:i w:val="0"/>
        </w:rPr>
        <w:t>h 20:15</w:t>
      </w:r>
    </w:p>
    <w:p w:rsidR="00A10C61" w:rsidRPr="007708C0" w:rsidRDefault="00A10C61" w:rsidP="00A10C61">
      <w:pPr>
        <w:pStyle w:val="Corpodeltesto"/>
        <w:rPr>
          <w:rFonts w:ascii="Franklin Gothic Book" w:hAnsi="Franklin Gothic Book"/>
          <w:i w:val="0"/>
        </w:rPr>
      </w:pPr>
      <w:r w:rsidRPr="007708C0">
        <w:rPr>
          <w:rFonts w:ascii="Franklin Gothic Book" w:hAnsi="Franklin Gothic Book"/>
          <w:i w:val="0"/>
        </w:rPr>
        <w:t>mercoledì h 19:15</w:t>
      </w:r>
    </w:p>
    <w:p w:rsidR="00A10C61" w:rsidRPr="007708C0" w:rsidRDefault="00A10C61" w:rsidP="00A10C61">
      <w:pPr>
        <w:pStyle w:val="Corpodeltesto"/>
        <w:rPr>
          <w:rFonts w:ascii="Franklin Gothic Book" w:hAnsi="Franklin Gothic Book"/>
          <w:i w:val="0"/>
        </w:rPr>
      </w:pPr>
      <w:r w:rsidRPr="007708C0">
        <w:rPr>
          <w:rFonts w:ascii="Franklin Gothic Book" w:hAnsi="Franklin Gothic Book"/>
          <w:i w:val="0"/>
        </w:rPr>
        <w:t xml:space="preserve">giovedì </w:t>
      </w:r>
      <w:r>
        <w:rPr>
          <w:rFonts w:ascii="Franklin Gothic Book" w:hAnsi="Franklin Gothic Book"/>
          <w:i w:val="0"/>
        </w:rPr>
        <w:t xml:space="preserve">e sabato </w:t>
      </w:r>
      <w:r w:rsidRPr="007708C0">
        <w:rPr>
          <w:rFonts w:ascii="Franklin Gothic Book" w:hAnsi="Franklin Gothic Book"/>
          <w:i w:val="0"/>
        </w:rPr>
        <w:t>h 20:45</w:t>
      </w:r>
    </w:p>
    <w:p w:rsidR="00A10C61" w:rsidRDefault="00A10C61" w:rsidP="00A10C61">
      <w:pPr>
        <w:pStyle w:val="Corpodeltesto"/>
        <w:rPr>
          <w:rFonts w:ascii="Franklin Gothic Book" w:hAnsi="Franklin Gothic Book"/>
          <w:i w:val="0"/>
        </w:rPr>
      </w:pPr>
      <w:r w:rsidRPr="007708C0">
        <w:rPr>
          <w:rFonts w:ascii="Franklin Gothic Book" w:hAnsi="Franklin Gothic Book"/>
          <w:i w:val="0"/>
        </w:rPr>
        <w:t>domenica h 16:15</w:t>
      </w:r>
    </w:p>
    <w:p w:rsidR="009E709C" w:rsidRPr="009E709C" w:rsidRDefault="00A10C61" w:rsidP="00A10C61">
      <w:pPr>
        <w:pStyle w:val="Corpodeltesto"/>
        <w:rPr>
          <w:rFonts w:ascii="Franklin Gothic Book" w:hAnsi="Franklin Gothic Book"/>
          <w:iCs w:val="0"/>
          <w:kern w:val="2"/>
          <w:sz w:val="20"/>
          <w:szCs w:val="20"/>
        </w:rPr>
      </w:pPr>
      <w:r>
        <w:rPr>
          <w:rFonts w:ascii="Franklin Gothic Book" w:hAnsi="Franklin Gothic Book"/>
          <w:b/>
          <w:i w:val="0"/>
        </w:rPr>
        <w:br/>
      </w:r>
      <w:bookmarkStart w:id="0" w:name="_GoBack"/>
      <w:bookmarkEnd w:id="0"/>
      <w:r w:rsidR="009E709C" w:rsidRPr="009E709C">
        <w:rPr>
          <w:rFonts w:ascii="Franklin Gothic Book" w:hAnsi="Franklin Gothic Book"/>
          <w:b/>
          <w:kern w:val="2"/>
          <w:sz w:val="20"/>
          <w:szCs w:val="20"/>
        </w:rPr>
        <w:t>Informazioni</w:t>
      </w:r>
      <w:r w:rsidR="009E709C" w:rsidRPr="009E709C">
        <w:rPr>
          <w:rFonts w:ascii="Franklin Gothic Book" w:hAnsi="Franklin Gothic Book"/>
          <w:b/>
          <w:kern w:val="2"/>
          <w:sz w:val="20"/>
          <w:szCs w:val="20"/>
        </w:rPr>
        <w:br/>
      </w:r>
      <w:r w:rsidR="009E709C" w:rsidRPr="009E709C">
        <w:rPr>
          <w:rFonts w:ascii="Franklin Gothic Book" w:hAnsi="Franklin Gothic Book"/>
          <w:kern w:val="2"/>
          <w:sz w:val="20"/>
          <w:szCs w:val="20"/>
        </w:rPr>
        <w:t>Biglietteria</w:t>
      </w:r>
      <w:r w:rsidR="009E709C" w:rsidRPr="009E709C">
        <w:rPr>
          <w:rFonts w:ascii="Franklin Gothic Book" w:hAnsi="Franklin Gothic Book"/>
          <w:b/>
          <w:kern w:val="2"/>
          <w:sz w:val="20"/>
          <w:szCs w:val="20"/>
        </w:rPr>
        <w:br/>
      </w:r>
      <w:r w:rsidR="009E709C" w:rsidRPr="009E709C">
        <w:rPr>
          <w:rFonts w:ascii="Franklin Gothic Book" w:hAnsi="Franklin Gothic Book"/>
          <w:kern w:val="2"/>
          <w:sz w:val="20"/>
          <w:szCs w:val="20"/>
        </w:rPr>
        <w:t>tel. 0259995206</w:t>
      </w:r>
      <w:r w:rsidR="009E709C" w:rsidRPr="009E709C">
        <w:rPr>
          <w:rFonts w:ascii="Franklin Gothic Book" w:hAnsi="Franklin Gothic Book"/>
          <w:b/>
          <w:kern w:val="2"/>
          <w:sz w:val="20"/>
          <w:szCs w:val="20"/>
        </w:rPr>
        <w:br/>
      </w:r>
      <w:hyperlink r:id="rId6" w:history="1">
        <w:r w:rsidR="009E709C" w:rsidRPr="009E709C">
          <w:rPr>
            <w:rFonts w:ascii="Franklin Gothic Book" w:hAnsi="Franklin Gothic Book"/>
            <w:color w:val="0000FF"/>
            <w:kern w:val="2"/>
            <w:sz w:val="20"/>
            <w:szCs w:val="20"/>
            <w:u w:val="single"/>
          </w:rPr>
          <w:t>biglietteria@teatrofrancoparenti.com</w:t>
        </w:r>
      </w:hyperlink>
      <w:r w:rsidR="009E709C" w:rsidRPr="009E709C">
        <w:rPr>
          <w:rFonts w:ascii="Franklin Gothic Book" w:hAnsi="Franklin Gothic Book"/>
          <w:kern w:val="2"/>
          <w:sz w:val="20"/>
          <w:szCs w:val="20"/>
        </w:rPr>
        <w:t xml:space="preserve"> </w:t>
      </w:r>
    </w:p>
    <w:p w:rsidR="00061E70" w:rsidRDefault="004D036B" w:rsidP="00A10C61">
      <w:pPr>
        <w:spacing w:line="240" w:lineRule="auto"/>
        <w:rPr>
          <w:rFonts w:ascii="Franklin Gothic Book" w:eastAsia="Calibri" w:hAnsi="Franklin Gothic Book" w:cs="Times New Roman"/>
          <w:sz w:val="20"/>
          <w:szCs w:val="20"/>
        </w:rPr>
      </w:pPr>
      <w:hyperlink r:id="rId7" w:history="1">
        <w:r w:rsidR="009E709C" w:rsidRPr="009E709C">
          <w:rPr>
            <w:rFonts w:ascii="Franklin Gothic Book" w:eastAsia="Calibri" w:hAnsi="Franklin Gothic Book" w:cs="Times New Roman"/>
            <w:color w:val="0000FF"/>
            <w:sz w:val="20"/>
            <w:szCs w:val="20"/>
            <w:u w:val="single"/>
          </w:rPr>
          <w:t>Biglietteria on line</w:t>
        </w:r>
      </w:hyperlink>
      <w:r w:rsidR="009E709C" w:rsidRPr="009E709C">
        <w:rPr>
          <w:rFonts w:ascii="Franklin Gothic Book" w:eastAsia="Calibri" w:hAnsi="Franklin Gothic Book" w:cs="Times New Roman"/>
          <w:sz w:val="20"/>
          <w:szCs w:val="20"/>
        </w:rPr>
        <w:t xml:space="preserve"> </w:t>
      </w:r>
      <w:r w:rsidR="009E709C" w:rsidRPr="009E709C">
        <w:rPr>
          <w:rFonts w:ascii="Franklin Gothic Book" w:eastAsia="Calibri" w:hAnsi="Franklin Gothic Book" w:cs="Times New Roman"/>
          <w:sz w:val="20"/>
          <w:szCs w:val="20"/>
        </w:rPr>
        <w:br/>
      </w:r>
      <w:hyperlink r:id="rId8" w:history="1">
        <w:r w:rsidR="009E709C" w:rsidRPr="009E709C">
          <w:rPr>
            <w:rFonts w:ascii="Franklin Gothic Book" w:eastAsia="Calibri" w:hAnsi="Franklin Gothic Book" w:cs="Times New Roman"/>
            <w:color w:val="0000FF"/>
            <w:sz w:val="20"/>
            <w:szCs w:val="20"/>
            <w:u w:val="single"/>
          </w:rPr>
          <w:t>www.teatrofrancoparenti.it</w:t>
        </w:r>
      </w:hyperlink>
      <w:r w:rsidR="009E709C" w:rsidRPr="009E709C">
        <w:rPr>
          <w:rFonts w:ascii="Franklin Gothic Book" w:eastAsia="Calibri" w:hAnsi="Franklin Gothic Book" w:cs="Times New Roman"/>
          <w:sz w:val="20"/>
          <w:szCs w:val="20"/>
        </w:rPr>
        <w:t xml:space="preserve"> </w:t>
      </w:r>
      <w:r w:rsidR="009E709C" w:rsidRPr="009E709C">
        <w:rPr>
          <w:rFonts w:ascii="Franklin Gothic Book" w:eastAsia="Calibri" w:hAnsi="Franklin Gothic Book" w:cs="Times New Roman"/>
          <w:sz w:val="20"/>
          <w:szCs w:val="20"/>
        </w:rPr>
        <w:br/>
      </w:r>
      <w:proofErr w:type="spellStart"/>
      <w:r w:rsidR="009E709C" w:rsidRPr="009E709C">
        <w:rPr>
          <w:rFonts w:ascii="Franklin Gothic Book" w:eastAsia="Calibri" w:hAnsi="Franklin Gothic Book" w:cs="Times New Roman"/>
          <w:b/>
          <w:sz w:val="20"/>
          <w:szCs w:val="20"/>
        </w:rPr>
        <w:t>App</w:t>
      </w:r>
      <w:proofErr w:type="spellEnd"/>
      <w:r w:rsidR="009E709C" w:rsidRPr="009E709C">
        <w:rPr>
          <w:rFonts w:ascii="Franklin Gothic Book" w:eastAsia="Calibri" w:hAnsi="Franklin Gothic Book" w:cs="Times New Roman"/>
          <w:sz w:val="20"/>
          <w:szCs w:val="20"/>
        </w:rPr>
        <w:t xml:space="preserve"> Teatro Franco Parenti </w:t>
      </w:r>
    </w:p>
    <w:p w:rsidR="00A10C61" w:rsidRDefault="00A10C61" w:rsidP="00A10C61">
      <w:pPr>
        <w:spacing w:line="240" w:lineRule="auto"/>
        <w:rPr>
          <w:rFonts w:ascii="Franklin Gothic Book" w:eastAsia="Calibri" w:hAnsi="Franklin Gothic Book" w:cs="Times New Roman"/>
          <w:sz w:val="20"/>
          <w:szCs w:val="20"/>
        </w:rPr>
      </w:pPr>
    </w:p>
    <w:p w:rsidR="00A10C61" w:rsidRDefault="00A10C61" w:rsidP="00A10C61">
      <w:pPr>
        <w:spacing w:line="240" w:lineRule="auto"/>
        <w:rPr>
          <w:rFonts w:ascii="Franklin Gothic Book" w:eastAsia="Calibri" w:hAnsi="Franklin Gothic Book" w:cs="Times New Roman"/>
          <w:sz w:val="20"/>
          <w:szCs w:val="20"/>
        </w:rPr>
      </w:pPr>
    </w:p>
    <w:p w:rsidR="00A10C61" w:rsidRDefault="00A10C61" w:rsidP="00A10C61">
      <w:pPr>
        <w:spacing w:line="240" w:lineRule="auto"/>
        <w:rPr>
          <w:rFonts w:ascii="Franklin Gothic Book" w:eastAsia="Calibri" w:hAnsi="Franklin Gothic Book" w:cs="Times New Roman"/>
          <w:sz w:val="20"/>
          <w:szCs w:val="20"/>
        </w:rPr>
      </w:pPr>
    </w:p>
    <w:p w:rsidR="00A10C61" w:rsidRDefault="00A10C61" w:rsidP="00A10C61">
      <w:pPr>
        <w:spacing w:line="240" w:lineRule="auto"/>
        <w:rPr>
          <w:rFonts w:ascii="Franklin Gothic Book" w:eastAsia="Calibri" w:hAnsi="Franklin Gothic Book" w:cs="Times New Roman"/>
          <w:sz w:val="20"/>
          <w:szCs w:val="20"/>
        </w:rPr>
      </w:pPr>
    </w:p>
    <w:p w:rsidR="00A10C61" w:rsidRDefault="00A10C61" w:rsidP="009E709C">
      <w:pPr>
        <w:tabs>
          <w:tab w:val="center" w:pos="4819"/>
          <w:tab w:val="right" w:pos="9638"/>
        </w:tabs>
        <w:spacing w:after="0" w:line="240" w:lineRule="auto"/>
        <w:rPr>
          <w:rFonts w:ascii="Franklin Gothic Book" w:eastAsia="Calibri" w:hAnsi="Franklin Gothic Book" w:cs="Franklin Gothic Book"/>
          <w:b/>
          <w:sz w:val="20"/>
          <w:szCs w:val="20"/>
        </w:rPr>
      </w:pPr>
    </w:p>
    <w:p w:rsidR="009E709C" w:rsidRPr="009E709C" w:rsidRDefault="009E709C" w:rsidP="009E709C">
      <w:pPr>
        <w:tabs>
          <w:tab w:val="center" w:pos="4819"/>
          <w:tab w:val="right" w:pos="9638"/>
        </w:tabs>
        <w:spacing w:after="0" w:line="240" w:lineRule="auto"/>
        <w:rPr>
          <w:rFonts w:ascii="Franklin Gothic Book" w:eastAsia="Calibri" w:hAnsi="Franklin Gothic Book" w:cs="Times New Roman"/>
          <w:sz w:val="20"/>
          <w:szCs w:val="20"/>
        </w:rPr>
      </w:pPr>
      <w:r w:rsidRPr="009E709C">
        <w:rPr>
          <w:rFonts w:ascii="Franklin Gothic Book" w:eastAsia="Calibri" w:hAnsi="Franklin Gothic Book" w:cs="Franklin Gothic Book"/>
          <w:b/>
          <w:sz w:val="20"/>
          <w:szCs w:val="20"/>
        </w:rPr>
        <w:t>Ufficio Stampa Teatro Franco Parenti</w:t>
      </w:r>
      <w:r w:rsidRPr="009E709C">
        <w:rPr>
          <w:rFonts w:ascii="Franklin Gothic Book" w:eastAsia="Calibri" w:hAnsi="Franklin Gothic Book" w:cs="Franklin Gothic Book"/>
          <w:b/>
          <w:sz w:val="20"/>
          <w:szCs w:val="20"/>
        </w:rPr>
        <w:br/>
      </w:r>
      <w:r w:rsidRPr="009E709C">
        <w:rPr>
          <w:rFonts w:ascii="Franklin Gothic Book" w:eastAsia="Calibri" w:hAnsi="Franklin Gothic Book" w:cs="Franklin Gothic Book"/>
          <w:i/>
          <w:sz w:val="20"/>
          <w:szCs w:val="20"/>
        </w:rPr>
        <w:t xml:space="preserve">Francesco </w:t>
      </w:r>
      <w:proofErr w:type="spellStart"/>
      <w:r w:rsidRPr="009E709C">
        <w:rPr>
          <w:rFonts w:ascii="Franklin Gothic Book" w:eastAsia="Calibri" w:hAnsi="Franklin Gothic Book" w:cs="Franklin Gothic Book"/>
          <w:i/>
          <w:sz w:val="20"/>
          <w:szCs w:val="20"/>
        </w:rPr>
        <w:t>Malcangio</w:t>
      </w:r>
      <w:proofErr w:type="spellEnd"/>
      <w:r w:rsidRPr="009E709C">
        <w:rPr>
          <w:rFonts w:ascii="Franklin Gothic Book" w:eastAsia="Calibri" w:hAnsi="Franklin Gothic Book" w:cs="Franklin Gothic Book"/>
          <w:sz w:val="20"/>
          <w:szCs w:val="20"/>
        </w:rPr>
        <w:t xml:space="preserve"> </w:t>
      </w:r>
      <w:r w:rsidRPr="009E709C">
        <w:rPr>
          <w:rFonts w:ascii="Franklin Gothic Book" w:eastAsia="Calibri" w:hAnsi="Franklin Gothic Book" w:cs="Franklin Gothic Book"/>
          <w:sz w:val="20"/>
          <w:szCs w:val="20"/>
        </w:rPr>
        <w:br/>
      </w:r>
      <w:r w:rsidRPr="009E709C">
        <w:rPr>
          <w:rFonts w:ascii="Franklin Gothic Book" w:eastAsia="Calibri" w:hAnsi="Franklin Gothic Book" w:cs="Franklin Gothic Book"/>
          <w:i/>
          <w:sz w:val="20"/>
          <w:szCs w:val="20"/>
        </w:rPr>
        <w:t xml:space="preserve">Mattia </w:t>
      </w:r>
      <w:proofErr w:type="spellStart"/>
      <w:r w:rsidRPr="009E709C">
        <w:rPr>
          <w:rFonts w:ascii="Franklin Gothic Book" w:eastAsia="Calibri" w:hAnsi="Franklin Gothic Book" w:cs="Franklin Gothic Book"/>
          <w:i/>
          <w:sz w:val="20"/>
          <w:szCs w:val="20"/>
        </w:rPr>
        <w:t>Nodari</w:t>
      </w:r>
      <w:proofErr w:type="spellEnd"/>
      <w:r w:rsidRPr="009E709C">
        <w:rPr>
          <w:rFonts w:ascii="Franklin Gothic Book" w:eastAsia="Calibri" w:hAnsi="Franklin Gothic Book" w:cs="Franklin Gothic Book"/>
          <w:i/>
          <w:sz w:val="20"/>
          <w:szCs w:val="20"/>
        </w:rPr>
        <w:br/>
      </w:r>
      <w:r w:rsidRPr="009E709C">
        <w:rPr>
          <w:rFonts w:ascii="Franklin Gothic Book" w:eastAsia="Calibri" w:hAnsi="Franklin Gothic Book" w:cs="Franklin Gothic Book"/>
          <w:sz w:val="20"/>
          <w:szCs w:val="20"/>
        </w:rPr>
        <w:br/>
        <w:t>Via Pier Lombardo 14 - 20135 Milano</w:t>
      </w:r>
      <w:r w:rsidRPr="009E709C">
        <w:rPr>
          <w:rFonts w:ascii="Franklin Gothic Book" w:eastAsia="Calibri" w:hAnsi="Franklin Gothic Book" w:cs="Franklin Gothic Book"/>
          <w:b/>
          <w:sz w:val="20"/>
          <w:szCs w:val="20"/>
        </w:rPr>
        <w:br/>
      </w:r>
      <w:r w:rsidRPr="009E709C">
        <w:rPr>
          <w:rFonts w:ascii="Franklin Gothic Book" w:eastAsia="Calibri" w:hAnsi="Franklin Gothic Book" w:cs="Franklin Gothic Book"/>
          <w:sz w:val="20"/>
          <w:szCs w:val="20"/>
        </w:rPr>
        <w:t>Tel. 02 59995217</w:t>
      </w:r>
      <w:r w:rsidRPr="009E709C">
        <w:rPr>
          <w:rFonts w:ascii="Franklin Gothic Book" w:eastAsia="Calibri" w:hAnsi="Franklin Gothic Book" w:cs="Franklin Gothic Book"/>
          <w:sz w:val="20"/>
          <w:szCs w:val="20"/>
        </w:rPr>
        <w:br/>
      </w:r>
      <w:proofErr w:type="spellStart"/>
      <w:r w:rsidRPr="009E709C">
        <w:rPr>
          <w:rFonts w:ascii="Franklin Gothic Book" w:eastAsia="Calibri" w:hAnsi="Franklin Gothic Book" w:cs="Franklin Gothic Book"/>
          <w:sz w:val="20"/>
          <w:szCs w:val="20"/>
        </w:rPr>
        <w:t>Mob</w:t>
      </w:r>
      <w:proofErr w:type="spellEnd"/>
      <w:r w:rsidRPr="009E709C">
        <w:rPr>
          <w:rFonts w:ascii="Franklin Gothic Book" w:eastAsia="Calibri" w:hAnsi="Franklin Gothic Book" w:cs="Franklin Gothic Book"/>
          <w:sz w:val="20"/>
          <w:szCs w:val="20"/>
        </w:rPr>
        <w:t>. 346 4179136</w:t>
      </w:r>
      <w:r w:rsidRPr="009E709C">
        <w:rPr>
          <w:rFonts w:ascii="Franklin Gothic Book" w:eastAsia="Calibri" w:hAnsi="Franklin Gothic Book" w:cs="Franklin Gothic Book"/>
          <w:sz w:val="20"/>
          <w:szCs w:val="20"/>
        </w:rPr>
        <w:br/>
      </w:r>
      <w:r w:rsidRPr="009E709C">
        <w:rPr>
          <w:rFonts w:ascii="Franklin Gothic Book" w:eastAsia="Calibri" w:hAnsi="Franklin Gothic Book" w:cs="Times New Roman"/>
          <w:sz w:val="20"/>
          <w:szCs w:val="20"/>
        </w:rPr>
        <w:t xml:space="preserve">Mail </w:t>
      </w:r>
      <w:hyperlink r:id="rId9" w:history="1">
        <w:r w:rsidRPr="009E709C">
          <w:rPr>
            <w:rFonts w:ascii="Franklin Gothic Book" w:eastAsia="Calibri" w:hAnsi="Franklin Gothic Book" w:cs="Franklin Gothic Book"/>
            <w:color w:val="0000FF"/>
            <w:sz w:val="20"/>
            <w:szCs w:val="20"/>
            <w:u w:val="single"/>
          </w:rPr>
          <w:t>stampa@teatrofrancoparenti.it</w:t>
        </w:r>
      </w:hyperlink>
    </w:p>
    <w:p w:rsidR="009E709C" w:rsidRPr="009E709C" w:rsidRDefault="009E709C" w:rsidP="009E709C">
      <w:pPr>
        <w:widowControl w:val="0"/>
        <w:suppressAutoHyphens/>
        <w:autoSpaceDE w:val="0"/>
        <w:spacing w:after="0" w:line="240" w:lineRule="auto"/>
        <w:rPr>
          <w:rFonts w:ascii="Franklin Gothic Book" w:eastAsia="Times New Roman" w:hAnsi="Franklin Gothic Book" w:cs="Cambria"/>
          <w:i/>
          <w:iCs/>
          <w:kern w:val="2"/>
          <w:sz w:val="24"/>
          <w:szCs w:val="24"/>
          <w:lang w:eastAsia="zh-CN"/>
        </w:rPr>
      </w:pPr>
      <w:r w:rsidRPr="009E709C">
        <w:rPr>
          <w:rFonts w:ascii="Franklin Gothic Book" w:eastAsia="Times New Roman" w:hAnsi="Franklin Gothic Book" w:cs="Cambria"/>
          <w:i/>
          <w:iCs/>
          <w:kern w:val="2"/>
          <w:sz w:val="20"/>
          <w:szCs w:val="20"/>
          <w:lang w:eastAsia="zh-CN"/>
        </w:rPr>
        <w:br/>
        <w:t xml:space="preserve">Visita la nostra </w:t>
      </w:r>
      <w:hyperlink r:id="rId10" w:history="1">
        <w:r w:rsidRPr="009E709C">
          <w:rPr>
            <w:rFonts w:ascii="Franklin Gothic Book" w:eastAsia="Times New Roman" w:hAnsi="Franklin Gothic Book" w:cs="Cambria"/>
            <w:i/>
            <w:iCs/>
            <w:color w:val="0000FF"/>
            <w:kern w:val="2"/>
            <w:sz w:val="20"/>
            <w:szCs w:val="20"/>
            <w:u w:val="single"/>
            <w:lang w:eastAsia="zh-CN"/>
          </w:rPr>
          <w:t>Area Press</w:t>
        </w:r>
      </w:hyperlink>
    </w:p>
    <w:p w:rsidR="00184393" w:rsidRPr="00E17FCB" w:rsidRDefault="00184393" w:rsidP="00CE7308">
      <w:pPr>
        <w:pStyle w:val="Corpodeltesto"/>
        <w:rPr>
          <w:rFonts w:ascii="Franklin Gothic Book" w:hAnsi="Franklin Gothic Book"/>
          <w:i w:val="0"/>
        </w:rPr>
      </w:pPr>
    </w:p>
    <w:sectPr w:rsidR="00184393" w:rsidRPr="00E17FCB" w:rsidSect="007A183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B1" w:rsidRDefault="001558B1" w:rsidP="00813F9A">
      <w:pPr>
        <w:spacing w:after="0" w:line="240" w:lineRule="auto"/>
      </w:pPr>
      <w:r>
        <w:separator/>
      </w:r>
    </w:p>
  </w:endnote>
  <w:endnote w:type="continuationSeparator" w:id="0">
    <w:p w:rsidR="001558B1" w:rsidRDefault="001558B1" w:rsidP="0081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Pidipagina"/>
      <w:jc w:val="center"/>
      <w:rPr>
        <w:rFonts w:ascii="Franklin Gothic Book" w:hAnsi="Franklin Gothic Book" w:cs="Franklin Gothic Book"/>
      </w:rPr>
    </w:pPr>
  </w:p>
  <w:p w:rsidR="001558B1" w:rsidRPr="00AC1552" w:rsidRDefault="001558B1" w:rsidP="00813F9A">
    <w:pPr>
      <w:pStyle w:val="Pidipagina"/>
      <w:jc w:val="center"/>
      <w:rPr>
        <w:rFonts w:ascii="Franklin Gothic Book" w:hAnsi="Franklin Gothic Book" w:cs="Franklin Gothic Book"/>
      </w:rPr>
    </w:pPr>
    <w:r>
      <w:rPr>
        <w:rFonts w:ascii="Franklin Gothic Book" w:hAnsi="Franklin Gothic Book" w:cs="Franklin Gothic Book"/>
      </w:rPr>
      <w:t xml:space="preserve">Ufficio Stampa Teatro Franco Parenti - Francesco </w:t>
    </w:r>
    <w:proofErr w:type="spellStart"/>
    <w:r>
      <w:rPr>
        <w:rFonts w:ascii="Franklin Gothic Book" w:hAnsi="Franklin Gothic Book" w:cs="Franklin Gothic Book"/>
      </w:rPr>
      <w:t>Malcangio</w:t>
    </w:r>
    <w:proofErr w:type="spellEnd"/>
    <w:r>
      <w:rPr>
        <w:rFonts w:ascii="Franklin Gothic Book" w:hAnsi="Franklin Gothic Book" w:cs="Franklin Gothic Book"/>
      </w:rPr>
      <w:t xml:space="preserve"> </w:t>
    </w:r>
  </w:p>
  <w:p w:rsidR="001558B1" w:rsidRDefault="001558B1" w:rsidP="00813F9A">
    <w:pPr>
      <w:pStyle w:val="Pidipagina"/>
    </w:pPr>
    <w:r>
      <w:rPr>
        <w:rFonts w:ascii="Franklin Gothic Book" w:hAnsi="Franklin Gothic Book" w:cs="Franklin Gothic Book"/>
        <w:lang w:val="en-US"/>
      </w:rPr>
      <w:t xml:space="preserve">Tel. 02 59995217  Cell. 346 4179136- 339 23 26 159 </w:t>
    </w:r>
    <w:hyperlink r:id="rId1" w:history="1">
      <w:r>
        <w:rPr>
          <w:rStyle w:val="Collegamentoipertestuale"/>
          <w:rFonts w:ascii="Franklin Gothic Book" w:hAnsi="Franklin Gothic Book" w:cs="Franklin Gothic Book"/>
          <w:lang w:val="en-US"/>
        </w:rPr>
        <w:t>stampa@teatrofrancoparenti.it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B1" w:rsidRDefault="001558B1" w:rsidP="00813F9A">
      <w:pPr>
        <w:spacing w:after="0" w:line="240" w:lineRule="auto"/>
      </w:pPr>
      <w:r>
        <w:separator/>
      </w:r>
    </w:p>
  </w:footnote>
  <w:footnote w:type="continuationSeparator" w:id="0">
    <w:p w:rsidR="001558B1" w:rsidRDefault="001558B1" w:rsidP="0081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Intestazione"/>
    </w:pPr>
    <w:r w:rsidRPr="00813F9A">
      <w:rPr>
        <w:noProof/>
        <w:lang w:eastAsia="it-IT"/>
      </w:rPr>
      <w:drawing>
        <wp:inline distT="0" distB="0" distL="0" distR="0">
          <wp:extent cx="3013710" cy="44513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p w:rsidR="001558B1" w:rsidRPr="00813F9A" w:rsidRDefault="001558B1" w:rsidP="00813F9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13F9A"/>
    <w:rsid w:val="00010EFE"/>
    <w:rsid w:val="00022797"/>
    <w:rsid w:val="000368B6"/>
    <w:rsid w:val="000445C5"/>
    <w:rsid w:val="00061E70"/>
    <w:rsid w:val="0009529D"/>
    <w:rsid w:val="00124D9A"/>
    <w:rsid w:val="00124E1C"/>
    <w:rsid w:val="001435A6"/>
    <w:rsid w:val="00146C90"/>
    <w:rsid w:val="001558B1"/>
    <w:rsid w:val="00157C4E"/>
    <w:rsid w:val="001613A7"/>
    <w:rsid w:val="00163E02"/>
    <w:rsid w:val="00171425"/>
    <w:rsid w:val="00184393"/>
    <w:rsid w:val="001A300A"/>
    <w:rsid w:val="001C694E"/>
    <w:rsid w:val="001D3113"/>
    <w:rsid w:val="001E248B"/>
    <w:rsid w:val="001E2806"/>
    <w:rsid w:val="002025FE"/>
    <w:rsid w:val="00213CB3"/>
    <w:rsid w:val="00240C7D"/>
    <w:rsid w:val="00247179"/>
    <w:rsid w:val="00255191"/>
    <w:rsid w:val="002652FB"/>
    <w:rsid w:val="002867D5"/>
    <w:rsid w:val="0029538F"/>
    <w:rsid w:val="002B5B1F"/>
    <w:rsid w:val="002C730F"/>
    <w:rsid w:val="002D7F82"/>
    <w:rsid w:val="0033281B"/>
    <w:rsid w:val="00360308"/>
    <w:rsid w:val="00362B12"/>
    <w:rsid w:val="00362F44"/>
    <w:rsid w:val="003B3E40"/>
    <w:rsid w:val="003E63E7"/>
    <w:rsid w:val="003F235B"/>
    <w:rsid w:val="00450C3C"/>
    <w:rsid w:val="00462CBA"/>
    <w:rsid w:val="0047486F"/>
    <w:rsid w:val="0047785F"/>
    <w:rsid w:val="004962CE"/>
    <w:rsid w:val="004A01EB"/>
    <w:rsid w:val="004A46B7"/>
    <w:rsid w:val="004B1C64"/>
    <w:rsid w:val="004D036B"/>
    <w:rsid w:val="004E7644"/>
    <w:rsid w:val="004F1E5E"/>
    <w:rsid w:val="00543541"/>
    <w:rsid w:val="005625C3"/>
    <w:rsid w:val="00571367"/>
    <w:rsid w:val="00577566"/>
    <w:rsid w:val="00593354"/>
    <w:rsid w:val="00595839"/>
    <w:rsid w:val="00596FF6"/>
    <w:rsid w:val="005A1740"/>
    <w:rsid w:val="005B1AD7"/>
    <w:rsid w:val="005C05E4"/>
    <w:rsid w:val="005D588A"/>
    <w:rsid w:val="005F15C5"/>
    <w:rsid w:val="0061487B"/>
    <w:rsid w:val="00621093"/>
    <w:rsid w:val="0063101A"/>
    <w:rsid w:val="00650077"/>
    <w:rsid w:val="00690526"/>
    <w:rsid w:val="006A720C"/>
    <w:rsid w:val="006B0E91"/>
    <w:rsid w:val="006B3848"/>
    <w:rsid w:val="006B6186"/>
    <w:rsid w:val="006B6307"/>
    <w:rsid w:val="006C6CBA"/>
    <w:rsid w:val="006C6E89"/>
    <w:rsid w:val="006D4AB1"/>
    <w:rsid w:val="006E0652"/>
    <w:rsid w:val="006E28CA"/>
    <w:rsid w:val="006E3F2D"/>
    <w:rsid w:val="00723C94"/>
    <w:rsid w:val="0074183E"/>
    <w:rsid w:val="00743C42"/>
    <w:rsid w:val="0074546A"/>
    <w:rsid w:val="007708C0"/>
    <w:rsid w:val="007823F0"/>
    <w:rsid w:val="00783794"/>
    <w:rsid w:val="00790EA7"/>
    <w:rsid w:val="0079728B"/>
    <w:rsid w:val="007A1837"/>
    <w:rsid w:val="007A1E4B"/>
    <w:rsid w:val="00802BAA"/>
    <w:rsid w:val="008061F5"/>
    <w:rsid w:val="0081298D"/>
    <w:rsid w:val="00813F9A"/>
    <w:rsid w:val="008257B5"/>
    <w:rsid w:val="00835C2D"/>
    <w:rsid w:val="0083751C"/>
    <w:rsid w:val="0084433D"/>
    <w:rsid w:val="008871A7"/>
    <w:rsid w:val="008A46BE"/>
    <w:rsid w:val="008A5581"/>
    <w:rsid w:val="008A62EB"/>
    <w:rsid w:val="008B0DA6"/>
    <w:rsid w:val="008D4CF9"/>
    <w:rsid w:val="00912E59"/>
    <w:rsid w:val="009176BE"/>
    <w:rsid w:val="00922A98"/>
    <w:rsid w:val="00973CF2"/>
    <w:rsid w:val="00993DAD"/>
    <w:rsid w:val="009C7FED"/>
    <w:rsid w:val="009E709C"/>
    <w:rsid w:val="00A10C61"/>
    <w:rsid w:val="00A128E3"/>
    <w:rsid w:val="00A15D15"/>
    <w:rsid w:val="00A22C07"/>
    <w:rsid w:val="00A6289F"/>
    <w:rsid w:val="00A64B24"/>
    <w:rsid w:val="00A7479D"/>
    <w:rsid w:val="00A83C07"/>
    <w:rsid w:val="00A9674E"/>
    <w:rsid w:val="00AE46AA"/>
    <w:rsid w:val="00AF44CC"/>
    <w:rsid w:val="00B018F2"/>
    <w:rsid w:val="00B1726C"/>
    <w:rsid w:val="00B45BA0"/>
    <w:rsid w:val="00B673DC"/>
    <w:rsid w:val="00B67CAF"/>
    <w:rsid w:val="00BB68AB"/>
    <w:rsid w:val="00BB6AC7"/>
    <w:rsid w:val="00BD3FA9"/>
    <w:rsid w:val="00BE2621"/>
    <w:rsid w:val="00C13044"/>
    <w:rsid w:val="00C45604"/>
    <w:rsid w:val="00C65D32"/>
    <w:rsid w:val="00CE7308"/>
    <w:rsid w:val="00D13902"/>
    <w:rsid w:val="00D26AD4"/>
    <w:rsid w:val="00D675D4"/>
    <w:rsid w:val="00DA50CA"/>
    <w:rsid w:val="00DB048F"/>
    <w:rsid w:val="00DC0302"/>
    <w:rsid w:val="00E04AA2"/>
    <w:rsid w:val="00E11E22"/>
    <w:rsid w:val="00E17FCB"/>
    <w:rsid w:val="00E25E6C"/>
    <w:rsid w:val="00E36B2D"/>
    <w:rsid w:val="00E52348"/>
    <w:rsid w:val="00E5383F"/>
    <w:rsid w:val="00EB2343"/>
    <w:rsid w:val="00EC4D1C"/>
    <w:rsid w:val="00EE6F6A"/>
    <w:rsid w:val="00EF1238"/>
    <w:rsid w:val="00F0362E"/>
    <w:rsid w:val="00F14D4C"/>
    <w:rsid w:val="00F168C6"/>
    <w:rsid w:val="00F17AC5"/>
    <w:rsid w:val="00F37E6E"/>
    <w:rsid w:val="00F41FBF"/>
    <w:rsid w:val="00F4709F"/>
    <w:rsid w:val="00F604CD"/>
    <w:rsid w:val="00F72436"/>
    <w:rsid w:val="00F77235"/>
    <w:rsid w:val="00FD6ECB"/>
    <w:rsid w:val="00FF0740"/>
    <w:rsid w:val="00FF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3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3F9A"/>
  </w:style>
  <w:style w:type="paragraph" w:styleId="Pidipagina">
    <w:name w:val="footer"/>
    <w:basedOn w:val="Normale"/>
    <w:link w:val="PidipaginaCarattere"/>
    <w:unhideWhenUsed/>
    <w:rsid w:val="00813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3F9A"/>
  </w:style>
  <w:style w:type="paragraph" w:styleId="Testofumetto">
    <w:name w:val="Balloon Text"/>
    <w:basedOn w:val="Normale"/>
    <w:link w:val="TestofumettoCarattere"/>
    <w:uiPriority w:val="99"/>
    <w:semiHidden/>
    <w:unhideWhenUsed/>
    <w:rsid w:val="00813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F9A"/>
    <w:rPr>
      <w:rFonts w:ascii="Tahoma" w:hAnsi="Tahoma" w:cs="Tahoma"/>
      <w:sz w:val="16"/>
      <w:szCs w:val="16"/>
    </w:rPr>
  </w:style>
  <w:style w:type="character" w:styleId="Collegamentoipertestuale">
    <w:name w:val="Hyperlink"/>
    <w:basedOn w:val="Carpredefinitoparagrafo"/>
    <w:rsid w:val="00813F9A"/>
    <w:rPr>
      <w:color w:val="0000FF"/>
      <w:u w:val="single"/>
    </w:rPr>
  </w:style>
  <w:style w:type="paragraph" w:styleId="Corpodeltesto">
    <w:name w:val="Body Text"/>
    <w:basedOn w:val="Normale"/>
    <w:link w:val="CorpodeltestoCarattere"/>
    <w:rsid w:val="00F41FBF"/>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F41FBF"/>
    <w:rPr>
      <w:rFonts w:ascii="Cambria" w:eastAsia="Times New Roman" w:hAnsi="Cambria" w:cs="Cambria"/>
      <w:i/>
      <w:iCs/>
      <w:kern w:val="1"/>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rsid w:val="00F41FBF"/>
  </w:style>
  <w:style w:type="character" w:customStyle="1" w:styleId="showboxinfotitle">
    <w:name w:val="showboxinfotitle"/>
    <w:basedOn w:val="Carpredefinitoparagrafo"/>
    <w:rsid w:val="00F41FBF"/>
  </w:style>
  <w:style w:type="paragraph" w:customStyle="1" w:styleId="Pa1">
    <w:name w:val="Pa1"/>
    <w:basedOn w:val="Normale"/>
    <w:next w:val="Normale"/>
    <w:uiPriority w:val="99"/>
    <w:rsid w:val="005D588A"/>
    <w:pPr>
      <w:autoSpaceDE w:val="0"/>
      <w:autoSpaceDN w:val="0"/>
      <w:adjustRightInd w:val="0"/>
      <w:spacing w:after="0" w:line="241" w:lineRule="atLeast"/>
    </w:pPr>
    <w:rPr>
      <w:rFonts w:ascii="Minion Pro" w:hAnsi="Minion Pro"/>
      <w:sz w:val="24"/>
      <w:szCs w:val="24"/>
    </w:rPr>
  </w:style>
  <w:style w:type="character" w:customStyle="1" w:styleId="A1">
    <w:name w:val="A1"/>
    <w:rsid w:val="005D588A"/>
    <w:rPr>
      <w:rFonts w:cs="Minion Pro"/>
      <w:color w:val="000000"/>
      <w:sz w:val="18"/>
      <w:szCs w:val="18"/>
    </w:rPr>
  </w:style>
  <w:style w:type="character" w:styleId="Enfasicorsivo">
    <w:name w:val="Emphasis"/>
    <w:basedOn w:val="Carpredefinitoparagrafo"/>
    <w:uiPriority w:val="20"/>
    <w:qFormat/>
    <w:rsid w:val="001613A7"/>
    <w:rPr>
      <w:i/>
      <w:iCs/>
    </w:rPr>
  </w:style>
  <w:style w:type="paragraph" w:styleId="Nessunaspaziatura">
    <w:name w:val="No Spacing"/>
    <w:uiPriority w:val="1"/>
    <w:qFormat/>
    <w:rsid w:val="001613A7"/>
    <w:pPr>
      <w:spacing w:after="0" w:line="240" w:lineRule="auto"/>
    </w:pPr>
  </w:style>
  <w:style w:type="paragraph" w:customStyle="1" w:styleId="Pa2">
    <w:name w:val="Pa2"/>
    <w:basedOn w:val="Normale"/>
    <w:next w:val="Normale"/>
    <w:rsid w:val="008A62EB"/>
    <w:pPr>
      <w:suppressAutoHyphens/>
      <w:autoSpaceDE w:val="0"/>
      <w:spacing w:after="0" w:line="241" w:lineRule="atLeast"/>
    </w:pPr>
    <w:rPr>
      <w:rFonts w:ascii="ITC Franklin Gothic Std Book" w:eastAsia="Calibri" w:hAnsi="ITC Franklin Gothic Std Book" w:cs="ITC Franklin Gothic Std Book"/>
      <w:kern w:val="1"/>
      <w:sz w:val="24"/>
      <w:szCs w:val="24"/>
      <w:lang w:eastAsia="zh-CN"/>
    </w:rPr>
  </w:style>
  <w:style w:type="paragraph" w:styleId="NormaleWeb">
    <w:name w:val="Normal (Web)"/>
    <w:basedOn w:val="Normale"/>
    <w:uiPriority w:val="99"/>
    <w:semiHidden/>
    <w:unhideWhenUsed/>
    <w:rsid w:val="005A17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1A300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96176">
      <w:bodyDiv w:val="1"/>
      <w:marLeft w:val="0"/>
      <w:marRight w:val="0"/>
      <w:marTop w:val="0"/>
      <w:marBottom w:val="0"/>
      <w:divBdr>
        <w:top w:val="none" w:sz="0" w:space="0" w:color="auto"/>
        <w:left w:val="none" w:sz="0" w:space="0" w:color="auto"/>
        <w:bottom w:val="none" w:sz="0" w:space="0" w:color="auto"/>
        <w:right w:val="none" w:sz="0" w:space="0" w:color="auto"/>
      </w:divBdr>
    </w:div>
    <w:div w:id="54815135">
      <w:bodyDiv w:val="1"/>
      <w:marLeft w:val="0"/>
      <w:marRight w:val="0"/>
      <w:marTop w:val="0"/>
      <w:marBottom w:val="0"/>
      <w:divBdr>
        <w:top w:val="none" w:sz="0" w:space="0" w:color="auto"/>
        <w:left w:val="none" w:sz="0" w:space="0" w:color="auto"/>
        <w:bottom w:val="none" w:sz="0" w:space="0" w:color="auto"/>
        <w:right w:val="none" w:sz="0" w:space="0" w:color="auto"/>
      </w:divBdr>
      <w:divsChild>
        <w:div w:id="323705702">
          <w:marLeft w:val="0"/>
          <w:marRight w:val="0"/>
          <w:marTop w:val="0"/>
          <w:marBottom w:val="0"/>
          <w:divBdr>
            <w:top w:val="none" w:sz="0" w:space="0" w:color="auto"/>
            <w:left w:val="single" w:sz="36" w:space="0" w:color="FFFFFF"/>
            <w:bottom w:val="none" w:sz="0" w:space="3" w:color="auto"/>
            <w:right w:val="none" w:sz="0" w:space="0" w:color="auto"/>
          </w:divBdr>
          <w:divsChild>
            <w:div w:id="4949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1034">
      <w:bodyDiv w:val="1"/>
      <w:marLeft w:val="0"/>
      <w:marRight w:val="0"/>
      <w:marTop w:val="0"/>
      <w:marBottom w:val="0"/>
      <w:divBdr>
        <w:top w:val="none" w:sz="0" w:space="0" w:color="auto"/>
        <w:left w:val="none" w:sz="0" w:space="0" w:color="auto"/>
        <w:bottom w:val="none" w:sz="0" w:space="0" w:color="auto"/>
        <w:right w:val="none" w:sz="0" w:space="0" w:color="auto"/>
      </w:divBdr>
    </w:div>
    <w:div w:id="173611521">
      <w:bodyDiv w:val="1"/>
      <w:marLeft w:val="0"/>
      <w:marRight w:val="0"/>
      <w:marTop w:val="0"/>
      <w:marBottom w:val="0"/>
      <w:divBdr>
        <w:top w:val="none" w:sz="0" w:space="0" w:color="auto"/>
        <w:left w:val="none" w:sz="0" w:space="0" w:color="auto"/>
        <w:bottom w:val="none" w:sz="0" w:space="0" w:color="auto"/>
        <w:right w:val="none" w:sz="0" w:space="0" w:color="auto"/>
      </w:divBdr>
    </w:div>
    <w:div w:id="183520480">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1">
          <w:marLeft w:val="0"/>
          <w:marRight w:val="0"/>
          <w:marTop w:val="0"/>
          <w:marBottom w:val="0"/>
          <w:divBdr>
            <w:top w:val="none" w:sz="0" w:space="0" w:color="auto"/>
            <w:left w:val="none" w:sz="0" w:space="0" w:color="auto"/>
            <w:bottom w:val="none" w:sz="0" w:space="0" w:color="auto"/>
            <w:right w:val="none" w:sz="0" w:space="0" w:color="auto"/>
          </w:divBdr>
        </w:div>
        <w:div w:id="944966431">
          <w:marLeft w:val="0"/>
          <w:marRight w:val="0"/>
          <w:marTop w:val="0"/>
          <w:marBottom w:val="0"/>
          <w:divBdr>
            <w:top w:val="none" w:sz="0" w:space="0" w:color="auto"/>
            <w:left w:val="none" w:sz="0" w:space="0" w:color="auto"/>
            <w:bottom w:val="none" w:sz="0" w:space="0" w:color="auto"/>
            <w:right w:val="none" w:sz="0" w:space="0" w:color="auto"/>
          </w:divBdr>
        </w:div>
        <w:div w:id="777067776">
          <w:marLeft w:val="0"/>
          <w:marRight w:val="0"/>
          <w:marTop w:val="0"/>
          <w:marBottom w:val="0"/>
          <w:divBdr>
            <w:top w:val="none" w:sz="0" w:space="0" w:color="auto"/>
            <w:left w:val="none" w:sz="0" w:space="0" w:color="auto"/>
            <w:bottom w:val="none" w:sz="0" w:space="0" w:color="auto"/>
            <w:right w:val="none" w:sz="0" w:space="0" w:color="auto"/>
          </w:divBdr>
        </w:div>
      </w:divsChild>
    </w:div>
    <w:div w:id="183790664">
      <w:bodyDiv w:val="1"/>
      <w:marLeft w:val="0"/>
      <w:marRight w:val="0"/>
      <w:marTop w:val="0"/>
      <w:marBottom w:val="0"/>
      <w:divBdr>
        <w:top w:val="none" w:sz="0" w:space="0" w:color="auto"/>
        <w:left w:val="none" w:sz="0" w:space="0" w:color="auto"/>
        <w:bottom w:val="none" w:sz="0" w:space="0" w:color="auto"/>
        <w:right w:val="none" w:sz="0" w:space="0" w:color="auto"/>
      </w:divBdr>
      <w:divsChild>
        <w:div w:id="1721973888">
          <w:marLeft w:val="0"/>
          <w:marRight w:val="0"/>
          <w:marTop w:val="0"/>
          <w:marBottom w:val="0"/>
          <w:divBdr>
            <w:top w:val="none" w:sz="0" w:space="0" w:color="auto"/>
            <w:left w:val="none" w:sz="0" w:space="0" w:color="auto"/>
            <w:bottom w:val="none" w:sz="0" w:space="0" w:color="auto"/>
            <w:right w:val="none" w:sz="0" w:space="0" w:color="auto"/>
          </w:divBdr>
          <w:divsChild>
            <w:div w:id="7953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891">
      <w:bodyDiv w:val="1"/>
      <w:marLeft w:val="0"/>
      <w:marRight w:val="0"/>
      <w:marTop w:val="0"/>
      <w:marBottom w:val="0"/>
      <w:divBdr>
        <w:top w:val="none" w:sz="0" w:space="0" w:color="auto"/>
        <w:left w:val="none" w:sz="0" w:space="0" w:color="auto"/>
        <w:bottom w:val="none" w:sz="0" w:space="0" w:color="auto"/>
        <w:right w:val="none" w:sz="0" w:space="0" w:color="auto"/>
      </w:divBdr>
    </w:div>
    <w:div w:id="301498124">
      <w:bodyDiv w:val="1"/>
      <w:marLeft w:val="0"/>
      <w:marRight w:val="0"/>
      <w:marTop w:val="0"/>
      <w:marBottom w:val="0"/>
      <w:divBdr>
        <w:top w:val="none" w:sz="0" w:space="0" w:color="auto"/>
        <w:left w:val="none" w:sz="0" w:space="0" w:color="auto"/>
        <w:bottom w:val="none" w:sz="0" w:space="0" w:color="auto"/>
        <w:right w:val="none" w:sz="0" w:space="0" w:color="auto"/>
      </w:divBdr>
    </w:div>
    <w:div w:id="306597129">
      <w:bodyDiv w:val="1"/>
      <w:marLeft w:val="0"/>
      <w:marRight w:val="0"/>
      <w:marTop w:val="0"/>
      <w:marBottom w:val="0"/>
      <w:divBdr>
        <w:top w:val="none" w:sz="0" w:space="0" w:color="auto"/>
        <w:left w:val="none" w:sz="0" w:space="0" w:color="auto"/>
        <w:bottom w:val="none" w:sz="0" w:space="0" w:color="auto"/>
        <w:right w:val="none" w:sz="0" w:space="0" w:color="auto"/>
      </w:divBdr>
    </w:div>
    <w:div w:id="347021084">
      <w:bodyDiv w:val="1"/>
      <w:marLeft w:val="0"/>
      <w:marRight w:val="0"/>
      <w:marTop w:val="0"/>
      <w:marBottom w:val="0"/>
      <w:divBdr>
        <w:top w:val="none" w:sz="0" w:space="0" w:color="auto"/>
        <w:left w:val="none" w:sz="0" w:space="0" w:color="auto"/>
        <w:bottom w:val="none" w:sz="0" w:space="0" w:color="auto"/>
        <w:right w:val="none" w:sz="0" w:space="0" w:color="auto"/>
      </w:divBdr>
    </w:div>
    <w:div w:id="351540023">
      <w:bodyDiv w:val="1"/>
      <w:marLeft w:val="0"/>
      <w:marRight w:val="0"/>
      <w:marTop w:val="0"/>
      <w:marBottom w:val="0"/>
      <w:divBdr>
        <w:top w:val="none" w:sz="0" w:space="0" w:color="auto"/>
        <w:left w:val="none" w:sz="0" w:space="0" w:color="auto"/>
        <w:bottom w:val="none" w:sz="0" w:space="0" w:color="auto"/>
        <w:right w:val="none" w:sz="0" w:space="0" w:color="auto"/>
      </w:divBdr>
    </w:div>
    <w:div w:id="424036767">
      <w:bodyDiv w:val="1"/>
      <w:marLeft w:val="0"/>
      <w:marRight w:val="0"/>
      <w:marTop w:val="0"/>
      <w:marBottom w:val="0"/>
      <w:divBdr>
        <w:top w:val="none" w:sz="0" w:space="0" w:color="auto"/>
        <w:left w:val="none" w:sz="0" w:space="0" w:color="auto"/>
        <w:bottom w:val="none" w:sz="0" w:space="0" w:color="auto"/>
        <w:right w:val="none" w:sz="0" w:space="0" w:color="auto"/>
      </w:divBdr>
    </w:div>
    <w:div w:id="452947749">
      <w:bodyDiv w:val="1"/>
      <w:marLeft w:val="0"/>
      <w:marRight w:val="0"/>
      <w:marTop w:val="0"/>
      <w:marBottom w:val="0"/>
      <w:divBdr>
        <w:top w:val="none" w:sz="0" w:space="0" w:color="auto"/>
        <w:left w:val="none" w:sz="0" w:space="0" w:color="auto"/>
        <w:bottom w:val="none" w:sz="0" w:space="0" w:color="auto"/>
        <w:right w:val="none" w:sz="0" w:space="0" w:color="auto"/>
      </w:divBdr>
    </w:div>
    <w:div w:id="684939541">
      <w:bodyDiv w:val="1"/>
      <w:marLeft w:val="0"/>
      <w:marRight w:val="0"/>
      <w:marTop w:val="0"/>
      <w:marBottom w:val="0"/>
      <w:divBdr>
        <w:top w:val="none" w:sz="0" w:space="0" w:color="auto"/>
        <w:left w:val="none" w:sz="0" w:space="0" w:color="auto"/>
        <w:bottom w:val="none" w:sz="0" w:space="0" w:color="auto"/>
        <w:right w:val="none" w:sz="0" w:space="0" w:color="auto"/>
      </w:divBdr>
    </w:div>
    <w:div w:id="692730862">
      <w:bodyDiv w:val="1"/>
      <w:marLeft w:val="0"/>
      <w:marRight w:val="0"/>
      <w:marTop w:val="0"/>
      <w:marBottom w:val="0"/>
      <w:divBdr>
        <w:top w:val="none" w:sz="0" w:space="0" w:color="auto"/>
        <w:left w:val="none" w:sz="0" w:space="0" w:color="auto"/>
        <w:bottom w:val="none" w:sz="0" w:space="0" w:color="auto"/>
        <w:right w:val="none" w:sz="0" w:space="0" w:color="auto"/>
      </w:divBdr>
      <w:divsChild>
        <w:div w:id="1244871178">
          <w:marLeft w:val="0"/>
          <w:marRight w:val="0"/>
          <w:marTop w:val="0"/>
          <w:marBottom w:val="0"/>
          <w:divBdr>
            <w:top w:val="none" w:sz="0" w:space="0" w:color="auto"/>
            <w:left w:val="none" w:sz="0" w:space="0" w:color="auto"/>
            <w:bottom w:val="none" w:sz="0" w:space="0" w:color="auto"/>
            <w:right w:val="none" w:sz="0" w:space="0" w:color="auto"/>
          </w:divBdr>
          <w:divsChild>
            <w:div w:id="1734935250">
              <w:marLeft w:val="0"/>
              <w:marRight w:val="0"/>
              <w:marTop w:val="0"/>
              <w:marBottom w:val="0"/>
              <w:divBdr>
                <w:top w:val="none" w:sz="0" w:space="0" w:color="auto"/>
                <w:left w:val="none" w:sz="0" w:space="0" w:color="auto"/>
                <w:bottom w:val="none" w:sz="0" w:space="0" w:color="auto"/>
                <w:right w:val="none" w:sz="0" w:space="0" w:color="auto"/>
              </w:divBdr>
              <w:divsChild>
                <w:div w:id="1204439925">
                  <w:marLeft w:val="0"/>
                  <w:marRight w:val="0"/>
                  <w:marTop w:val="0"/>
                  <w:marBottom w:val="0"/>
                  <w:divBdr>
                    <w:top w:val="none" w:sz="0" w:space="0" w:color="auto"/>
                    <w:left w:val="none" w:sz="0" w:space="0" w:color="auto"/>
                    <w:bottom w:val="none" w:sz="0" w:space="0" w:color="auto"/>
                    <w:right w:val="none" w:sz="0" w:space="0" w:color="auto"/>
                  </w:divBdr>
                  <w:divsChild>
                    <w:div w:id="525101806">
                      <w:marLeft w:val="0"/>
                      <w:marRight w:val="0"/>
                      <w:marTop w:val="0"/>
                      <w:marBottom w:val="0"/>
                      <w:divBdr>
                        <w:top w:val="none" w:sz="0" w:space="0" w:color="auto"/>
                        <w:left w:val="none" w:sz="0" w:space="0" w:color="auto"/>
                        <w:bottom w:val="none" w:sz="0" w:space="0" w:color="auto"/>
                        <w:right w:val="none" w:sz="0" w:space="0" w:color="auto"/>
                      </w:divBdr>
                      <w:divsChild>
                        <w:div w:id="1010908458">
                          <w:marLeft w:val="0"/>
                          <w:marRight w:val="0"/>
                          <w:marTop w:val="0"/>
                          <w:marBottom w:val="0"/>
                          <w:divBdr>
                            <w:top w:val="none" w:sz="0" w:space="0" w:color="auto"/>
                            <w:left w:val="none" w:sz="0" w:space="0" w:color="auto"/>
                            <w:bottom w:val="none" w:sz="0" w:space="0" w:color="auto"/>
                            <w:right w:val="none" w:sz="0" w:space="0" w:color="auto"/>
                          </w:divBdr>
                          <w:divsChild>
                            <w:div w:id="10182347">
                              <w:marLeft w:val="0"/>
                              <w:marRight w:val="0"/>
                              <w:marTop w:val="0"/>
                              <w:marBottom w:val="0"/>
                              <w:divBdr>
                                <w:top w:val="none" w:sz="0" w:space="0" w:color="auto"/>
                                <w:left w:val="none" w:sz="0" w:space="0" w:color="auto"/>
                                <w:bottom w:val="none" w:sz="0" w:space="0" w:color="auto"/>
                                <w:right w:val="none" w:sz="0" w:space="0" w:color="auto"/>
                              </w:divBdr>
                              <w:divsChild>
                                <w:div w:id="845049964">
                                  <w:marLeft w:val="0"/>
                                  <w:marRight w:val="0"/>
                                  <w:marTop w:val="0"/>
                                  <w:marBottom w:val="0"/>
                                  <w:divBdr>
                                    <w:top w:val="none" w:sz="0" w:space="0" w:color="auto"/>
                                    <w:left w:val="none" w:sz="0" w:space="0" w:color="auto"/>
                                    <w:bottom w:val="none" w:sz="0" w:space="0" w:color="auto"/>
                                    <w:right w:val="none" w:sz="0" w:space="0" w:color="auto"/>
                                  </w:divBdr>
                                  <w:divsChild>
                                    <w:div w:id="2043506597">
                                      <w:marLeft w:val="0"/>
                                      <w:marRight w:val="0"/>
                                      <w:marTop w:val="0"/>
                                      <w:marBottom w:val="0"/>
                                      <w:divBdr>
                                        <w:top w:val="none" w:sz="0" w:space="0" w:color="auto"/>
                                        <w:left w:val="none" w:sz="0" w:space="0" w:color="auto"/>
                                        <w:bottom w:val="none" w:sz="0" w:space="0" w:color="auto"/>
                                        <w:right w:val="none" w:sz="0" w:space="0" w:color="auto"/>
                                      </w:divBdr>
                                      <w:divsChild>
                                        <w:div w:id="63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6677">
          <w:marLeft w:val="0"/>
          <w:marRight w:val="0"/>
          <w:marTop w:val="0"/>
          <w:marBottom w:val="0"/>
          <w:divBdr>
            <w:top w:val="none" w:sz="0" w:space="0" w:color="auto"/>
            <w:left w:val="none" w:sz="0" w:space="0" w:color="auto"/>
            <w:bottom w:val="none" w:sz="0" w:space="0" w:color="auto"/>
            <w:right w:val="none" w:sz="0" w:space="0" w:color="auto"/>
          </w:divBdr>
          <w:divsChild>
            <w:div w:id="593242042">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484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0564">
      <w:bodyDiv w:val="1"/>
      <w:marLeft w:val="0"/>
      <w:marRight w:val="0"/>
      <w:marTop w:val="0"/>
      <w:marBottom w:val="0"/>
      <w:divBdr>
        <w:top w:val="none" w:sz="0" w:space="0" w:color="auto"/>
        <w:left w:val="none" w:sz="0" w:space="0" w:color="auto"/>
        <w:bottom w:val="none" w:sz="0" w:space="0" w:color="auto"/>
        <w:right w:val="none" w:sz="0" w:space="0" w:color="auto"/>
      </w:divBdr>
    </w:div>
    <w:div w:id="812601205">
      <w:bodyDiv w:val="1"/>
      <w:marLeft w:val="0"/>
      <w:marRight w:val="0"/>
      <w:marTop w:val="0"/>
      <w:marBottom w:val="0"/>
      <w:divBdr>
        <w:top w:val="none" w:sz="0" w:space="0" w:color="auto"/>
        <w:left w:val="none" w:sz="0" w:space="0" w:color="auto"/>
        <w:bottom w:val="none" w:sz="0" w:space="0" w:color="auto"/>
        <w:right w:val="none" w:sz="0" w:space="0" w:color="auto"/>
      </w:divBdr>
    </w:div>
    <w:div w:id="920678140">
      <w:bodyDiv w:val="1"/>
      <w:marLeft w:val="0"/>
      <w:marRight w:val="0"/>
      <w:marTop w:val="0"/>
      <w:marBottom w:val="0"/>
      <w:divBdr>
        <w:top w:val="none" w:sz="0" w:space="0" w:color="auto"/>
        <w:left w:val="none" w:sz="0" w:space="0" w:color="auto"/>
        <w:bottom w:val="none" w:sz="0" w:space="0" w:color="auto"/>
        <w:right w:val="none" w:sz="0" w:space="0" w:color="auto"/>
      </w:divBdr>
    </w:div>
    <w:div w:id="953560418">
      <w:bodyDiv w:val="1"/>
      <w:marLeft w:val="0"/>
      <w:marRight w:val="0"/>
      <w:marTop w:val="0"/>
      <w:marBottom w:val="0"/>
      <w:divBdr>
        <w:top w:val="none" w:sz="0" w:space="0" w:color="auto"/>
        <w:left w:val="none" w:sz="0" w:space="0" w:color="auto"/>
        <w:bottom w:val="none" w:sz="0" w:space="0" w:color="auto"/>
        <w:right w:val="none" w:sz="0" w:space="0" w:color="auto"/>
      </w:divBdr>
      <w:divsChild>
        <w:div w:id="264962546">
          <w:marLeft w:val="0"/>
          <w:marRight w:val="0"/>
          <w:marTop w:val="0"/>
          <w:marBottom w:val="0"/>
          <w:divBdr>
            <w:top w:val="none" w:sz="0" w:space="0" w:color="auto"/>
            <w:left w:val="single" w:sz="36" w:space="0" w:color="FFFFFF"/>
            <w:bottom w:val="none" w:sz="0" w:space="3" w:color="auto"/>
            <w:right w:val="none" w:sz="0" w:space="0" w:color="auto"/>
          </w:divBdr>
          <w:divsChild>
            <w:div w:id="1132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56">
      <w:bodyDiv w:val="1"/>
      <w:marLeft w:val="0"/>
      <w:marRight w:val="0"/>
      <w:marTop w:val="0"/>
      <w:marBottom w:val="0"/>
      <w:divBdr>
        <w:top w:val="none" w:sz="0" w:space="0" w:color="auto"/>
        <w:left w:val="none" w:sz="0" w:space="0" w:color="auto"/>
        <w:bottom w:val="none" w:sz="0" w:space="0" w:color="auto"/>
        <w:right w:val="none" w:sz="0" w:space="0" w:color="auto"/>
      </w:divBdr>
    </w:div>
    <w:div w:id="1050423010">
      <w:bodyDiv w:val="1"/>
      <w:marLeft w:val="0"/>
      <w:marRight w:val="0"/>
      <w:marTop w:val="0"/>
      <w:marBottom w:val="0"/>
      <w:divBdr>
        <w:top w:val="none" w:sz="0" w:space="0" w:color="auto"/>
        <w:left w:val="none" w:sz="0" w:space="0" w:color="auto"/>
        <w:bottom w:val="none" w:sz="0" w:space="0" w:color="auto"/>
        <w:right w:val="none" w:sz="0" w:space="0" w:color="auto"/>
      </w:divBdr>
    </w:div>
    <w:div w:id="1120806336">
      <w:bodyDiv w:val="1"/>
      <w:marLeft w:val="0"/>
      <w:marRight w:val="0"/>
      <w:marTop w:val="0"/>
      <w:marBottom w:val="0"/>
      <w:divBdr>
        <w:top w:val="none" w:sz="0" w:space="0" w:color="auto"/>
        <w:left w:val="none" w:sz="0" w:space="0" w:color="auto"/>
        <w:bottom w:val="none" w:sz="0" w:space="0" w:color="auto"/>
        <w:right w:val="none" w:sz="0" w:space="0" w:color="auto"/>
      </w:divBdr>
      <w:divsChild>
        <w:div w:id="1011100643">
          <w:marLeft w:val="0"/>
          <w:marRight w:val="0"/>
          <w:marTop w:val="0"/>
          <w:marBottom w:val="0"/>
          <w:divBdr>
            <w:top w:val="none" w:sz="0" w:space="0" w:color="auto"/>
            <w:left w:val="none" w:sz="0" w:space="0" w:color="auto"/>
            <w:bottom w:val="none" w:sz="0" w:space="0" w:color="auto"/>
            <w:right w:val="none" w:sz="0" w:space="0" w:color="auto"/>
          </w:divBdr>
          <w:divsChild>
            <w:div w:id="2106025484">
              <w:marLeft w:val="0"/>
              <w:marRight w:val="0"/>
              <w:marTop w:val="0"/>
              <w:marBottom w:val="0"/>
              <w:divBdr>
                <w:top w:val="none" w:sz="0" w:space="0" w:color="auto"/>
                <w:left w:val="none" w:sz="0" w:space="0" w:color="auto"/>
                <w:bottom w:val="none" w:sz="0" w:space="0" w:color="auto"/>
                <w:right w:val="none" w:sz="0" w:space="0" w:color="auto"/>
              </w:divBdr>
            </w:div>
            <w:div w:id="2087073050">
              <w:marLeft w:val="0"/>
              <w:marRight w:val="0"/>
              <w:marTop w:val="0"/>
              <w:marBottom w:val="0"/>
              <w:divBdr>
                <w:top w:val="none" w:sz="0" w:space="0" w:color="auto"/>
                <w:left w:val="none" w:sz="0" w:space="0" w:color="auto"/>
                <w:bottom w:val="none" w:sz="0" w:space="0" w:color="auto"/>
                <w:right w:val="none" w:sz="0" w:space="0" w:color="auto"/>
              </w:divBdr>
            </w:div>
            <w:div w:id="907761631">
              <w:marLeft w:val="0"/>
              <w:marRight w:val="0"/>
              <w:marTop w:val="0"/>
              <w:marBottom w:val="0"/>
              <w:divBdr>
                <w:top w:val="none" w:sz="0" w:space="0" w:color="auto"/>
                <w:left w:val="none" w:sz="0" w:space="0" w:color="auto"/>
                <w:bottom w:val="none" w:sz="0" w:space="0" w:color="auto"/>
                <w:right w:val="none" w:sz="0" w:space="0" w:color="auto"/>
              </w:divBdr>
            </w:div>
            <w:div w:id="721905658">
              <w:marLeft w:val="0"/>
              <w:marRight w:val="0"/>
              <w:marTop w:val="0"/>
              <w:marBottom w:val="0"/>
              <w:divBdr>
                <w:top w:val="none" w:sz="0" w:space="0" w:color="auto"/>
                <w:left w:val="none" w:sz="0" w:space="0" w:color="auto"/>
                <w:bottom w:val="none" w:sz="0" w:space="0" w:color="auto"/>
                <w:right w:val="none" w:sz="0" w:space="0" w:color="auto"/>
              </w:divBdr>
            </w:div>
            <w:div w:id="170725339">
              <w:marLeft w:val="0"/>
              <w:marRight w:val="0"/>
              <w:marTop w:val="0"/>
              <w:marBottom w:val="0"/>
              <w:divBdr>
                <w:top w:val="none" w:sz="0" w:space="0" w:color="auto"/>
                <w:left w:val="none" w:sz="0" w:space="0" w:color="auto"/>
                <w:bottom w:val="none" w:sz="0" w:space="0" w:color="auto"/>
                <w:right w:val="none" w:sz="0" w:space="0" w:color="auto"/>
              </w:divBdr>
            </w:div>
            <w:div w:id="1573391848">
              <w:marLeft w:val="0"/>
              <w:marRight w:val="0"/>
              <w:marTop w:val="0"/>
              <w:marBottom w:val="0"/>
              <w:divBdr>
                <w:top w:val="none" w:sz="0" w:space="0" w:color="auto"/>
                <w:left w:val="none" w:sz="0" w:space="0" w:color="auto"/>
                <w:bottom w:val="none" w:sz="0" w:space="0" w:color="auto"/>
                <w:right w:val="none" w:sz="0" w:space="0" w:color="auto"/>
              </w:divBdr>
            </w:div>
            <w:div w:id="353649633">
              <w:marLeft w:val="0"/>
              <w:marRight w:val="0"/>
              <w:marTop w:val="0"/>
              <w:marBottom w:val="0"/>
              <w:divBdr>
                <w:top w:val="none" w:sz="0" w:space="0" w:color="auto"/>
                <w:left w:val="none" w:sz="0" w:space="0" w:color="auto"/>
                <w:bottom w:val="none" w:sz="0" w:space="0" w:color="auto"/>
                <w:right w:val="none" w:sz="0" w:space="0" w:color="auto"/>
              </w:divBdr>
            </w:div>
          </w:divsChild>
        </w:div>
        <w:div w:id="1048334671">
          <w:marLeft w:val="0"/>
          <w:marRight w:val="0"/>
          <w:marTop w:val="0"/>
          <w:marBottom w:val="0"/>
          <w:divBdr>
            <w:top w:val="none" w:sz="0" w:space="0" w:color="auto"/>
            <w:left w:val="none" w:sz="0" w:space="0" w:color="auto"/>
            <w:bottom w:val="none" w:sz="0" w:space="0" w:color="auto"/>
            <w:right w:val="none" w:sz="0" w:space="0" w:color="auto"/>
          </w:divBdr>
        </w:div>
        <w:div w:id="1716082569">
          <w:marLeft w:val="0"/>
          <w:marRight w:val="0"/>
          <w:marTop w:val="0"/>
          <w:marBottom w:val="0"/>
          <w:divBdr>
            <w:top w:val="none" w:sz="0" w:space="0" w:color="auto"/>
            <w:left w:val="none" w:sz="0" w:space="0" w:color="auto"/>
            <w:bottom w:val="none" w:sz="0" w:space="0" w:color="auto"/>
            <w:right w:val="none" w:sz="0" w:space="0" w:color="auto"/>
          </w:divBdr>
        </w:div>
      </w:divsChild>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5682508">
      <w:bodyDiv w:val="1"/>
      <w:marLeft w:val="0"/>
      <w:marRight w:val="0"/>
      <w:marTop w:val="0"/>
      <w:marBottom w:val="0"/>
      <w:divBdr>
        <w:top w:val="none" w:sz="0" w:space="0" w:color="auto"/>
        <w:left w:val="none" w:sz="0" w:space="0" w:color="auto"/>
        <w:bottom w:val="none" w:sz="0" w:space="0" w:color="auto"/>
        <w:right w:val="none" w:sz="0" w:space="0" w:color="auto"/>
      </w:divBdr>
      <w:divsChild>
        <w:div w:id="229971442">
          <w:marLeft w:val="0"/>
          <w:marRight w:val="0"/>
          <w:marTop w:val="0"/>
          <w:marBottom w:val="0"/>
          <w:divBdr>
            <w:top w:val="none" w:sz="0" w:space="0" w:color="auto"/>
            <w:left w:val="none" w:sz="0" w:space="0" w:color="auto"/>
            <w:bottom w:val="none" w:sz="0" w:space="0" w:color="auto"/>
            <w:right w:val="none" w:sz="0" w:space="0" w:color="auto"/>
          </w:divBdr>
        </w:div>
        <w:div w:id="1938978492">
          <w:marLeft w:val="0"/>
          <w:marRight w:val="0"/>
          <w:marTop w:val="0"/>
          <w:marBottom w:val="0"/>
          <w:divBdr>
            <w:top w:val="none" w:sz="0" w:space="0" w:color="auto"/>
            <w:left w:val="none" w:sz="0" w:space="0" w:color="auto"/>
            <w:bottom w:val="none" w:sz="0" w:space="0" w:color="auto"/>
            <w:right w:val="none" w:sz="0" w:space="0" w:color="auto"/>
          </w:divBdr>
        </w:div>
        <w:div w:id="866255924">
          <w:marLeft w:val="0"/>
          <w:marRight w:val="0"/>
          <w:marTop w:val="0"/>
          <w:marBottom w:val="0"/>
          <w:divBdr>
            <w:top w:val="none" w:sz="0" w:space="0" w:color="auto"/>
            <w:left w:val="none" w:sz="0" w:space="0" w:color="auto"/>
            <w:bottom w:val="none" w:sz="0" w:space="0" w:color="auto"/>
            <w:right w:val="none" w:sz="0" w:space="0" w:color="auto"/>
          </w:divBdr>
        </w:div>
      </w:divsChild>
    </w:div>
    <w:div w:id="1421482296">
      <w:bodyDiv w:val="1"/>
      <w:marLeft w:val="0"/>
      <w:marRight w:val="0"/>
      <w:marTop w:val="0"/>
      <w:marBottom w:val="0"/>
      <w:divBdr>
        <w:top w:val="none" w:sz="0" w:space="0" w:color="auto"/>
        <w:left w:val="none" w:sz="0" w:space="0" w:color="auto"/>
        <w:bottom w:val="none" w:sz="0" w:space="0" w:color="auto"/>
        <w:right w:val="none" w:sz="0" w:space="0" w:color="auto"/>
      </w:divBdr>
    </w:div>
    <w:div w:id="1530532090">
      <w:bodyDiv w:val="1"/>
      <w:marLeft w:val="0"/>
      <w:marRight w:val="0"/>
      <w:marTop w:val="0"/>
      <w:marBottom w:val="0"/>
      <w:divBdr>
        <w:top w:val="none" w:sz="0" w:space="0" w:color="auto"/>
        <w:left w:val="none" w:sz="0" w:space="0" w:color="auto"/>
        <w:bottom w:val="none" w:sz="0" w:space="0" w:color="auto"/>
        <w:right w:val="none" w:sz="0" w:space="0" w:color="auto"/>
      </w:divBdr>
    </w:div>
    <w:div w:id="1532036277">
      <w:bodyDiv w:val="1"/>
      <w:marLeft w:val="0"/>
      <w:marRight w:val="0"/>
      <w:marTop w:val="0"/>
      <w:marBottom w:val="0"/>
      <w:divBdr>
        <w:top w:val="none" w:sz="0" w:space="0" w:color="auto"/>
        <w:left w:val="none" w:sz="0" w:space="0" w:color="auto"/>
        <w:bottom w:val="none" w:sz="0" w:space="0" w:color="auto"/>
        <w:right w:val="none" w:sz="0" w:space="0" w:color="auto"/>
      </w:divBdr>
    </w:div>
    <w:div w:id="1548567587">
      <w:bodyDiv w:val="1"/>
      <w:marLeft w:val="0"/>
      <w:marRight w:val="0"/>
      <w:marTop w:val="0"/>
      <w:marBottom w:val="0"/>
      <w:divBdr>
        <w:top w:val="none" w:sz="0" w:space="0" w:color="auto"/>
        <w:left w:val="none" w:sz="0" w:space="0" w:color="auto"/>
        <w:bottom w:val="none" w:sz="0" w:space="0" w:color="auto"/>
        <w:right w:val="none" w:sz="0" w:space="0" w:color="auto"/>
      </w:divBdr>
      <w:divsChild>
        <w:div w:id="1149053063">
          <w:marLeft w:val="0"/>
          <w:marRight w:val="0"/>
          <w:marTop w:val="0"/>
          <w:marBottom w:val="0"/>
          <w:divBdr>
            <w:top w:val="none" w:sz="0" w:space="0" w:color="auto"/>
            <w:left w:val="none" w:sz="0" w:space="0" w:color="auto"/>
            <w:bottom w:val="none" w:sz="0" w:space="0" w:color="auto"/>
            <w:right w:val="none" w:sz="0" w:space="0" w:color="auto"/>
          </w:divBdr>
          <w:divsChild>
            <w:div w:id="20644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714">
      <w:bodyDiv w:val="1"/>
      <w:marLeft w:val="0"/>
      <w:marRight w:val="0"/>
      <w:marTop w:val="0"/>
      <w:marBottom w:val="0"/>
      <w:divBdr>
        <w:top w:val="none" w:sz="0" w:space="0" w:color="auto"/>
        <w:left w:val="none" w:sz="0" w:space="0" w:color="auto"/>
        <w:bottom w:val="none" w:sz="0" w:space="0" w:color="auto"/>
        <w:right w:val="none" w:sz="0" w:space="0" w:color="auto"/>
      </w:divBdr>
    </w:div>
    <w:div w:id="1631978912">
      <w:bodyDiv w:val="1"/>
      <w:marLeft w:val="0"/>
      <w:marRight w:val="0"/>
      <w:marTop w:val="0"/>
      <w:marBottom w:val="0"/>
      <w:divBdr>
        <w:top w:val="none" w:sz="0" w:space="0" w:color="auto"/>
        <w:left w:val="none" w:sz="0" w:space="0" w:color="auto"/>
        <w:bottom w:val="none" w:sz="0" w:space="0" w:color="auto"/>
        <w:right w:val="none" w:sz="0" w:space="0" w:color="auto"/>
      </w:divBdr>
    </w:div>
    <w:div w:id="19220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875431">
          <w:marLeft w:val="0"/>
          <w:marRight w:val="0"/>
          <w:marTop w:val="0"/>
          <w:marBottom w:val="0"/>
          <w:divBdr>
            <w:top w:val="none" w:sz="0" w:space="0" w:color="auto"/>
            <w:left w:val="none" w:sz="0" w:space="0" w:color="auto"/>
            <w:bottom w:val="none" w:sz="0" w:space="0" w:color="auto"/>
            <w:right w:val="none" w:sz="0" w:space="0" w:color="auto"/>
          </w:divBdr>
          <w:divsChild>
            <w:div w:id="1662154602">
              <w:marLeft w:val="0"/>
              <w:marRight w:val="0"/>
              <w:marTop w:val="0"/>
              <w:marBottom w:val="0"/>
              <w:divBdr>
                <w:top w:val="none" w:sz="0" w:space="0" w:color="auto"/>
                <w:left w:val="none" w:sz="0" w:space="0" w:color="auto"/>
                <w:bottom w:val="none" w:sz="0" w:space="0" w:color="auto"/>
                <w:right w:val="none" w:sz="0" w:space="0" w:color="auto"/>
              </w:divBdr>
            </w:div>
            <w:div w:id="1127578034">
              <w:marLeft w:val="0"/>
              <w:marRight w:val="0"/>
              <w:marTop w:val="0"/>
              <w:marBottom w:val="0"/>
              <w:divBdr>
                <w:top w:val="none" w:sz="0" w:space="0" w:color="auto"/>
                <w:left w:val="none" w:sz="0" w:space="0" w:color="auto"/>
                <w:bottom w:val="none" w:sz="0" w:space="0" w:color="auto"/>
                <w:right w:val="none" w:sz="0" w:space="0" w:color="auto"/>
              </w:divBdr>
            </w:div>
            <w:div w:id="1045986440">
              <w:marLeft w:val="0"/>
              <w:marRight w:val="0"/>
              <w:marTop w:val="0"/>
              <w:marBottom w:val="0"/>
              <w:divBdr>
                <w:top w:val="none" w:sz="0" w:space="0" w:color="auto"/>
                <w:left w:val="none" w:sz="0" w:space="0" w:color="auto"/>
                <w:bottom w:val="none" w:sz="0" w:space="0" w:color="auto"/>
                <w:right w:val="none" w:sz="0" w:space="0" w:color="auto"/>
              </w:divBdr>
            </w:div>
            <w:div w:id="489903301">
              <w:marLeft w:val="0"/>
              <w:marRight w:val="0"/>
              <w:marTop w:val="0"/>
              <w:marBottom w:val="0"/>
              <w:divBdr>
                <w:top w:val="none" w:sz="0" w:space="0" w:color="auto"/>
                <w:left w:val="none" w:sz="0" w:space="0" w:color="auto"/>
                <w:bottom w:val="none" w:sz="0" w:space="0" w:color="auto"/>
                <w:right w:val="none" w:sz="0" w:space="0" w:color="auto"/>
              </w:divBdr>
            </w:div>
            <w:div w:id="713963614">
              <w:marLeft w:val="0"/>
              <w:marRight w:val="0"/>
              <w:marTop w:val="0"/>
              <w:marBottom w:val="0"/>
              <w:divBdr>
                <w:top w:val="none" w:sz="0" w:space="0" w:color="auto"/>
                <w:left w:val="none" w:sz="0" w:space="0" w:color="auto"/>
                <w:bottom w:val="none" w:sz="0" w:space="0" w:color="auto"/>
                <w:right w:val="none" w:sz="0" w:space="0" w:color="auto"/>
              </w:divBdr>
            </w:div>
            <w:div w:id="49620136">
              <w:marLeft w:val="0"/>
              <w:marRight w:val="0"/>
              <w:marTop w:val="0"/>
              <w:marBottom w:val="0"/>
              <w:divBdr>
                <w:top w:val="none" w:sz="0" w:space="0" w:color="auto"/>
                <w:left w:val="none" w:sz="0" w:space="0" w:color="auto"/>
                <w:bottom w:val="none" w:sz="0" w:space="0" w:color="auto"/>
                <w:right w:val="none" w:sz="0" w:space="0" w:color="auto"/>
              </w:divBdr>
            </w:div>
            <w:div w:id="1558734945">
              <w:marLeft w:val="0"/>
              <w:marRight w:val="0"/>
              <w:marTop w:val="0"/>
              <w:marBottom w:val="0"/>
              <w:divBdr>
                <w:top w:val="none" w:sz="0" w:space="0" w:color="auto"/>
                <w:left w:val="none" w:sz="0" w:space="0" w:color="auto"/>
                <w:bottom w:val="none" w:sz="0" w:space="0" w:color="auto"/>
                <w:right w:val="none" w:sz="0" w:space="0" w:color="auto"/>
              </w:divBdr>
            </w:div>
          </w:divsChild>
        </w:div>
        <w:div w:id="210073131">
          <w:marLeft w:val="0"/>
          <w:marRight w:val="0"/>
          <w:marTop w:val="0"/>
          <w:marBottom w:val="0"/>
          <w:divBdr>
            <w:top w:val="none" w:sz="0" w:space="0" w:color="auto"/>
            <w:left w:val="none" w:sz="0" w:space="0" w:color="auto"/>
            <w:bottom w:val="none" w:sz="0" w:space="0" w:color="auto"/>
            <w:right w:val="none" w:sz="0" w:space="0" w:color="auto"/>
          </w:divBdr>
        </w:div>
        <w:div w:id="1827934979">
          <w:marLeft w:val="0"/>
          <w:marRight w:val="0"/>
          <w:marTop w:val="0"/>
          <w:marBottom w:val="0"/>
          <w:divBdr>
            <w:top w:val="none" w:sz="0" w:space="0" w:color="auto"/>
            <w:left w:val="none" w:sz="0" w:space="0" w:color="auto"/>
            <w:bottom w:val="none" w:sz="0" w:space="0" w:color="auto"/>
            <w:right w:val="none" w:sz="0" w:space="0" w:color="auto"/>
          </w:divBdr>
        </w:div>
      </w:divsChild>
    </w:div>
    <w:div w:id="19481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trofrancoparenti.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tix3.mioticket.it/TeatroParenti/"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lietteria@teatrofrancoparenti.com"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press.teatrofrancoparenti.it/" TargetMode="External"/><Relationship Id="rId4" Type="http://schemas.openxmlformats.org/officeDocument/2006/relationships/footnotes" Target="footnotes.xml"/><Relationship Id="rId9" Type="http://schemas.openxmlformats.org/officeDocument/2006/relationships/hyperlink" Target="mailto:fmalcangio@teatrofrancoparenti.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malcangio@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3</Pages>
  <Words>797</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mgrombone</cp:lastModifiedBy>
  <cp:revision>42</cp:revision>
  <cp:lastPrinted>2018-01-16T14:24:00Z</cp:lastPrinted>
  <dcterms:created xsi:type="dcterms:W3CDTF">2017-04-03T09:28:00Z</dcterms:created>
  <dcterms:modified xsi:type="dcterms:W3CDTF">2018-01-16T14:33:00Z</dcterms:modified>
</cp:coreProperties>
</file>