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746FC0" w:rsidRDefault="00F8644F" w:rsidP="00D26AD4">
      <w:pPr>
        <w:pStyle w:val="Corpodeltesto"/>
        <w:rPr>
          <w:rFonts w:ascii="Franklin Gothic Book" w:hAnsi="Franklin Gothic Book"/>
          <w:i w:val="0"/>
          <w:sz w:val="24"/>
          <w:szCs w:val="24"/>
        </w:rPr>
      </w:pPr>
      <w:r w:rsidRPr="00746FC0">
        <w:rPr>
          <w:rFonts w:ascii="Franklin Gothic Book" w:hAnsi="Franklin Gothic Book"/>
          <w:i w:val="0"/>
          <w:sz w:val="24"/>
          <w:szCs w:val="24"/>
        </w:rPr>
        <w:t>Comunicato Stampa</w:t>
      </w:r>
    </w:p>
    <w:p w:rsidR="00E670D7" w:rsidRPr="00561886" w:rsidRDefault="00561886" w:rsidP="00D26AD4">
      <w:pPr>
        <w:pStyle w:val="Corpodeltesto"/>
        <w:rPr>
          <w:rFonts w:ascii="Franklin Gothic Book" w:hAnsi="Franklin Gothic Book"/>
          <w:b/>
          <w:i w:val="0"/>
          <w:sz w:val="24"/>
          <w:szCs w:val="24"/>
        </w:rPr>
      </w:pPr>
      <w:r>
        <w:rPr>
          <w:rFonts w:ascii="Franklin Gothic Book" w:hAnsi="Franklin Gothic Book"/>
          <w:i w:val="0"/>
          <w:sz w:val="24"/>
          <w:szCs w:val="24"/>
        </w:rPr>
        <w:br/>
      </w:r>
      <w:r w:rsidR="00E670D7" w:rsidRPr="00561886">
        <w:rPr>
          <w:rFonts w:ascii="Franklin Gothic Book" w:hAnsi="Franklin Gothic Book"/>
          <w:b/>
          <w:i w:val="0"/>
          <w:sz w:val="24"/>
          <w:szCs w:val="24"/>
        </w:rPr>
        <w:t>Sala Grande</w:t>
      </w:r>
    </w:p>
    <w:p w:rsidR="00E670D7" w:rsidRPr="00561886" w:rsidRDefault="00E670D7" w:rsidP="00D26AD4">
      <w:pPr>
        <w:pStyle w:val="Corpodeltesto"/>
        <w:rPr>
          <w:rFonts w:ascii="Franklin Gothic Book" w:hAnsi="Franklin Gothic Book"/>
          <w:b/>
          <w:i w:val="0"/>
          <w:sz w:val="24"/>
          <w:szCs w:val="24"/>
        </w:rPr>
      </w:pPr>
      <w:r w:rsidRPr="00561886">
        <w:rPr>
          <w:rFonts w:ascii="Franklin Gothic Book" w:hAnsi="Franklin Gothic Book"/>
          <w:b/>
          <w:i w:val="0"/>
          <w:sz w:val="24"/>
          <w:szCs w:val="24"/>
        </w:rPr>
        <w:t>Da martedì 30 gennaio a domenica 4 febbraio 2018</w:t>
      </w:r>
    </w:p>
    <w:p w:rsidR="00E670D7" w:rsidRPr="00746FC0" w:rsidRDefault="00E670D7" w:rsidP="00F8644F">
      <w:pPr>
        <w:pStyle w:val="Corpodeltesto"/>
        <w:rPr>
          <w:rFonts w:ascii="Franklin Gothic Book" w:hAnsi="Franklin Gothic Book"/>
          <w:i w:val="0"/>
          <w:sz w:val="24"/>
          <w:szCs w:val="24"/>
        </w:rPr>
      </w:pPr>
    </w:p>
    <w:p w:rsidR="00DA6CF1" w:rsidRPr="00746FC0" w:rsidRDefault="00E670D7" w:rsidP="00F8644F">
      <w:pPr>
        <w:pStyle w:val="Corpodeltesto"/>
        <w:rPr>
          <w:rFonts w:ascii="Franklin Gothic Book" w:hAnsi="Franklin Gothic Book"/>
          <w:b/>
          <w:i w:val="0"/>
          <w:sz w:val="24"/>
          <w:szCs w:val="24"/>
        </w:rPr>
      </w:pPr>
      <w:r w:rsidRPr="00746FC0">
        <w:rPr>
          <w:rFonts w:ascii="Franklin Gothic Book" w:hAnsi="Franklin Gothic Book"/>
          <w:b/>
          <w:i w:val="0"/>
          <w:sz w:val="24"/>
          <w:szCs w:val="24"/>
        </w:rPr>
        <w:t>IL GIOCATORE</w:t>
      </w:r>
    </w:p>
    <w:p w:rsidR="00E670D7" w:rsidRDefault="00E670D7" w:rsidP="00E670D7">
      <w:pPr>
        <w:pStyle w:val="Corpodeltesto"/>
        <w:rPr>
          <w:rFonts w:ascii="Franklin Gothic Book" w:hAnsi="Franklin Gothic Book"/>
          <w:i w:val="0"/>
        </w:rPr>
      </w:pP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da </w:t>
      </w:r>
      <w:r w:rsidRPr="00E670D7">
        <w:rPr>
          <w:rFonts w:ascii="Franklin Gothic Book" w:hAnsi="Franklin Gothic Book"/>
          <w:b/>
          <w:i w:val="0"/>
        </w:rPr>
        <w:t>Fëdor Dostoevskij</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adattamento </w:t>
      </w:r>
      <w:r w:rsidRPr="00E670D7">
        <w:rPr>
          <w:rFonts w:ascii="Franklin Gothic Book" w:hAnsi="Franklin Gothic Book"/>
          <w:b/>
          <w:i w:val="0"/>
        </w:rPr>
        <w:t>Vitaliano Trevisan</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con </w:t>
      </w:r>
      <w:r w:rsidRPr="00E670D7">
        <w:rPr>
          <w:rFonts w:ascii="Franklin Gothic Book" w:hAnsi="Franklin Gothic Book"/>
          <w:b/>
          <w:i w:val="0"/>
        </w:rPr>
        <w:t xml:space="preserve">Daniele Russo, Marcello Romolo, Camilla Semino </w:t>
      </w:r>
      <w:proofErr w:type="spellStart"/>
      <w:r w:rsidRPr="00E670D7">
        <w:rPr>
          <w:rFonts w:ascii="Franklin Gothic Book" w:hAnsi="Franklin Gothic Book"/>
          <w:b/>
          <w:i w:val="0"/>
        </w:rPr>
        <w:t>Favro</w:t>
      </w:r>
      <w:proofErr w:type="spellEnd"/>
      <w:r w:rsidRPr="00E670D7">
        <w:rPr>
          <w:rFonts w:ascii="Franklin Gothic Book" w:hAnsi="Franklin Gothic Book"/>
          <w:b/>
          <w:i w:val="0"/>
        </w:rPr>
        <w:t xml:space="preserve">, Paola </w:t>
      </w:r>
      <w:proofErr w:type="spellStart"/>
      <w:r w:rsidRPr="00E670D7">
        <w:rPr>
          <w:rFonts w:ascii="Franklin Gothic Book" w:hAnsi="Franklin Gothic Book"/>
          <w:b/>
          <w:i w:val="0"/>
        </w:rPr>
        <w:t>Sambo</w:t>
      </w:r>
      <w:proofErr w:type="spellEnd"/>
      <w:r w:rsidRPr="00E670D7">
        <w:rPr>
          <w:rFonts w:ascii="Franklin Gothic Book" w:hAnsi="Franklin Gothic Book"/>
          <w:b/>
          <w:i w:val="0"/>
        </w:rPr>
        <w:t>, Alfredo Angelici, Martina Galletta, Alessio Piazza, Sebastiano</w:t>
      </w:r>
      <w:r w:rsidRPr="00E670D7">
        <w:rPr>
          <w:rFonts w:ascii="Franklin Gothic Book" w:hAnsi="Franklin Gothic Book"/>
          <w:i w:val="0"/>
        </w:rPr>
        <w:t xml:space="preserve"> </w:t>
      </w:r>
      <w:proofErr w:type="spellStart"/>
      <w:r w:rsidRPr="00E670D7">
        <w:rPr>
          <w:rFonts w:ascii="Franklin Gothic Book" w:hAnsi="Franklin Gothic Book"/>
          <w:b/>
          <w:i w:val="0"/>
        </w:rPr>
        <w:t>Gavasso</w:t>
      </w:r>
      <w:proofErr w:type="spellEnd"/>
      <w:r w:rsidRPr="00E670D7">
        <w:rPr>
          <w:rFonts w:ascii="Franklin Gothic Book" w:hAnsi="Franklin Gothic Book"/>
          <w:i w:val="0"/>
        </w:rPr>
        <w:t xml:space="preserve">          </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regia </w:t>
      </w:r>
      <w:r w:rsidRPr="00E670D7">
        <w:rPr>
          <w:rFonts w:ascii="Franklin Gothic Book" w:hAnsi="Franklin Gothic Book"/>
          <w:b/>
          <w:i w:val="0"/>
        </w:rPr>
        <w:t>Gabriele Russo</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scene </w:t>
      </w:r>
      <w:r w:rsidRPr="00E670D7">
        <w:rPr>
          <w:rFonts w:ascii="Franklin Gothic Book" w:hAnsi="Franklin Gothic Book"/>
          <w:b/>
          <w:i w:val="0"/>
        </w:rPr>
        <w:t>Roberto Crea</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costumi </w:t>
      </w:r>
      <w:r w:rsidRPr="00E670D7">
        <w:rPr>
          <w:rFonts w:ascii="Franklin Gothic Book" w:hAnsi="Franklin Gothic Book"/>
          <w:b/>
          <w:i w:val="0"/>
        </w:rPr>
        <w:t>Chiara Aversano</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disegno luci </w:t>
      </w:r>
      <w:r w:rsidRPr="00E670D7">
        <w:rPr>
          <w:rFonts w:ascii="Franklin Gothic Book" w:hAnsi="Franklin Gothic Book"/>
          <w:b/>
          <w:i w:val="0"/>
        </w:rPr>
        <w:t>Salvatore Palladino</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movimenti scenici </w:t>
      </w:r>
      <w:r w:rsidRPr="00E670D7">
        <w:rPr>
          <w:rFonts w:ascii="Franklin Gothic Book" w:hAnsi="Franklin Gothic Book"/>
          <w:b/>
          <w:i w:val="0"/>
        </w:rPr>
        <w:t>Eugenio Dura</w:t>
      </w:r>
    </w:p>
    <w:p w:rsidR="00E670D7" w:rsidRDefault="00E670D7" w:rsidP="00E670D7">
      <w:pPr>
        <w:pStyle w:val="Corpodeltesto"/>
        <w:rPr>
          <w:rFonts w:ascii="Franklin Gothic Book" w:hAnsi="Franklin Gothic Book"/>
          <w:b/>
          <w:i w:val="0"/>
        </w:rPr>
      </w:pPr>
      <w:r w:rsidRPr="00E670D7">
        <w:rPr>
          <w:rFonts w:ascii="Franklin Gothic Book" w:hAnsi="Franklin Gothic Book"/>
          <w:i w:val="0"/>
        </w:rPr>
        <w:t xml:space="preserve">Coproduzione </w:t>
      </w:r>
      <w:r w:rsidRPr="00E670D7">
        <w:rPr>
          <w:rFonts w:ascii="Franklin Gothic Book" w:hAnsi="Franklin Gothic Book"/>
          <w:b/>
          <w:i w:val="0"/>
        </w:rPr>
        <w:t>Fondazione Teatro di Napoli-Teatro Bellini, Teatro Stabile di Catania</w:t>
      </w:r>
    </w:p>
    <w:p w:rsidR="00E670D7" w:rsidRDefault="00E670D7" w:rsidP="00E670D7">
      <w:pPr>
        <w:pStyle w:val="Corpodeltesto"/>
        <w:rPr>
          <w:rFonts w:ascii="Franklin Gothic Book" w:hAnsi="Franklin Gothic Book"/>
          <w:b/>
          <w:i w:val="0"/>
        </w:rPr>
      </w:pPr>
    </w:p>
    <w:p w:rsidR="00E670D7" w:rsidRPr="00E670D7" w:rsidRDefault="00E670D7" w:rsidP="00E670D7">
      <w:pPr>
        <w:spacing w:before="100" w:beforeAutospacing="1" w:after="100" w:afterAutospacing="1" w:line="240" w:lineRule="auto"/>
        <w:rPr>
          <w:rFonts w:ascii="Franklin Gothic Book" w:eastAsia="Times New Roman" w:hAnsi="Franklin Gothic Book" w:cs="Times New Roman"/>
          <w:lang w:eastAsia="it-IT"/>
        </w:rPr>
      </w:pPr>
      <w:r w:rsidRPr="00E670D7">
        <w:rPr>
          <w:rFonts w:ascii="Franklin Gothic Book" w:eastAsia="Times New Roman" w:hAnsi="Franklin Gothic Book" w:cs="Times New Roman"/>
          <w:lang w:eastAsia="it-IT"/>
        </w:rPr>
        <w:t>La grande letteratura si fa teatro. Il capolavoro di Dostoevskij, nella versione curata da Vitaliano Trevisan ci viene restituito in un allestimento originale ed efficace, sempre in bilico tra dramma e commedia.</w:t>
      </w:r>
      <w:r w:rsidR="00561886">
        <w:rPr>
          <w:rFonts w:ascii="Franklin Gothic Book" w:eastAsia="Times New Roman" w:hAnsi="Franklin Gothic Book" w:cs="Times New Roman"/>
          <w:lang w:eastAsia="it-IT"/>
        </w:rPr>
        <w:t xml:space="preserve"> </w:t>
      </w:r>
      <w:r w:rsidRPr="00E670D7">
        <w:rPr>
          <w:rFonts w:ascii="Franklin Gothic Book" w:eastAsia="Times New Roman" w:hAnsi="Franklin Gothic Book" w:cs="Times New Roman"/>
          <w:lang w:eastAsia="it-IT"/>
        </w:rPr>
        <w:t xml:space="preserve">La messinscena racconta la passione e la compulsione, le ossessioni e le debolezze di </w:t>
      </w:r>
      <w:proofErr w:type="spellStart"/>
      <w:r w:rsidRPr="00E670D7">
        <w:rPr>
          <w:rFonts w:ascii="Franklin Gothic Book" w:eastAsia="Times New Roman" w:hAnsi="Franklin Gothic Book" w:cs="Times New Roman"/>
          <w:lang w:eastAsia="it-IT"/>
        </w:rPr>
        <w:t>Aleskej</w:t>
      </w:r>
      <w:proofErr w:type="spellEnd"/>
      <w:r w:rsidRPr="00E670D7">
        <w:rPr>
          <w:rFonts w:ascii="Franklin Gothic Book" w:eastAsia="Times New Roman" w:hAnsi="Franklin Gothic Book" w:cs="Times New Roman"/>
          <w:lang w:eastAsia="it-IT"/>
        </w:rPr>
        <w:t xml:space="preserve">, </w:t>
      </w:r>
      <w:proofErr w:type="spellStart"/>
      <w:r w:rsidRPr="00E670D7">
        <w:rPr>
          <w:rFonts w:ascii="Franklin Gothic Book" w:eastAsia="Times New Roman" w:hAnsi="Franklin Gothic Book" w:cs="Times New Roman"/>
          <w:lang w:eastAsia="it-IT"/>
        </w:rPr>
        <w:t>Polina</w:t>
      </w:r>
      <w:proofErr w:type="spellEnd"/>
      <w:r w:rsidRPr="00E670D7">
        <w:rPr>
          <w:rFonts w:ascii="Franklin Gothic Book" w:eastAsia="Times New Roman" w:hAnsi="Franklin Gothic Book" w:cs="Times New Roman"/>
          <w:lang w:eastAsia="it-IT"/>
        </w:rPr>
        <w:t>, Bianca e degli altri personaggi dell’opera, evidenziandone le analogie e le corrispondenze con la realtà contemporanea. Il tutto mediante un linguaggio scenico che valorizza l'ironia e il sarcasmo del testo, ma che al tempo stesso, catapulta lo spettatore in un girone dantesco. Il pubblico vedrà come ogni debolezza, in un attimo, si trasforma in quel vizio che fa sprofondare i personaggi in una spirale senza ritorno, capace di piegare tutti, anche i più forti quando decidono di provare. A simboleggiare la perfidia della roulette c’è il croupier, interpretato da Alessio Piazza, che scandisce i momenti più intensi e forti della satira, gli attimi in cui la dipendenza diventa acuta, le ricchezze svaniscono, la disperazione cresce e l’animo umano si impoverisce. Le sequenze di gioco impreziosiscono la messa in scena con vorticose emozioni, diventando uno specchio perfetto della trappola in cui sono finiti tutti i personaggi.</w:t>
      </w:r>
    </w:p>
    <w:p w:rsidR="00561886" w:rsidRPr="00561886" w:rsidRDefault="00561886" w:rsidP="00561886">
      <w:pPr>
        <w:pStyle w:val="Corpodeltesto"/>
        <w:rPr>
          <w:rFonts w:ascii="Franklin Gothic Book" w:hAnsi="Franklin Gothic Book"/>
          <w:bCs/>
          <w:i w:val="0"/>
        </w:rPr>
      </w:pPr>
      <w:r w:rsidRPr="00561886">
        <w:rPr>
          <w:rFonts w:ascii="Franklin Gothic Book" w:hAnsi="Franklin Gothic Book"/>
          <w:bCs/>
          <w:i w:val="0"/>
        </w:rPr>
        <w:t>L’intreccio è da commedia, addirittura da farsa, ma senza lieto fine. Il retrogusto è amaro, e non può che essere così: in fondo, ciò a cui assistiamo è il progressivo inaridimento morale di un giovane, nel cui cuore la roulette prende il posto della fanciulla di cui è innamorato.</w:t>
      </w:r>
      <w:r>
        <w:rPr>
          <w:rFonts w:ascii="Franklin Gothic Book" w:hAnsi="Franklin Gothic Book"/>
          <w:bCs/>
          <w:i w:val="0"/>
        </w:rPr>
        <w:t xml:space="preserve"> </w:t>
      </w:r>
    </w:p>
    <w:p w:rsidR="00561886" w:rsidRPr="00561886" w:rsidRDefault="00561886" w:rsidP="00561886">
      <w:pPr>
        <w:pStyle w:val="Corpodeltesto"/>
        <w:rPr>
          <w:rFonts w:ascii="Franklin Gothic Book" w:hAnsi="Franklin Gothic Book"/>
        </w:rPr>
      </w:pPr>
      <w:proofErr w:type="spellStart"/>
      <w:r w:rsidRPr="00561886">
        <w:rPr>
          <w:rFonts w:ascii="Franklin Gothic Book" w:hAnsi="Franklin Gothic Book"/>
        </w:rPr>
        <w:t>Vitaliano</w:t>
      </w:r>
      <w:proofErr w:type="spellEnd"/>
      <w:r w:rsidRPr="00561886">
        <w:rPr>
          <w:rFonts w:ascii="Franklin Gothic Book" w:hAnsi="Franklin Gothic Book"/>
        </w:rPr>
        <w:t xml:space="preserve"> Trevisan</w:t>
      </w:r>
    </w:p>
    <w:p w:rsidR="00E670D7" w:rsidRPr="00E670D7" w:rsidRDefault="00E670D7" w:rsidP="00E670D7">
      <w:pPr>
        <w:pStyle w:val="Corpodeltesto"/>
        <w:rPr>
          <w:rFonts w:ascii="Franklin Gothic Book" w:hAnsi="Franklin Gothic Book"/>
          <w:i w:val="0"/>
        </w:rPr>
      </w:pPr>
    </w:p>
    <w:p w:rsidR="00E670D7" w:rsidRPr="00E670D7" w:rsidRDefault="00E670D7" w:rsidP="00F8644F">
      <w:pPr>
        <w:pStyle w:val="Corpodeltesto"/>
        <w:rPr>
          <w:rFonts w:ascii="Franklin Gothic Book" w:hAnsi="Franklin Gothic Book"/>
          <w:b/>
          <w:i w:val="0"/>
        </w:rPr>
      </w:pPr>
      <w:r>
        <w:rPr>
          <w:rFonts w:ascii="Franklin Gothic Book" w:hAnsi="Franklin Gothic Book"/>
          <w:b/>
          <w:i w:val="0"/>
        </w:rPr>
        <w:t>ORARI:</w:t>
      </w:r>
    </w:p>
    <w:p w:rsidR="00E670D7" w:rsidRPr="00746FC0" w:rsidRDefault="00E670D7" w:rsidP="00E670D7">
      <w:pPr>
        <w:pStyle w:val="Corpodeltesto"/>
        <w:rPr>
          <w:rFonts w:ascii="Franklin Gothic Book" w:hAnsi="Franklin Gothic Book"/>
          <w:i w:val="0"/>
        </w:rPr>
      </w:pPr>
      <w:r w:rsidRPr="00746FC0">
        <w:rPr>
          <w:rFonts w:ascii="Franklin Gothic Book" w:hAnsi="Franklin Gothic Book"/>
          <w:i w:val="0"/>
        </w:rPr>
        <w:t xml:space="preserve">mar, </w:t>
      </w:r>
      <w:proofErr w:type="spellStart"/>
      <w:r w:rsidRPr="00746FC0">
        <w:rPr>
          <w:rFonts w:ascii="Franklin Gothic Book" w:hAnsi="Franklin Gothic Book"/>
          <w:i w:val="0"/>
        </w:rPr>
        <w:t>ven</w:t>
      </w:r>
      <w:proofErr w:type="spellEnd"/>
      <w:r w:rsidRPr="00746FC0">
        <w:rPr>
          <w:rFonts w:ascii="Franklin Gothic Book" w:hAnsi="Franklin Gothic Book"/>
          <w:i w:val="0"/>
        </w:rPr>
        <w:t xml:space="preserve"> h 20.00</w:t>
      </w:r>
    </w:p>
    <w:p w:rsidR="00E670D7" w:rsidRPr="00746FC0" w:rsidRDefault="00E670D7" w:rsidP="00E670D7">
      <w:pPr>
        <w:pStyle w:val="Corpodeltesto"/>
        <w:rPr>
          <w:rFonts w:ascii="Franklin Gothic Book" w:hAnsi="Franklin Gothic Book"/>
          <w:i w:val="0"/>
        </w:rPr>
      </w:pPr>
      <w:proofErr w:type="spellStart"/>
      <w:r w:rsidRPr="00746FC0">
        <w:rPr>
          <w:rFonts w:ascii="Franklin Gothic Book" w:hAnsi="Franklin Gothic Book"/>
          <w:i w:val="0"/>
        </w:rPr>
        <w:t>mer</w:t>
      </w:r>
      <w:proofErr w:type="spellEnd"/>
      <w:r w:rsidRPr="00746FC0">
        <w:rPr>
          <w:rFonts w:ascii="Franklin Gothic Book" w:hAnsi="Franklin Gothic Book"/>
          <w:i w:val="0"/>
        </w:rPr>
        <w:t xml:space="preserve"> h 19.30</w:t>
      </w:r>
    </w:p>
    <w:p w:rsidR="00E670D7" w:rsidRPr="00E670D7" w:rsidRDefault="00E670D7" w:rsidP="00E670D7">
      <w:pPr>
        <w:pStyle w:val="Corpodeltesto"/>
        <w:rPr>
          <w:rFonts w:ascii="Franklin Gothic Book" w:hAnsi="Franklin Gothic Book"/>
          <w:i w:val="0"/>
          <w:lang w:val="en-US"/>
        </w:rPr>
      </w:pPr>
      <w:proofErr w:type="spellStart"/>
      <w:r w:rsidRPr="00E670D7">
        <w:rPr>
          <w:rFonts w:ascii="Franklin Gothic Book" w:hAnsi="Franklin Gothic Book"/>
          <w:i w:val="0"/>
          <w:lang w:val="en-US"/>
        </w:rPr>
        <w:t>gio</w:t>
      </w:r>
      <w:proofErr w:type="spellEnd"/>
      <w:r w:rsidRPr="00E670D7">
        <w:rPr>
          <w:rFonts w:ascii="Franklin Gothic Book" w:hAnsi="Franklin Gothic Book"/>
          <w:i w:val="0"/>
          <w:lang w:val="en-US"/>
        </w:rPr>
        <w:t xml:space="preserve"> h 21.00</w:t>
      </w:r>
    </w:p>
    <w:p w:rsidR="00E670D7" w:rsidRPr="00E670D7" w:rsidRDefault="00E670D7" w:rsidP="00E670D7">
      <w:pPr>
        <w:pStyle w:val="Corpodeltesto"/>
        <w:rPr>
          <w:rFonts w:ascii="Franklin Gothic Book" w:hAnsi="Franklin Gothic Book"/>
          <w:i w:val="0"/>
          <w:lang w:val="en-US"/>
        </w:rPr>
      </w:pPr>
      <w:r w:rsidRPr="00E670D7">
        <w:rPr>
          <w:rFonts w:ascii="Franklin Gothic Book" w:hAnsi="Franklin Gothic Book"/>
          <w:i w:val="0"/>
          <w:lang w:val="en-US"/>
        </w:rPr>
        <w:t>sab h 20.30</w:t>
      </w:r>
    </w:p>
    <w:p w:rsidR="00E670D7" w:rsidRPr="00E670D7" w:rsidRDefault="00E670D7" w:rsidP="00E670D7">
      <w:pPr>
        <w:pStyle w:val="Corpodeltesto"/>
        <w:rPr>
          <w:rFonts w:ascii="Franklin Gothic Book" w:hAnsi="Franklin Gothic Book"/>
          <w:i w:val="0"/>
          <w:lang w:val="en-US"/>
        </w:rPr>
      </w:pPr>
      <w:proofErr w:type="spellStart"/>
      <w:r w:rsidRPr="00E670D7">
        <w:rPr>
          <w:rFonts w:ascii="Franklin Gothic Book" w:hAnsi="Franklin Gothic Book"/>
          <w:i w:val="0"/>
          <w:lang w:val="en-US"/>
        </w:rPr>
        <w:t>dom</w:t>
      </w:r>
      <w:proofErr w:type="spellEnd"/>
      <w:r w:rsidRPr="00E670D7">
        <w:rPr>
          <w:rFonts w:ascii="Franklin Gothic Book" w:hAnsi="Franklin Gothic Book"/>
          <w:i w:val="0"/>
          <w:lang w:val="en-US"/>
        </w:rPr>
        <w:t xml:space="preserve"> h 16.00</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matinée scolastica h 10.30</w:t>
      </w:r>
      <w:r>
        <w:rPr>
          <w:rFonts w:ascii="Franklin Gothic Book" w:hAnsi="Franklin Gothic Book"/>
          <w:i w:val="0"/>
        </w:rPr>
        <w:t xml:space="preserve"> Venerdì 2 Febbraio</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durata:110 min. + intervallo</w:t>
      </w:r>
    </w:p>
    <w:p w:rsidR="00E670D7" w:rsidRDefault="00E670D7" w:rsidP="00F8644F">
      <w:pPr>
        <w:pStyle w:val="Corpodeltesto"/>
        <w:rPr>
          <w:rFonts w:ascii="Franklin Gothic Book" w:hAnsi="Franklin Gothic Book"/>
          <w:b/>
          <w:i w:val="0"/>
        </w:rPr>
      </w:pPr>
    </w:p>
    <w:p w:rsidR="00E670D7" w:rsidRDefault="00E670D7" w:rsidP="00F8644F">
      <w:pPr>
        <w:pStyle w:val="Corpodeltesto"/>
        <w:rPr>
          <w:rFonts w:ascii="Franklin Gothic Book" w:hAnsi="Franklin Gothic Book"/>
          <w:b/>
          <w:i w:val="0"/>
        </w:rPr>
      </w:pPr>
      <w:r>
        <w:rPr>
          <w:rFonts w:ascii="Franklin Gothic Book" w:hAnsi="Franklin Gothic Book"/>
          <w:b/>
          <w:i w:val="0"/>
        </w:rPr>
        <w:t>PREZZI:</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Intero: I e II settore 30€; </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 xml:space="preserve">III settore 23,50€ </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Convenzioni &gt; 21€</w:t>
      </w:r>
    </w:p>
    <w:p w:rsidR="00E670D7" w:rsidRPr="00E670D7" w:rsidRDefault="00E670D7" w:rsidP="00E670D7">
      <w:pPr>
        <w:pStyle w:val="Corpodeltesto"/>
        <w:rPr>
          <w:rFonts w:ascii="Franklin Gothic Book" w:hAnsi="Franklin Gothic Book"/>
          <w:i w:val="0"/>
        </w:rPr>
      </w:pPr>
      <w:r w:rsidRPr="00E670D7">
        <w:rPr>
          <w:rFonts w:ascii="Franklin Gothic Book" w:hAnsi="Franklin Gothic Book"/>
          <w:i w:val="0"/>
        </w:rPr>
        <w:t>Over 65/ under 26 &gt; 18€</w:t>
      </w:r>
    </w:p>
    <w:p w:rsidR="00E670D7" w:rsidRDefault="00E670D7" w:rsidP="00F8644F">
      <w:pPr>
        <w:pStyle w:val="Corpodeltesto"/>
        <w:rPr>
          <w:rFonts w:ascii="Franklin Gothic Book" w:hAnsi="Franklin Gothic Book"/>
          <w:b/>
          <w:i w:val="0"/>
        </w:rPr>
      </w:pPr>
    </w:p>
    <w:p w:rsidR="00561886" w:rsidRDefault="00561886" w:rsidP="00F8644F">
      <w:pPr>
        <w:pStyle w:val="Corpodeltesto"/>
        <w:rPr>
          <w:rFonts w:ascii="Franklin Gothic Book" w:hAnsi="Franklin Gothic Book"/>
          <w:b/>
          <w:i w:val="0"/>
        </w:rPr>
      </w:pPr>
    </w:p>
    <w:p w:rsidR="00561886" w:rsidRDefault="00561886" w:rsidP="00F8644F">
      <w:pPr>
        <w:pStyle w:val="Corpodeltesto"/>
        <w:rPr>
          <w:rFonts w:ascii="Franklin Gothic Book" w:hAnsi="Franklin Gothic Book"/>
          <w:b/>
          <w:i w:val="0"/>
        </w:rPr>
      </w:pPr>
    </w:p>
    <w:p w:rsidR="00746FC0" w:rsidRPr="00746FC0" w:rsidRDefault="00746FC0" w:rsidP="00746FC0">
      <w:pPr>
        <w:widowControl w:val="0"/>
        <w:suppressAutoHyphens/>
        <w:autoSpaceDE w:val="0"/>
        <w:spacing w:after="0" w:line="240" w:lineRule="auto"/>
        <w:rPr>
          <w:rFonts w:ascii="Franklin Gothic Book" w:eastAsia="Times New Roman" w:hAnsi="Franklin Gothic Book" w:cs="Cambria"/>
          <w:iCs/>
          <w:kern w:val="2"/>
          <w:sz w:val="20"/>
          <w:szCs w:val="20"/>
          <w:lang w:eastAsia="zh-CN"/>
        </w:rPr>
      </w:pPr>
      <w:r w:rsidRPr="00746FC0">
        <w:rPr>
          <w:rFonts w:ascii="Franklin Gothic Book" w:eastAsia="Times New Roman" w:hAnsi="Franklin Gothic Book" w:cs="Cambria"/>
          <w:b/>
          <w:iCs/>
          <w:kern w:val="2"/>
          <w:sz w:val="20"/>
          <w:szCs w:val="20"/>
          <w:lang w:eastAsia="zh-CN"/>
        </w:rPr>
        <w:t>Informazioni</w:t>
      </w:r>
      <w:r w:rsidRPr="00746FC0">
        <w:rPr>
          <w:rFonts w:ascii="Franklin Gothic Book" w:eastAsia="Times New Roman" w:hAnsi="Franklin Gothic Book" w:cs="Cambria"/>
          <w:b/>
          <w:iCs/>
          <w:kern w:val="2"/>
          <w:sz w:val="20"/>
          <w:szCs w:val="20"/>
          <w:lang w:eastAsia="zh-CN"/>
        </w:rPr>
        <w:br/>
      </w:r>
      <w:r w:rsidRPr="00746FC0">
        <w:rPr>
          <w:rFonts w:ascii="Franklin Gothic Book" w:eastAsia="Times New Roman" w:hAnsi="Franklin Gothic Book" w:cs="Cambria"/>
          <w:i/>
          <w:iCs/>
          <w:kern w:val="2"/>
          <w:sz w:val="20"/>
          <w:szCs w:val="20"/>
          <w:lang w:eastAsia="zh-CN"/>
        </w:rPr>
        <w:t>Biglietteria</w:t>
      </w:r>
      <w:r w:rsidRPr="00746FC0">
        <w:rPr>
          <w:rFonts w:ascii="Franklin Gothic Book" w:eastAsia="Times New Roman" w:hAnsi="Franklin Gothic Book" w:cs="Cambria"/>
          <w:b/>
          <w:iCs/>
          <w:kern w:val="2"/>
          <w:sz w:val="20"/>
          <w:szCs w:val="20"/>
          <w:lang w:eastAsia="zh-CN"/>
        </w:rPr>
        <w:br/>
      </w:r>
      <w:r w:rsidRPr="00746FC0">
        <w:rPr>
          <w:rFonts w:ascii="Franklin Gothic Book" w:eastAsia="Times New Roman" w:hAnsi="Franklin Gothic Book" w:cs="Cambria"/>
          <w:iCs/>
          <w:kern w:val="2"/>
          <w:sz w:val="20"/>
          <w:szCs w:val="20"/>
          <w:lang w:eastAsia="zh-CN"/>
        </w:rPr>
        <w:t>tel. 0259995206</w:t>
      </w:r>
      <w:r w:rsidRPr="00746FC0">
        <w:rPr>
          <w:rFonts w:ascii="Franklin Gothic Book" w:eastAsia="Times New Roman" w:hAnsi="Franklin Gothic Book" w:cs="Cambria"/>
          <w:b/>
          <w:iCs/>
          <w:kern w:val="2"/>
          <w:sz w:val="20"/>
          <w:szCs w:val="20"/>
          <w:lang w:eastAsia="zh-CN"/>
        </w:rPr>
        <w:br/>
      </w:r>
      <w:hyperlink r:id="rId6" w:history="1">
        <w:r w:rsidRPr="00746FC0">
          <w:rPr>
            <w:rFonts w:ascii="Franklin Gothic Book" w:eastAsia="Times New Roman" w:hAnsi="Franklin Gothic Book" w:cs="Cambria"/>
            <w:iCs/>
            <w:color w:val="0000FF"/>
            <w:kern w:val="2"/>
            <w:sz w:val="20"/>
            <w:szCs w:val="20"/>
            <w:u w:val="single"/>
            <w:lang w:eastAsia="zh-CN"/>
          </w:rPr>
          <w:t>biglietteria@teatrofrancoparenti.com</w:t>
        </w:r>
      </w:hyperlink>
      <w:r w:rsidRPr="00746FC0">
        <w:rPr>
          <w:rFonts w:ascii="Franklin Gothic Book" w:eastAsia="Times New Roman" w:hAnsi="Franklin Gothic Book" w:cs="Cambria"/>
          <w:iCs/>
          <w:kern w:val="2"/>
          <w:sz w:val="20"/>
          <w:szCs w:val="20"/>
          <w:lang w:eastAsia="zh-CN"/>
        </w:rPr>
        <w:t xml:space="preserve"> </w:t>
      </w:r>
    </w:p>
    <w:p w:rsidR="00746FC0" w:rsidRPr="00746FC0" w:rsidRDefault="008D728F" w:rsidP="00746FC0">
      <w:pPr>
        <w:spacing w:line="240" w:lineRule="auto"/>
        <w:rPr>
          <w:rFonts w:ascii="Franklin Gothic Book" w:eastAsia="Calibri" w:hAnsi="Franklin Gothic Book" w:cs="Times New Roman"/>
          <w:sz w:val="20"/>
          <w:szCs w:val="20"/>
        </w:rPr>
      </w:pPr>
      <w:hyperlink r:id="rId7" w:history="1">
        <w:r w:rsidR="00746FC0" w:rsidRPr="00746FC0">
          <w:rPr>
            <w:rFonts w:ascii="Franklin Gothic Book" w:eastAsia="Calibri" w:hAnsi="Franklin Gothic Book" w:cs="Times New Roman"/>
            <w:color w:val="0000FF"/>
            <w:sz w:val="20"/>
            <w:szCs w:val="20"/>
            <w:u w:val="single"/>
          </w:rPr>
          <w:t>Biglietteria on line</w:t>
        </w:r>
      </w:hyperlink>
      <w:r w:rsidR="00746FC0" w:rsidRPr="00746FC0">
        <w:rPr>
          <w:rFonts w:ascii="Franklin Gothic Book" w:eastAsia="Calibri" w:hAnsi="Franklin Gothic Book" w:cs="Times New Roman"/>
          <w:sz w:val="20"/>
          <w:szCs w:val="20"/>
        </w:rPr>
        <w:t xml:space="preserve"> </w:t>
      </w:r>
      <w:r w:rsidR="00746FC0" w:rsidRPr="00746FC0">
        <w:rPr>
          <w:rFonts w:ascii="Franklin Gothic Book" w:eastAsia="Calibri" w:hAnsi="Franklin Gothic Book" w:cs="Times New Roman"/>
          <w:sz w:val="20"/>
          <w:szCs w:val="20"/>
        </w:rPr>
        <w:br/>
      </w:r>
    </w:p>
    <w:p w:rsidR="00746FC0" w:rsidRPr="00746FC0" w:rsidRDefault="008D728F" w:rsidP="00746FC0">
      <w:pPr>
        <w:spacing w:line="240" w:lineRule="auto"/>
        <w:rPr>
          <w:rFonts w:ascii="Franklin Gothic Book" w:eastAsia="Calibri" w:hAnsi="Franklin Gothic Book" w:cs="Times New Roman"/>
          <w:sz w:val="20"/>
          <w:szCs w:val="20"/>
        </w:rPr>
      </w:pPr>
      <w:hyperlink r:id="rId8" w:history="1">
        <w:r w:rsidR="00746FC0" w:rsidRPr="00746FC0">
          <w:rPr>
            <w:rFonts w:ascii="Franklin Gothic Book" w:eastAsia="Calibri" w:hAnsi="Franklin Gothic Book" w:cs="Times New Roman"/>
            <w:color w:val="0000FF"/>
            <w:sz w:val="20"/>
            <w:szCs w:val="20"/>
            <w:u w:val="single"/>
          </w:rPr>
          <w:t>www.teatrofrancoparenti.it</w:t>
        </w:r>
      </w:hyperlink>
      <w:r w:rsidR="00746FC0" w:rsidRPr="00746FC0">
        <w:rPr>
          <w:rFonts w:ascii="Franklin Gothic Book" w:eastAsia="Calibri" w:hAnsi="Franklin Gothic Book" w:cs="Times New Roman"/>
          <w:sz w:val="20"/>
          <w:szCs w:val="20"/>
        </w:rPr>
        <w:t xml:space="preserve"> </w:t>
      </w:r>
      <w:r w:rsidR="00746FC0" w:rsidRPr="00746FC0">
        <w:rPr>
          <w:rFonts w:ascii="Franklin Gothic Book" w:eastAsia="Calibri" w:hAnsi="Franklin Gothic Book" w:cs="Times New Roman"/>
          <w:sz w:val="20"/>
          <w:szCs w:val="20"/>
        </w:rPr>
        <w:br/>
      </w:r>
      <w:proofErr w:type="spellStart"/>
      <w:r w:rsidR="00746FC0" w:rsidRPr="00746FC0">
        <w:rPr>
          <w:rFonts w:ascii="Franklin Gothic Book" w:eastAsia="Calibri" w:hAnsi="Franklin Gothic Book" w:cs="Times New Roman"/>
          <w:b/>
          <w:sz w:val="20"/>
          <w:szCs w:val="20"/>
        </w:rPr>
        <w:t>App</w:t>
      </w:r>
      <w:proofErr w:type="spellEnd"/>
      <w:r w:rsidR="00746FC0" w:rsidRPr="00746FC0">
        <w:rPr>
          <w:rFonts w:ascii="Franklin Gothic Book" w:eastAsia="Calibri" w:hAnsi="Franklin Gothic Book" w:cs="Times New Roman"/>
          <w:sz w:val="20"/>
          <w:szCs w:val="20"/>
        </w:rPr>
        <w:t xml:space="preserve"> Teatro Franco Parenti </w:t>
      </w:r>
    </w:p>
    <w:p w:rsidR="00746FC0" w:rsidRPr="00746FC0" w:rsidRDefault="00746FC0" w:rsidP="00746FC0">
      <w:pPr>
        <w:tabs>
          <w:tab w:val="center" w:pos="4819"/>
          <w:tab w:val="right" w:pos="9638"/>
        </w:tabs>
        <w:spacing w:after="0" w:line="240" w:lineRule="auto"/>
        <w:rPr>
          <w:rFonts w:ascii="Franklin Gothic Book" w:eastAsia="Calibri" w:hAnsi="Franklin Gothic Book" w:cs="Times New Roman"/>
          <w:sz w:val="20"/>
          <w:szCs w:val="20"/>
        </w:rPr>
      </w:pPr>
      <w:r w:rsidRPr="00746FC0">
        <w:rPr>
          <w:rFonts w:ascii="Franklin Gothic Book" w:eastAsia="Calibri" w:hAnsi="Franklin Gothic Book" w:cs="Franklin Gothic Book"/>
          <w:b/>
          <w:sz w:val="20"/>
          <w:szCs w:val="20"/>
        </w:rPr>
        <w:t>Ufficio Stampa Teatro Franco Parenti</w:t>
      </w:r>
      <w:r w:rsidRPr="00746FC0">
        <w:rPr>
          <w:rFonts w:ascii="Franklin Gothic Book" w:eastAsia="Calibri" w:hAnsi="Franklin Gothic Book" w:cs="Franklin Gothic Book"/>
          <w:b/>
          <w:sz w:val="20"/>
          <w:szCs w:val="20"/>
        </w:rPr>
        <w:br/>
      </w:r>
      <w:r w:rsidRPr="00746FC0">
        <w:rPr>
          <w:rFonts w:ascii="Franklin Gothic Book" w:eastAsia="Calibri" w:hAnsi="Franklin Gothic Book" w:cs="Franklin Gothic Book"/>
          <w:i/>
          <w:sz w:val="20"/>
          <w:szCs w:val="20"/>
        </w:rPr>
        <w:t xml:space="preserve">Francesco </w:t>
      </w:r>
      <w:proofErr w:type="spellStart"/>
      <w:r w:rsidRPr="00746FC0">
        <w:rPr>
          <w:rFonts w:ascii="Franklin Gothic Book" w:eastAsia="Calibri" w:hAnsi="Franklin Gothic Book" w:cs="Franklin Gothic Book"/>
          <w:i/>
          <w:sz w:val="20"/>
          <w:szCs w:val="20"/>
        </w:rPr>
        <w:t>Malcangio</w:t>
      </w:r>
      <w:proofErr w:type="spellEnd"/>
      <w:r w:rsidRPr="00746FC0">
        <w:rPr>
          <w:rFonts w:ascii="Franklin Gothic Book" w:eastAsia="Calibri" w:hAnsi="Franklin Gothic Book" w:cs="Franklin Gothic Book"/>
          <w:sz w:val="20"/>
          <w:szCs w:val="20"/>
        </w:rPr>
        <w:t xml:space="preserve"> </w:t>
      </w:r>
      <w:r w:rsidRPr="00746FC0">
        <w:rPr>
          <w:rFonts w:ascii="Franklin Gothic Book" w:eastAsia="Calibri" w:hAnsi="Franklin Gothic Book" w:cs="Franklin Gothic Book"/>
          <w:sz w:val="20"/>
          <w:szCs w:val="20"/>
        </w:rPr>
        <w:br/>
      </w:r>
      <w:r w:rsidRPr="00746FC0">
        <w:rPr>
          <w:rFonts w:ascii="Franklin Gothic Book" w:eastAsia="Calibri" w:hAnsi="Franklin Gothic Book" w:cs="Franklin Gothic Book"/>
          <w:i/>
          <w:sz w:val="20"/>
          <w:szCs w:val="20"/>
        </w:rPr>
        <w:t xml:space="preserve">Mattia </w:t>
      </w:r>
      <w:proofErr w:type="spellStart"/>
      <w:r w:rsidRPr="00746FC0">
        <w:rPr>
          <w:rFonts w:ascii="Franklin Gothic Book" w:eastAsia="Calibri" w:hAnsi="Franklin Gothic Book" w:cs="Franklin Gothic Book"/>
          <w:i/>
          <w:sz w:val="20"/>
          <w:szCs w:val="20"/>
        </w:rPr>
        <w:t>Nodari</w:t>
      </w:r>
      <w:proofErr w:type="spellEnd"/>
      <w:r w:rsidRPr="00746FC0">
        <w:rPr>
          <w:rFonts w:ascii="Franklin Gothic Book" w:eastAsia="Calibri" w:hAnsi="Franklin Gothic Book" w:cs="Franklin Gothic Book"/>
          <w:i/>
          <w:sz w:val="20"/>
          <w:szCs w:val="20"/>
        </w:rPr>
        <w:br/>
      </w:r>
      <w:r w:rsidRPr="00746FC0">
        <w:rPr>
          <w:rFonts w:ascii="Franklin Gothic Book" w:eastAsia="Calibri" w:hAnsi="Franklin Gothic Book" w:cs="Franklin Gothic Book"/>
          <w:sz w:val="20"/>
          <w:szCs w:val="20"/>
        </w:rPr>
        <w:br/>
        <w:t>Via Pier Lombardo 14 - 20135 Milano</w:t>
      </w:r>
      <w:r w:rsidRPr="00746FC0">
        <w:rPr>
          <w:rFonts w:ascii="Franklin Gothic Book" w:eastAsia="Calibri" w:hAnsi="Franklin Gothic Book" w:cs="Franklin Gothic Book"/>
          <w:b/>
          <w:sz w:val="20"/>
          <w:szCs w:val="20"/>
        </w:rPr>
        <w:br/>
      </w:r>
      <w:r w:rsidRPr="00746FC0">
        <w:rPr>
          <w:rFonts w:ascii="Franklin Gothic Book" w:eastAsia="Calibri" w:hAnsi="Franklin Gothic Book" w:cs="Franklin Gothic Book"/>
          <w:sz w:val="20"/>
          <w:szCs w:val="20"/>
        </w:rPr>
        <w:t>Tel. 02 59995217</w:t>
      </w:r>
      <w:r w:rsidRPr="00746FC0">
        <w:rPr>
          <w:rFonts w:ascii="Franklin Gothic Book" w:eastAsia="Calibri" w:hAnsi="Franklin Gothic Book" w:cs="Franklin Gothic Book"/>
          <w:sz w:val="20"/>
          <w:szCs w:val="20"/>
        </w:rPr>
        <w:br/>
      </w:r>
      <w:proofErr w:type="spellStart"/>
      <w:r w:rsidRPr="00746FC0">
        <w:rPr>
          <w:rFonts w:ascii="Franklin Gothic Book" w:eastAsia="Calibri" w:hAnsi="Franklin Gothic Book" w:cs="Franklin Gothic Book"/>
          <w:sz w:val="20"/>
          <w:szCs w:val="20"/>
        </w:rPr>
        <w:t>Mob</w:t>
      </w:r>
      <w:proofErr w:type="spellEnd"/>
      <w:r w:rsidRPr="00746FC0">
        <w:rPr>
          <w:rFonts w:ascii="Franklin Gothic Book" w:eastAsia="Calibri" w:hAnsi="Franklin Gothic Book" w:cs="Franklin Gothic Book"/>
          <w:sz w:val="20"/>
          <w:szCs w:val="20"/>
        </w:rPr>
        <w:t>. 346 4179136</w:t>
      </w:r>
      <w:r w:rsidRPr="00746FC0">
        <w:rPr>
          <w:rFonts w:ascii="Franklin Gothic Book" w:eastAsia="Calibri" w:hAnsi="Franklin Gothic Book" w:cs="Franklin Gothic Book"/>
          <w:sz w:val="20"/>
          <w:szCs w:val="20"/>
        </w:rPr>
        <w:br/>
      </w:r>
      <w:r w:rsidRPr="00746FC0">
        <w:rPr>
          <w:rFonts w:ascii="Franklin Gothic Book" w:eastAsia="Calibri" w:hAnsi="Franklin Gothic Book" w:cs="Times New Roman"/>
          <w:sz w:val="20"/>
          <w:szCs w:val="20"/>
        </w:rPr>
        <w:t xml:space="preserve">Mail </w:t>
      </w:r>
      <w:hyperlink r:id="rId9" w:history="1">
        <w:r w:rsidRPr="00746FC0">
          <w:rPr>
            <w:rFonts w:ascii="Franklin Gothic Book" w:eastAsia="Calibri" w:hAnsi="Franklin Gothic Book" w:cs="Franklin Gothic Book"/>
            <w:color w:val="0000FF"/>
            <w:sz w:val="20"/>
            <w:szCs w:val="20"/>
            <w:u w:val="single"/>
          </w:rPr>
          <w:t>stampa@teatrofrancoparenti.it</w:t>
        </w:r>
      </w:hyperlink>
    </w:p>
    <w:p w:rsidR="00746FC0" w:rsidRPr="00746FC0" w:rsidRDefault="00746FC0" w:rsidP="00746FC0">
      <w:pPr>
        <w:widowControl w:val="0"/>
        <w:suppressAutoHyphens/>
        <w:autoSpaceDE w:val="0"/>
        <w:spacing w:after="0" w:line="240" w:lineRule="auto"/>
        <w:rPr>
          <w:rFonts w:ascii="Franklin Gothic Book" w:eastAsia="Times New Roman" w:hAnsi="Franklin Gothic Book" w:cs="Cambria"/>
          <w:i/>
          <w:iCs/>
          <w:kern w:val="2"/>
          <w:sz w:val="24"/>
          <w:szCs w:val="24"/>
          <w:lang w:eastAsia="zh-CN"/>
        </w:rPr>
      </w:pPr>
      <w:r w:rsidRPr="00746FC0">
        <w:rPr>
          <w:rFonts w:ascii="Franklin Gothic Book" w:eastAsia="Times New Roman" w:hAnsi="Franklin Gothic Book" w:cs="Cambria"/>
          <w:i/>
          <w:iCs/>
          <w:kern w:val="2"/>
          <w:sz w:val="20"/>
          <w:szCs w:val="20"/>
          <w:lang w:eastAsia="zh-CN"/>
        </w:rPr>
        <w:br/>
        <w:t xml:space="preserve">Visita la nostra </w:t>
      </w:r>
      <w:hyperlink r:id="rId10" w:history="1">
        <w:r w:rsidRPr="00746FC0">
          <w:rPr>
            <w:rFonts w:ascii="Franklin Gothic Book" w:eastAsia="Times New Roman" w:hAnsi="Franklin Gothic Book" w:cs="Cambria"/>
            <w:i/>
            <w:iCs/>
            <w:color w:val="0000FF"/>
            <w:kern w:val="2"/>
            <w:sz w:val="20"/>
            <w:szCs w:val="20"/>
            <w:u w:val="single"/>
            <w:lang w:eastAsia="zh-CN"/>
          </w:rPr>
          <w:t>Area Press</w:t>
        </w:r>
      </w:hyperlink>
    </w:p>
    <w:p w:rsidR="00F8644F" w:rsidRPr="00F8644F" w:rsidRDefault="00F8644F" w:rsidP="00F8644F">
      <w:pPr>
        <w:pStyle w:val="Corpodeltesto"/>
        <w:rPr>
          <w:rFonts w:ascii="Franklin Gothic Book" w:hAnsi="Franklin Gothic Book"/>
          <w:i w:val="0"/>
        </w:rPr>
      </w:pPr>
      <w:bookmarkStart w:id="0" w:name="_GoBack"/>
      <w:bookmarkEnd w:id="0"/>
    </w:p>
    <w:sectPr w:rsidR="00F8644F" w:rsidRPr="00F8644F"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p w:rsidR="001558B1" w:rsidRPr="00AC1552" w:rsidRDefault="001558B1"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1558B1" w:rsidRDefault="001558B1"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124D9A"/>
    <w:rsid w:val="00124E1C"/>
    <w:rsid w:val="001435A6"/>
    <w:rsid w:val="00146C90"/>
    <w:rsid w:val="001558B1"/>
    <w:rsid w:val="00157C4E"/>
    <w:rsid w:val="001613A7"/>
    <w:rsid w:val="00163E02"/>
    <w:rsid w:val="00171425"/>
    <w:rsid w:val="00184393"/>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33281B"/>
    <w:rsid w:val="00360308"/>
    <w:rsid w:val="00362B12"/>
    <w:rsid w:val="00362F44"/>
    <w:rsid w:val="003B3E40"/>
    <w:rsid w:val="003E63E7"/>
    <w:rsid w:val="003F235B"/>
    <w:rsid w:val="00450C3C"/>
    <w:rsid w:val="00462CBA"/>
    <w:rsid w:val="0047486F"/>
    <w:rsid w:val="0047785F"/>
    <w:rsid w:val="004962CE"/>
    <w:rsid w:val="004A01EB"/>
    <w:rsid w:val="004A46B7"/>
    <w:rsid w:val="004B1C64"/>
    <w:rsid w:val="004E7644"/>
    <w:rsid w:val="004F1E5E"/>
    <w:rsid w:val="00543541"/>
    <w:rsid w:val="00561886"/>
    <w:rsid w:val="005625C3"/>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46FC0"/>
    <w:rsid w:val="007823F0"/>
    <w:rsid w:val="00783794"/>
    <w:rsid w:val="0079728B"/>
    <w:rsid w:val="007A1837"/>
    <w:rsid w:val="007A1E4B"/>
    <w:rsid w:val="00802BAA"/>
    <w:rsid w:val="008061F5"/>
    <w:rsid w:val="0081298D"/>
    <w:rsid w:val="00813F9A"/>
    <w:rsid w:val="008257B5"/>
    <w:rsid w:val="00835C2D"/>
    <w:rsid w:val="0084433D"/>
    <w:rsid w:val="008871A7"/>
    <w:rsid w:val="008A46BE"/>
    <w:rsid w:val="008A5581"/>
    <w:rsid w:val="008A62EB"/>
    <w:rsid w:val="008B0DA6"/>
    <w:rsid w:val="008D4CF9"/>
    <w:rsid w:val="008D728F"/>
    <w:rsid w:val="00912E59"/>
    <w:rsid w:val="009176BE"/>
    <w:rsid w:val="00922A98"/>
    <w:rsid w:val="00973CF2"/>
    <w:rsid w:val="00993DAD"/>
    <w:rsid w:val="009C7FED"/>
    <w:rsid w:val="00A128E3"/>
    <w:rsid w:val="00A15D15"/>
    <w:rsid w:val="00A22C07"/>
    <w:rsid w:val="00A6289F"/>
    <w:rsid w:val="00A64B24"/>
    <w:rsid w:val="00A7479D"/>
    <w:rsid w:val="00A83C07"/>
    <w:rsid w:val="00A9674E"/>
    <w:rsid w:val="00AE46AA"/>
    <w:rsid w:val="00AF44CC"/>
    <w:rsid w:val="00B018F2"/>
    <w:rsid w:val="00B1726C"/>
    <w:rsid w:val="00B45BA0"/>
    <w:rsid w:val="00B673DC"/>
    <w:rsid w:val="00B67CAF"/>
    <w:rsid w:val="00BB68AB"/>
    <w:rsid w:val="00BB6AC7"/>
    <w:rsid w:val="00BD3FA9"/>
    <w:rsid w:val="00BE2621"/>
    <w:rsid w:val="00C13044"/>
    <w:rsid w:val="00C45604"/>
    <w:rsid w:val="00C65D32"/>
    <w:rsid w:val="00CE7308"/>
    <w:rsid w:val="00D13902"/>
    <w:rsid w:val="00D26AD4"/>
    <w:rsid w:val="00D675D4"/>
    <w:rsid w:val="00DA50CA"/>
    <w:rsid w:val="00DA6CF1"/>
    <w:rsid w:val="00DB048F"/>
    <w:rsid w:val="00DC0302"/>
    <w:rsid w:val="00E04AA2"/>
    <w:rsid w:val="00E17FCB"/>
    <w:rsid w:val="00E25E6C"/>
    <w:rsid w:val="00E36B2D"/>
    <w:rsid w:val="00E52348"/>
    <w:rsid w:val="00E5383F"/>
    <w:rsid w:val="00E670D7"/>
    <w:rsid w:val="00EB2343"/>
    <w:rsid w:val="00EC4D1C"/>
    <w:rsid w:val="00EE6F6A"/>
    <w:rsid w:val="00EF1238"/>
    <w:rsid w:val="00F0362E"/>
    <w:rsid w:val="00F14D4C"/>
    <w:rsid w:val="00F168C6"/>
    <w:rsid w:val="00F17AC5"/>
    <w:rsid w:val="00F37E6E"/>
    <w:rsid w:val="00F41FBF"/>
    <w:rsid w:val="00F4709F"/>
    <w:rsid w:val="00F604CD"/>
    <w:rsid w:val="00F72436"/>
    <w:rsid w:val="00F77235"/>
    <w:rsid w:val="00F8644F"/>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52528056">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19311032">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11042696">
      <w:bodyDiv w:val="1"/>
      <w:marLeft w:val="0"/>
      <w:marRight w:val="0"/>
      <w:marTop w:val="0"/>
      <w:marBottom w:val="0"/>
      <w:divBdr>
        <w:top w:val="none" w:sz="0" w:space="0" w:color="auto"/>
        <w:left w:val="none" w:sz="0" w:space="0" w:color="auto"/>
        <w:bottom w:val="none" w:sz="0" w:space="0" w:color="auto"/>
        <w:right w:val="none" w:sz="0" w:space="0" w:color="auto"/>
      </w:divBdr>
      <w:divsChild>
        <w:div w:id="2144998286">
          <w:marLeft w:val="0"/>
          <w:marRight w:val="0"/>
          <w:marTop w:val="0"/>
          <w:marBottom w:val="100"/>
          <w:divBdr>
            <w:top w:val="none" w:sz="0" w:space="0" w:color="auto"/>
            <w:left w:val="none" w:sz="0" w:space="0" w:color="auto"/>
            <w:bottom w:val="none" w:sz="0" w:space="0" w:color="auto"/>
            <w:right w:val="none" w:sz="0" w:space="0" w:color="auto"/>
          </w:divBdr>
        </w:div>
      </w:divsChild>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07344122">
      <w:bodyDiv w:val="1"/>
      <w:marLeft w:val="0"/>
      <w:marRight w:val="0"/>
      <w:marTop w:val="0"/>
      <w:marBottom w:val="0"/>
      <w:divBdr>
        <w:top w:val="none" w:sz="0" w:space="0" w:color="auto"/>
        <w:left w:val="none" w:sz="0" w:space="0" w:color="auto"/>
        <w:bottom w:val="none" w:sz="0" w:space="0" w:color="auto"/>
        <w:right w:val="none" w:sz="0" w:space="0" w:color="auto"/>
      </w:divBdr>
      <w:divsChild>
        <w:div w:id="933703776">
          <w:marLeft w:val="0"/>
          <w:marRight w:val="0"/>
          <w:marTop w:val="0"/>
          <w:marBottom w:val="100"/>
          <w:divBdr>
            <w:top w:val="none" w:sz="0" w:space="0" w:color="auto"/>
            <w:left w:val="none" w:sz="0" w:space="0" w:color="auto"/>
            <w:bottom w:val="none" w:sz="0" w:space="0" w:color="auto"/>
            <w:right w:val="none" w:sz="0" w:space="0" w:color="auto"/>
          </w:divBdr>
        </w:div>
      </w:divsChild>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440</Words>
  <Characters>2510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mgrombone</cp:lastModifiedBy>
  <cp:revision>41</cp:revision>
  <cp:lastPrinted>2017-09-25T09:02:00Z</cp:lastPrinted>
  <dcterms:created xsi:type="dcterms:W3CDTF">2017-04-03T09:28:00Z</dcterms:created>
  <dcterms:modified xsi:type="dcterms:W3CDTF">2018-01-10T11:08:00Z</dcterms:modified>
</cp:coreProperties>
</file>