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0B" w:rsidRDefault="0075230B" w:rsidP="0075230B">
      <w:pPr>
        <w:suppressAutoHyphens w:val="0"/>
        <w:autoSpaceDE w:val="0"/>
        <w:autoSpaceDN w:val="0"/>
        <w:adjustRightInd w:val="0"/>
        <w:jc w:val="both"/>
        <w:rPr>
          <w:rFonts w:ascii="Verdana" w:eastAsia="Lato-Regular" w:hAnsi="Verdana" w:cs="Lato-Regular"/>
          <w:sz w:val="20"/>
          <w:szCs w:val="20"/>
        </w:rPr>
      </w:pPr>
      <w:r>
        <w:rPr>
          <w:rFonts w:ascii="Verdana" w:eastAsia="Lato-Regular" w:hAnsi="Verdana" w:cs="Lato-Regular"/>
          <w:sz w:val="20"/>
          <w:szCs w:val="20"/>
        </w:rPr>
        <w:t xml:space="preserve">La regia dello spettacolo è affidata a </w:t>
      </w:r>
      <w:r>
        <w:rPr>
          <w:rFonts w:ascii="Verdana" w:eastAsia="Lato-Regular" w:hAnsi="Verdana" w:cs="Lato-Regular"/>
          <w:b/>
          <w:sz w:val="20"/>
          <w:szCs w:val="20"/>
        </w:rPr>
        <w:t xml:space="preserve">Leo </w:t>
      </w:r>
      <w:proofErr w:type="spellStart"/>
      <w:r>
        <w:rPr>
          <w:rFonts w:ascii="Verdana" w:eastAsia="Lato-Regular" w:hAnsi="Verdana" w:cs="Lato-Regular"/>
          <w:b/>
          <w:sz w:val="20"/>
          <w:szCs w:val="20"/>
        </w:rPr>
        <w:t>Muscato</w:t>
      </w:r>
      <w:proofErr w:type="spellEnd"/>
      <w:r>
        <w:rPr>
          <w:rFonts w:ascii="Verdana" w:eastAsia="Lato-Regular" w:hAnsi="Verdana" w:cs="Lato-Regular"/>
          <w:sz w:val="20"/>
          <w:szCs w:val="20"/>
        </w:rPr>
        <w:t xml:space="preserve">, che per il Teatro Stabile di Torino ha diretto </w:t>
      </w:r>
      <w:r>
        <w:rPr>
          <w:rFonts w:ascii="Verdana" w:eastAsia="Lato-Regular" w:hAnsi="Verdana" w:cs="Lato-Regular"/>
          <w:i/>
          <w:sz w:val="20"/>
          <w:szCs w:val="20"/>
        </w:rPr>
        <w:t>Come vi piace</w:t>
      </w:r>
      <w:r>
        <w:rPr>
          <w:rFonts w:ascii="Verdana" w:eastAsia="Lato-Regular" w:hAnsi="Verdana" w:cs="Lato-Regular"/>
          <w:sz w:val="20"/>
          <w:szCs w:val="20"/>
        </w:rPr>
        <w:t xml:space="preserve">. </w:t>
      </w:r>
      <w:proofErr w:type="spellStart"/>
      <w:r>
        <w:rPr>
          <w:rFonts w:ascii="Verdana" w:eastAsia="Lato-Regular" w:hAnsi="Verdana" w:cs="Lato-Regular"/>
          <w:sz w:val="20"/>
          <w:szCs w:val="20"/>
        </w:rPr>
        <w:t>Muscato</w:t>
      </w:r>
      <w:proofErr w:type="spellEnd"/>
      <w:r>
        <w:rPr>
          <w:rFonts w:ascii="Verdana" w:eastAsia="Lato-Regular" w:hAnsi="Verdana" w:cs="Lato-Regular"/>
          <w:sz w:val="20"/>
          <w:szCs w:val="20"/>
        </w:rPr>
        <w:t xml:space="preserve">, che alterna regie di prosa a quelle liriche, ha trovato nel romanzo di Eco una sfida appassionante e, nei suoi </w:t>
      </w:r>
      <w:r>
        <w:rPr>
          <w:rFonts w:ascii="Verdana" w:eastAsia="Lato-Regular" w:hAnsi="Verdana" w:cs="Lato-Regular"/>
          <w:i/>
          <w:sz w:val="20"/>
          <w:szCs w:val="20"/>
        </w:rPr>
        <w:t>Appunti per una messa in scena</w:t>
      </w:r>
      <w:r>
        <w:rPr>
          <w:rFonts w:ascii="Verdana" w:eastAsia="Lato-Regular" w:hAnsi="Verdana" w:cs="Lato-Regular"/>
          <w:sz w:val="20"/>
          <w:szCs w:val="20"/>
        </w:rPr>
        <w:t>, scrive:</w:t>
      </w:r>
    </w:p>
    <w:p w:rsidR="00D5042C" w:rsidRDefault="00D5042C" w:rsidP="0075230B">
      <w:pPr>
        <w:suppressAutoHyphens w:val="0"/>
        <w:autoSpaceDE w:val="0"/>
        <w:autoSpaceDN w:val="0"/>
        <w:adjustRightInd w:val="0"/>
        <w:jc w:val="both"/>
        <w:rPr>
          <w:rFonts w:ascii="Verdana" w:eastAsia="Lato-Regular" w:hAnsi="Verdana" w:cs="Lato-Regular"/>
          <w:sz w:val="20"/>
          <w:szCs w:val="20"/>
        </w:rPr>
      </w:pPr>
    </w:p>
    <w:p w:rsidR="00D5042C" w:rsidRDefault="00D5042C" w:rsidP="0075230B">
      <w:pPr>
        <w:suppressAutoHyphens w:val="0"/>
        <w:autoSpaceDE w:val="0"/>
        <w:autoSpaceDN w:val="0"/>
        <w:adjustRightInd w:val="0"/>
        <w:jc w:val="both"/>
        <w:rPr>
          <w:rFonts w:ascii="Verdana" w:eastAsia="Lato-Regular" w:hAnsi="Verdana" w:cs="Lato-Regular"/>
          <w:sz w:val="20"/>
          <w:szCs w:val="20"/>
        </w:rPr>
      </w:pPr>
    </w:p>
    <w:p w:rsidR="0075230B" w:rsidRDefault="0075230B" w:rsidP="0075230B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eastAsia="ja-JP"/>
        </w:rPr>
      </w:pPr>
      <w:r>
        <w:rPr>
          <w:rFonts w:ascii="Verdana" w:eastAsia="Lato-Regular" w:hAnsi="Verdana" w:cs="Lato-Regular"/>
          <w:sz w:val="20"/>
          <w:szCs w:val="20"/>
        </w:rPr>
        <w:t>«</w:t>
      </w:r>
      <w:r>
        <w:rPr>
          <w:rFonts w:ascii="Verdana" w:hAnsi="Verdana"/>
          <w:sz w:val="20"/>
          <w:szCs w:val="20"/>
          <w:lang w:eastAsia="ja-JP"/>
        </w:rPr>
        <w:t xml:space="preserve">Dietro ad un racconto avvincente e trascinante, il romanzo di Umberto Eco nasconde una storia dagli infiniti livelli di lettura; un incrocio di segni dove ognuno ne nasconde un altro. </w:t>
      </w:r>
    </w:p>
    <w:p w:rsidR="0075230B" w:rsidRDefault="0075230B" w:rsidP="0075230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eastAsia="ja-JP"/>
        </w:rPr>
      </w:pPr>
      <w:r>
        <w:rPr>
          <w:rFonts w:ascii="Verdana" w:hAnsi="Verdana"/>
          <w:sz w:val="20"/>
          <w:szCs w:val="20"/>
          <w:lang w:eastAsia="ja-JP"/>
        </w:rPr>
        <w:t xml:space="preserve">La struttura stessa del romanzo è di forte matrice teatrale. Vi è un prologo, una scansione temporale in sette giorni, e la suddivisione di ogni singola giornate in otto capitoli, che corrispondono alle ore liturgiche del convento (Mattutino, Laudi, Prima, Terza, Sesta, Nona, Vespri, Compieta). Ogni capitolo è introdotto da un sottotitolo utile a orientare il lettore, che in questo modo sa già cosa accade prima ancora di leggerlo; quindi la sua attenzione non è focalizzata da </w:t>
      </w:r>
      <w:r>
        <w:rPr>
          <w:rFonts w:ascii="Verdana" w:hAnsi="Verdana"/>
          <w:i/>
          <w:sz w:val="20"/>
          <w:szCs w:val="20"/>
          <w:lang w:eastAsia="ja-JP"/>
        </w:rPr>
        <w:t>cosa</w:t>
      </w:r>
      <w:r>
        <w:rPr>
          <w:rFonts w:ascii="Verdana" w:hAnsi="Verdana"/>
          <w:sz w:val="20"/>
          <w:szCs w:val="20"/>
          <w:lang w:eastAsia="ja-JP"/>
        </w:rPr>
        <w:t xml:space="preserve"> accadrà, ma dal </w:t>
      </w:r>
      <w:r>
        <w:rPr>
          <w:rFonts w:ascii="Verdana" w:hAnsi="Verdana"/>
          <w:i/>
          <w:sz w:val="20"/>
          <w:szCs w:val="20"/>
          <w:lang w:eastAsia="ja-JP"/>
        </w:rPr>
        <w:t>come</w:t>
      </w:r>
      <w:r>
        <w:rPr>
          <w:rFonts w:ascii="Verdana" w:hAnsi="Verdana"/>
          <w:sz w:val="20"/>
          <w:szCs w:val="20"/>
          <w:lang w:eastAsia="ja-JP"/>
        </w:rPr>
        <w:t xml:space="preserve">. Questa modalità, a noi teatranti ricorda i cartelli di </w:t>
      </w:r>
      <w:proofErr w:type="spellStart"/>
      <w:r>
        <w:rPr>
          <w:rFonts w:ascii="Verdana" w:hAnsi="Verdana"/>
          <w:sz w:val="20"/>
          <w:szCs w:val="20"/>
          <w:lang w:eastAsia="ja-JP"/>
        </w:rPr>
        <w:t>brechtiana</w:t>
      </w:r>
      <w:proofErr w:type="spellEnd"/>
      <w:r>
        <w:rPr>
          <w:rFonts w:ascii="Verdana" w:hAnsi="Verdana"/>
          <w:sz w:val="20"/>
          <w:szCs w:val="20"/>
          <w:lang w:eastAsia="ja-JP"/>
        </w:rPr>
        <w:t xml:space="preserve"> memoria e lo straniamento che ha caratterizzato la sua drammaturgia.</w:t>
      </w:r>
    </w:p>
    <w:p w:rsidR="0075230B" w:rsidRDefault="0075230B" w:rsidP="0075230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eastAsia="ja-JP"/>
        </w:rPr>
      </w:pPr>
      <w:r>
        <w:rPr>
          <w:rFonts w:ascii="Verdana" w:hAnsi="Verdana"/>
          <w:sz w:val="20"/>
          <w:szCs w:val="20"/>
          <w:lang w:eastAsia="ja-JP"/>
        </w:rPr>
        <w:t xml:space="preserve">La scena si apre sul finire del XIV secolo. Un vecchio frate benedettino, </w:t>
      </w:r>
      <w:proofErr w:type="spellStart"/>
      <w:r>
        <w:rPr>
          <w:rFonts w:ascii="Verdana" w:hAnsi="Verdana"/>
          <w:sz w:val="20"/>
          <w:szCs w:val="20"/>
          <w:lang w:eastAsia="ja-JP"/>
        </w:rPr>
        <w:t>Adso</w:t>
      </w:r>
      <w:proofErr w:type="spellEnd"/>
      <w:r>
        <w:rPr>
          <w:rFonts w:ascii="Verdana" w:hAnsi="Verdana"/>
          <w:sz w:val="20"/>
          <w:szCs w:val="20"/>
          <w:lang w:eastAsia="ja-JP"/>
        </w:rPr>
        <w:t xml:space="preserve"> da </w:t>
      </w:r>
      <w:proofErr w:type="spellStart"/>
      <w:r>
        <w:rPr>
          <w:rFonts w:ascii="Verdana" w:hAnsi="Verdana"/>
          <w:sz w:val="20"/>
          <w:szCs w:val="20"/>
          <w:lang w:eastAsia="ja-JP"/>
        </w:rPr>
        <w:t>Melk</w:t>
      </w:r>
      <w:proofErr w:type="spellEnd"/>
      <w:r>
        <w:rPr>
          <w:rFonts w:ascii="Verdana" w:hAnsi="Verdana"/>
          <w:sz w:val="20"/>
          <w:szCs w:val="20"/>
          <w:lang w:eastAsia="ja-JP"/>
        </w:rPr>
        <w:t xml:space="preserve">, è intento a scrivere delle memorie in cui narra alcuni terribili avvenimenti di cui è stato testimone in gioventù. Nel nostro spettacolo, questo io narrante diventa una figura quasi </w:t>
      </w:r>
      <w:proofErr w:type="spellStart"/>
      <w:r>
        <w:rPr>
          <w:rFonts w:ascii="Verdana" w:hAnsi="Verdana"/>
          <w:sz w:val="20"/>
          <w:szCs w:val="20"/>
          <w:lang w:eastAsia="ja-JP"/>
        </w:rPr>
        <w:t>kantoriana</w:t>
      </w:r>
      <w:proofErr w:type="spellEnd"/>
      <w:r>
        <w:rPr>
          <w:rFonts w:ascii="Verdana" w:hAnsi="Verdana"/>
          <w:sz w:val="20"/>
          <w:szCs w:val="20"/>
          <w:lang w:eastAsia="ja-JP"/>
        </w:rPr>
        <w:t>, sempre presente in scena, in stretta relazione con i fatti che lui stesso racconta, accaduti molti anni prima in un’abbazia dell’Italia settentrionale. Sotto i suoi (e i nostri) occhi si materializza un se stesso</w:t>
      </w:r>
      <w:r>
        <w:rPr>
          <w:rFonts w:ascii="Verdana" w:hAnsi="Verdana"/>
          <w:i/>
          <w:sz w:val="20"/>
          <w:szCs w:val="20"/>
          <w:lang w:eastAsia="ja-JP"/>
        </w:rPr>
        <w:t xml:space="preserve"> giovane</w:t>
      </w:r>
      <w:r>
        <w:rPr>
          <w:rFonts w:ascii="Verdana" w:hAnsi="Verdana"/>
          <w:sz w:val="20"/>
          <w:szCs w:val="20"/>
          <w:lang w:eastAsia="ja-JP"/>
        </w:rPr>
        <w:t xml:space="preserve">, poco più che adolescente, intento a seguire gli insegnamenti di un dotto frate francescano, che nel passato era stato anche inquisitore: Guglielmo da </w:t>
      </w:r>
      <w:proofErr w:type="spellStart"/>
      <w:r>
        <w:rPr>
          <w:rFonts w:ascii="Verdana" w:hAnsi="Verdana"/>
          <w:sz w:val="20"/>
          <w:szCs w:val="20"/>
          <w:lang w:eastAsia="ja-JP"/>
        </w:rPr>
        <w:t>Baskerville</w:t>
      </w:r>
      <w:proofErr w:type="spellEnd"/>
      <w:r>
        <w:rPr>
          <w:rFonts w:ascii="Verdana" w:hAnsi="Verdana"/>
          <w:sz w:val="20"/>
          <w:szCs w:val="20"/>
          <w:lang w:eastAsia="ja-JP"/>
        </w:rPr>
        <w:t xml:space="preserve">. </w:t>
      </w:r>
    </w:p>
    <w:p w:rsidR="0075230B" w:rsidRDefault="0075230B" w:rsidP="0075230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eastAsia="ja-JP"/>
        </w:rPr>
      </w:pPr>
      <w:r>
        <w:rPr>
          <w:rFonts w:ascii="Verdana" w:hAnsi="Verdana"/>
          <w:sz w:val="20"/>
          <w:szCs w:val="20"/>
          <w:lang w:eastAsia="ja-JP"/>
        </w:rPr>
        <w:t xml:space="preserve">Siamo nel momento culminante della lotta tra Chiesa e Impero, che travaglia l’Europa da diversi secoli e Guglielmo da </w:t>
      </w:r>
      <w:proofErr w:type="spellStart"/>
      <w:r>
        <w:rPr>
          <w:rFonts w:ascii="Verdana" w:hAnsi="Verdana"/>
          <w:sz w:val="20"/>
          <w:szCs w:val="20"/>
          <w:lang w:eastAsia="ja-JP"/>
        </w:rPr>
        <w:t>Baskerville</w:t>
      </w:r>
      <w:proofErr w:type="spellEnd"/>
      <w:r>
        <w:rPr>
          <w:rFonts w:ascii="Verdana" w:hAnsi="Verdana"/>
          <w:sz w:val="20"/>
          <w:szCs w:val="20"/>
          <w:lang w:eastAsia="ja-JP"/>
        </w:rPr>
        <w:t xml:space="preserve"> è stato chiamato per compiere una missione, il cui fine ultimo sembra ignoto anche a lui. Su uno sfondo </w:t>
      </w:r>
      <w:proofErr w:type="spellStart"/>
      <w:r>
        <w:rPr>
          <w:rFonts w:ascii="Verdana" w:hAnsi="Verdana"/>
          <w:sz w:val="20"/>
          <w:szCs w:val="20"/>
          <w:lang w:eastAsia="ja-JP"/>
        </w:rPr>
        <w:t>storico-politico-teologico</w:t>
      </w:r>
      <w:proofErr w:type="spellEnd"/>
      <w:r>
        <w:rPr>
          <w:rFonts w:ascii="Verdana" w:hAnsi="Verdana"/>
          <w:sz w:val="20"/>
          <w:szCs w:val="20"/>
          <w:lang w:eastAsia="ja-JP"/>
        </w:rPr>
        <w:t xml:space="preserve">, si dipana un racconto dal ritmo serrato in cui l’azione principale sembra essere la risoluzione di un giallo. </w:t>
      </w:r>
    </w:p>
    <w:p w:rsidR="0075230B" w:rsidRDefault="0075230B" w:rsidP="0075230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eastAsia="ja-JP"/>
        </w:rPr>
      </w:pPr>
      <w:r>
        <w:rPr>
          <w:rFonts w:ascii="Verdana" w:hAnsi="Verdana"/>
          <w:sz w:val="20"/>
          <w:szCs w:val="20"/>
          <w:lang w:eastAsia="ja-JP"/>
        </w:rPr>
        <w:t xml:space="preserve">Conosciamo altri memorabili personaggi usciti dalla penna di Eco, alcuni inventati, altri realmente esistiti: l’anziano frate cieco </w:t>
      </w:r>
      <w:proofErr w:type="spellStart"/>
      <w:r>
        <w:rPr>
          <w:rFonts w:ascii="Verdana" w:hAnsi="Verdana"/>
          <w:sz w:val="20"/>
          <w:szCs w:val="20"/>
          <w:lang w:eastAsia="ja-JP"/>
        </w:rPr>
        <w:t>Jorge</w:t>
      </w:r>
      <w:proofErr w:type="spellEnd"/>
      <w:r>
        <w:rPr>
          <w:rFonts w:ascii="Verdana" w:hAnsi="Verdana"/>
          <w:sz w:val="20"/>
          <w:szCs w:val="20"/>
          <w:lang w:eastAsia="ja-JP"/>
        </w:rPr>
        <w:t xml:space="preserve"> da Burgos, il profondo conoscitore dei segreti dell’abbazia; Bernardo </w:t>
      </w:r>
      <w:proofErr w:type="spellStart"/>
      <w:r>
        <w:rPr>
          <w:rFonts w:ascii="Verdana" w:hAnsi="Verdana"/>
          <w:sz w:val="20"/>
          <w:szCs w:val="20"/>
          <w:lang w:eastAsia="ja-JP"/>
        </w:rPr>
        <w:t>Gui</w:t>
      </w:r>
      <w:proofErr w:type="spellEnd"/>
      <w:r>
        <w:rPr>
          <w:rFonts w:ascii="Verdana" w:hAnsi="Verdana"/>
          <w:sz w:val="20"/>
          <w:szCs w:val="20"/>
          <w:lang w:eastAsia="ja-JP"/>
        </w:rPr>
        <w:t xml:space="preserve">, il terribile inquisitore dell’ordine domenicano; l’ansioso e </w:t>
      </w:r>
      <w:proofErr w:type="spellStart"/>
      <w:r>
        <w:rPr>
          <w:rFonts w:ascii="Verdana" w:hAnsi="Verdana"/>
          <w:sz w:val="20"/>
          <w:szCs w:val="20"/>
          <w:lang w:eastAsia="ja-JP"/>
        </w:rPr>
        <w:t>prudentissimo</w:t>
      </w:r>
      <w:proofErr w:type="spellEnd"/>
      <w:r>
        <w:rPr>
          <w:rFonts w:ascii="Verdana" w:hAnsi="Verdana"/>
          <w:sz w:val="20"/>
          <w:szCs w:val="20"/>
          <w:lang w:eastAsia="ja-JP"/>
        </w:rPr>
        <w:t xml:space="preserve"> Abate </w:t>
      </w:r>
      <w:proofErr w:type="spellStart"/>
      <w:r>
        <w:rPr>
          <w:rFonts w:ascii="Verdana" w:hAnsi="Verdana"/>
          <w:sz w:val="20"/>
          <w:szCs w:val="20"/>
          <w:lang w:eastAsia="ja-JP"/>
        </w:rPr>
        <w:t>Abbone</w:t>
      </w:r>
      <w:proofErr w:type="spellEnd"/>
      <w:r>
        <w:rPr>
          <w:rFonts w:ascii="Verdana" w:hAnsi="Verdana"/>
          <w:sz w:val="20"/>
          <w:szCs w:val="20"/>
          <w:lang w:eastAsia="ja-JP"/>
        </w:rPr>
        <w:t xml:space="preserve">; il cellario </w:t>
      </w:r>
      <w:proofErr w:type="spellStart"/>
      <w:r>
        <w:rPr>
          <w:rFonts w:ascii="Verdana" w:hAnsi="Verdana"/>
          <w:sz w:val="20"/>
          <w:szCs w:val="20"/>
          <w:lang w:eastAsia="ja-JP"/>
        </w:rPr>
        <w:t>Remigio</w:t>
      </w:r>
      <w:proofErr w:type="spellEnd"/>
      <w:r>
        <w:rPr>
          <w:rFonts w:ascii="Verdana" w:hAnsi="Verdana"/>
          <w:sz w:val="20"/>
          <w:szCs w:val="20"/>
          <w:lang w:eastAsia="ja-JP"/>
        </w:rPr>
        <w:t xml:space="preserve"> da </w:t>
      </w:r>
      <w:proofErr w:type="spellStart"/>
      <w:r>
        <w:rPr>
          <w:rFonts w:ascii="Verdana" w:hAnsi="Verdana"/>
          <w:sz w:val="20"/>
          <w:szCs w:val="20"/>
          <w:lang w:eastAsia="ja-JP"/>
        </w:rPr>
        <w:t>Varagine</w:t>
      </w:r>
      <w:proofErr w:type="spellEnd"/>
      <w:r>
        <w:rPr>
          <w:rFonts w:ascii="Verdana" w:hAnsi="Verdana"/>
          <w:sz w:val="20"/>
          <w:szCs w:val="20"/>
          <w:lang w:eastAsia="ja-JP"/>
        </w:rPr>
        <w:t xml:space="preserve"> un francescano in odor d’eresia che si nasconde in quel convento e si finge benedettino; il suo fedele servitore Salvatore, un frate considerato scemo, che parla una strana lingua mista di latino, volgare, francese, tedesco e inglese; la fragile ragazza di cui s’innamora il giovane </w:t>
      </w:r>
      <w:proofErr w:type="spellStart"/>
      <w:r>
        <w:rPr>
          <w:rFonts w:ascii="Verdana" w:hAnsi="Verdana"/>
          <w:sz w:val="20"/>
          <w:szCs w:val="20"/>
          <w:lang w:eastAsia="ja-JP"/>
        </w:rPr>
        <w:t>Adso</w:t>
      </w:r>
      <w:proofErr w:type="spellEnd"/>
      <w:r>
        <w:rPr>
          <w:rFonts w:ascii="Verdana" w:hAnsi="Verdana"/>
          <w:sz w:val="20"/>
          <w:szCs w:val="20"/>
          <w:lang w:eastAsia="ja-JP"/>
        </w:rPr>
        <w:t xml:space="preserve">; </w:t>
      </w:r>
      <w:proofErr w:type="spellStart"/>
      <w:r>
        <w:rPr>
          <w:rFonts w:ascii="Verdana" w:hAnsi="Verdana"/>
          <w:sz w:val="20"/>
          <w:szCs w:val="20"/>
          <w:lang w:eastAsia="ja-JP"/>
        </w:rPr>
        <w:t>Alinardo</w:t>
      </w:r>
      <w:proofErr w:type="spellEnd"/>
      <w:r>
        <w:rPr>
          <w:rFonts w:ascii="Verdana" w:hAnsi="Verdana"/>
          <w:sz w:val="20"/>
          <w:szCs w:val="20"/>
          <w:lang w:eastAsia="ja-JP"/>
        </w:rPr>
        <w:t xml:space="preserve"> da </w:t>
      </w:r>
      <w:proofErr w:type="spellStart"/>
      <w:r>
        <w:rPr>
          <w:rFonts w:ascii="Verdana" w:hAnsi="Verdana"/>
          <w:sz w:val="20"/>
          <w:szCs w:val="20"/>
          <w:lang w:eastAsia="ja-JP"/>
        </w:rPr>
        <w:t>Grottafferrata</w:t>
      </w:r>
      <w:proofErr w:type="spellEnd"/>
      <w:r>
        <w:rPr>
          <w:rFonts w:ascii="Verdana" w:hAnsi="Verdana"/>
          <w:sz w:val="20"/>
          <w:szCs w:val="20"/>
          <w:lang w:eastAsia="ja-JP"/>
        </w:rPr>
        <w:t>, il più anziano di tutti, la cui demenza senile risulterà decisiva per la soluzione degli enigmi, e tanti altri ancora.</w:t>
      </w:r>
    </w:p>
    <w:p w:rsidR="0075230B" w:rsidRDefault="0075230B" w:rsidP="0075230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eastAsia="ja-JP"/>
        </w:rPr>
      </w:pPr>
      <w:r>
        <w:rPr>
          <w:rFonts w:ascii="Verdana" w:hAnsi="Verdana"/>
          <w:sz w:val="20"/>
          <w:szCs w:val="20"/>
          <w:lang w:eastAsia="ja-JP"/>
        </w:rPr>
        <w:t xml:space="preserve">Abbiamo immaginato uno spettacolo in cui la dimensione del ricordo del vecchio </w:t>
      </w:r>
      <w:proofErr w:type="spellStart"/>
      <w:r>
        <w:rPr>
          <w:rFonts w:ascii="Verdana" w:hAnsi="Verdana"/>
          <w:sz w:val="20"/>
          <w:szCs w:val="20"/>
          <w:lang w:eastAsia="ja-JP"/>
        </w:rPr>
        <w:t>Adso</w:t>
      </w:r>
      <w:proofErr w:type="spellEnd"/>
      <w:r>
        <w:rPr>
          <w:rFonts w:ascii="Verdana" w:hAnsi="Verdana"/>
          <w:sz w:val="20"/>
          <w:szCs w:val="20"/>
          <w:lang w:eastAsia="ja-JP"/>
        </w:rPr>
        <w:t>, potesse diventare la struttura portante dell’intero impianto scenico. Questo è concepito come una scatola magica in continua trasformazione che possa evocare i diversi luoghi dell’azione: una biblioteca, una cappella, una cella, una cucina, un ossario, una mensa, ecc.</w:t>
      </w:r>
    </w:p>
    <w:p w:rsidR="0075230B" w:rsidRDefault="0075230B" w:rsidP="0075230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eastAsia="ja-JP"/>
        </w:rPr>
      </w:pPr>
      <w:r>
        <w:rPr>
          <w:rFonts w:ascii="Verdana" w:hAnsi="Verdana"/>
          <w:sz w:val="20"/>
          <w:szCs w:val="20"/>
          <w:lang w:eastAsia="ja-JP"/>
        </w:rPr>
        <w:t>Delle musiche originali, frammiste a canti gregoriani eseguiti a cappella dagli stessi interpreti, contribuiranno a creare dei luoghi di astrazione in cui la parola possa farsi materia per una fruizione antinaturalistica della vicenda narrata, e alimentare nello spettatore una dimensione percettiva che lo porti a dimenticarsi, per un paio d’ore, il meraviglioso film di Jean-Jacques Annaud.</w:t>
      </w:r>
    </w:p>
    <w:p w:rsidR="0075230B" w:rsidRDefault="0075230B" w:rsidP="0075230B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ja-JP"/>
        </w:rPr>
        <w:t xml:space="preserve">Se è vero che al centro dell’opera di Eco vi è la feroce lotta fra chi si crede in possesso della verità e agisce con tutti i mezzi per difenderla, e chi al contrario concepisce la verità come la libera conquista dell’intelletto umano, è altrettanto vero che non è la fede a essere messa in discussione, ma due modi di viverla differenti. Uno guarda all’esterno, l’altro all’interno; uno è serioso, l’altro fortemente ironico. Anche per questo, se ne saremo capaci, proveremo a raccontare questa storia con una lieve leggerezza che possa qua e là sollecitare il </w:t>
      </w:r>
      <w:r>
        <w:rPr>
          <w:rFonts w:ascii="Verdana" w:hAnsi="Verdana"/>
          <w:i/>
          <w:sz w:val="20"/>
          <w:szCs w:val="20"/>
          <w:lang w:eastAsia="ja-JP"/>
        </w:rPr>
        <w:t>riso</w:t>
      </w:r>
      <w:r>
        <w:rPr>
          <w:rFonts w:ascii="Verdana" w:hAnsi="Verdana"/>
          <w:sz w:val="20"/>
          <w:szCs w:val="20"/>
          <w:lang w:eastAsia="ja-JP"/>
        </w:rPr>
        <w:t xml:space="preserve">, con buona pace del vecchio frate </w:t>
      </w:r>
      <w:proofErr w:type="spellStart"/>
      <w:r>
        <w:rPr>
          <w:rFonts w:ascii="Verdana" w:hAnsi="Verdana"/>
          <w:sz w:val="20"/>
          <w:szCs w:val="20"/>
          <w:lang w:eastAsia="ja-JP"/>
        </w:rPr>
        <w:t>Jorge</w:t>
      </w:r>
      <w:proofErr w:type="spellEnd"/>
      <w:r>
        <w:rPr>
          <w:rFonts w:ascii="Verdana" w:hAnsi="Verdana"/>
          <w:sz w:val="20"/>
          <w:szCs w:val="20"/>
          <w:lang w:eastAsia="ja-JP"/>
        </w:rPr>
        <w:t>».</w:t>
      </w:r>
    </w:p>
    <w:p w:rsidR="001D70EA" w:rsidRDefault="00D5042C"/>
    <w:sectPr w:rsidR="001D70EA" w:rsidSect="005755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-Regular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5230B"/>
    <w:rsid w:val="00575598"/>
    <w:rsid w:val="0075230B"/>
    <w:rsid w:val="007A461A"/>
    <w:rsid w:val="00874E5A"/>
    <w:rsid w:val="00D5042C"/>
    <w:rsid w:val="00DE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230B"/>
    <w:pPr>
      <w:suppressAutoHyphens/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3636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mgrombone</dc:creator>
  <cp:keywords/>
  <dc:description/>
  <cp:lastModifiedBy>fmalcangio</cp:lastModifiedBy>
  <cp:revision>3</cp:revision>
  <dcterms:created xsi:type="dcterms:W3CDTF">2017-10-30T09:29:00Z</dcterms:created>
  <dcterms:modified xsi:type="dcterms:W3CDTF">2017-12-14T18:14:00Z</dcterms:modified>
</cp:coreProperties>
</file>