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171425" w:rsidRDefault="000445C5" w:rsidP="00D26AD4">
      <w:pPr>
        <w:pStyle w:val="Corpodeltesto"/>
        <w:rPr>
          <w:rFonts w:ascii="Franklin Gothic Book" w:hAnsi="Franklin Gothic Book"/>
          <w:i w:val="0"/>
        </w:rPr>
      </w:pPr>
    </w:p>
    <w:p w:rsidR="00BB68AB" w:rsidRPr="000133BE" w:rsidRDefault="00F41FBF" w:rsidP="00BB68AB">
      <w:pPr>
        <w:rPr>
          <w:rFonts w:ascii="Franklin Gothic Book" w:hAnsi="Franklin Gothic Book"/>
          <w:sz w:val="28"/>
          <w:szCs w:val="28"/>
        </w:rPr>
      </w:pPr>
      <w:r w:rsidRPr="000133BE">
        <w:rPr>
          <w:rFonts w:ascii="Franklin Gothic Book" w:hAnsi="Franklin Gothic Book"/>
          <w:sz w:val="28"/>
          <w:szCs w:val="28"/>
        </w:rPr>
        <w:t>Comunicato Stampa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  <w:color w:val="C00000"/>
          <w:sz w:val="32"/>
          <w:szCs w:val="32"/>
        </w:rPr>
      </w:pPr>
      <w:r w:rsidRPr="000133BE">
        <w:rPr>
          <w:rFonts w:ascii="Franklin Gothic Book" w:hAnsi="Franklin Gothic Book"/>
          <w:i w:val="0"/>
          <w:color w:val="C00000"/>
          <w:sz w:val="32"/>
          <w:szCs w:val="32"/>
        </w:rPr>
        <w:t>S</w:t>
      </w:r>
      <w:r w:rsidRPr="000133BE">
        <w:rPr>
          <w:rFonts w:ascii="Franklin Gothic Book" w:hAnsi="Franklin Gothic Book"/>
          <w:i w:val="0"/>
          <w:color w:val="C00000"/>
          <w:sz w:val="32"/>
          <w:szCs w:val="32"/>
        </w:rPr>
        <w:t xml:space="preserve">ala </w:t>
      </w:r>
      <w:proofErr w:type="spellStart"/>
      <w:r w:rsidRPr="000133BE">
        <w:rPr>
          <w:rFonts w:ascii="Franklin Gothic Book" w:hAnsi="Franklin Gothic Book"/>
          <w:i w:val="0"/>
          <w:color w:val="C00000"/>
          <w:sz w:val="32"/>
          <w:szCs w:val="32"/>
        </w:rPr>
        <w:t>AcomeA</w:t>
      </w:r>
      <w:proofErr w:type="spellEnd"/>
    </w:p>
    <w:p w:rsidR="000133BE" w:rsidRPr="000133BE" w:rsidRDefault="000133BE" w:rsidP="000133BE">
      <w:pPr>
        <w:pStyle w:val="Corpodeltesto"/>
        <w:rPr>
          <w:rFonts w:ascii="Franklin Gothic Book" w:hAnsi="Franklin Gothic Book"/>
          <w:b/>
          <w:i w:val="0"/>
          <w:sz w:val="32"/>
          <w:szCs w:val="32"/>
        </w:rPr>
      </w:pPr>
      <w:r w:rsidRPr="000133BE">
        <w:rPr>
          <w:rFonts w:ascii="Franklin Gothic Book" w:hAnsi="Franklin Gothic Book"/>
          <w:b/>
          <w:i w:val="0"/>
          <w:sz w:val="32"/>
          <w:szCs w:val="32"/>
        </w:rPr>
        <w:t xml:space="preserve">Dal 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 xml:space="preserve">3 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>al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 xml:space="preserve"> 16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 xml:space="preserve"> novembre e dal 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 xml:space="preserve">21 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 xml:space="preserve">al 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>26 novembre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t xml:space="preserve"> 2017. 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</w:p>
    <w:p w:rsidR="000133BE" w:rsidRPr="000133BE" w:rsidRDefault="000133BE" w:rsidP="000133BE">
      <w:pPr>
        <w:pStyle w:val="Corpodeltesto"/>
        <w:rPr>
          <w:rFonts w:ascii="Franklin Gothic Book" w:hAnsi="Franklin Gothic Book"/>
          <w:b/>
          <w:i w:val="0"/>
          <w:color w:val="C00000"/>
          <w:sz w:val="40"/>
          <w:szCs w:val="40"/>
        </w:rPr>
      </w:pPr>
      <w:r w:rsidRPr="000133BE">
        <w:rPr>
          <w:rFonts w:ascii="Franklin Gothic Book" w:hAnsi="Franklin Gothic Book"/>
          <w:b/>
          <w:i w:val="0"/>
          <w:color w:val="C00000"/>
          <w:sz w:val="40"/>
          <w:szCs w:val="40"/>
        </w:rPr>
        <w:t>UOMO SOLO IN FILA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b/>
          <w:i w:val="0"/>
          <w:sz w:val="32"/>
          <w:szCs w:val="32"/>
        </w:rPr>
      </w:pPr>
      <w:r w:rsidRPr="000133BE">
        <w:rPr>
          <w:rFonts w:ascii="Franklin Gothic Book" w:hAnsi="Franklin Gothic Book"/>
          <w:b/>
          <w:i w:val="0"/>
          <w:sz w:val="32"/>
          <w:szCs w:val="32"/>
        </w:rPr>
        <w:t>I pensieri di Pasquale</w:t>
      </w:r>
      <w:r w:rsidRPr="000133BE">
        <w:rPr>
          <w:rFonts w:ascii="Franklin Gothic Book" w:hAnsi="Franklin Gothic Book"/>
          <w:b/>
          <w:i w:val="0"/>
          <w:sz w:val="32"/>
          <w:szCs w:val="32"/>
        </w:rPr>
        <w:br/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 xml:space="preserve">di e con </w:t>
      </w:r>
      <w:r w:rsidRPr="000133BE">
        <w:rPr>
          <w:rFonts w:ascii="Franklin Gothic Book" w:hAnsi="Franklin Gothic Book"/>
          <w:b/>
          <w:i w:val="0"/>
        </w:rPr>
        <w:t xml:space="preserve">Maurizio </w:t>
      </w:r>
      <w:proofErr w:type="spellStart"/>
      <w:r w:rsidRPr="000133BE">
        <w:rPr>
          <w:rFonts w:ascii="Franklin Gothic Book" w:hAnsi="Franklin Gothic Book"/>
          <w:b/>
          <w:i w:val="0"/>
        </w:rPr>
        <w:t>Micheli</w:t>
      </w:r>
      <w:proofErr w:type="spellEnd"/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 xml:space="preserve">al pianoforte </w:t>
      </w:r>
      <w:r w:rsidRPr="000133BE">
        <w:rPr>
          <w:rFonts w:ascii="Franklin Gothic Book" w:hAnsi="Franklin Gothic Book"/>
          <w:b/>
          <w:i w:val="0"/>
        </w:rPr>
        <w:t xml:space="preserve">Gianluca </w:t>
      </w:r>
      <w:proofErr w:type="spellStart"/>
      <w:r w:rsidRPr="000133BE">
        <w:rPr>
          <w:rFonts w:ascii="Franklin Gothic Book" w:hAnsi="Franklin Gothic Book"/>
          <w:b/>
          <w:i w:val="0"/>
        </w:rPr>
        <w:t>Sambataro</w:t>
      </w:r>
      <w:proofErr w:type="spellEnd"/>
      <w:r w:rsidRPr="000133BE">
        <w:rPr>
          <w:rFonts w:ascii="Franklin Gothic Book" w:hAnsi="Franklin Gothic Book"/>
          <w:i w:val="0"/>
        </w:rPr>
        <w:t xml:space="preserve"> 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 xml:space="preserve">regia di </w:t>
      </w:r>
      <w:r w:rsidRPr="000133BE">
        <w:rPr>
          <w:rFonts w:ascii="Franklin Gothic Book" w:hAnsi="Franklin Gothic Book"/>
          <w:b/>
          <w:i w:val="0"/>
        </w:rPr>
        <w:t xml:space="preserve">Luca </w:t>
      </w:r>
      <w:proofErr w:type="spellStart"/>
      <w:r w:rsidRPr="000133BE">
        <w:rPr>
          <w:rFonts w:ascii="Franklin Gothic Book" w:hAnsi="Franklin Gothic Book"/>
          <w:b/>
          <w:i w:val="0"/>
        </w:rPr>
        <w:t>Sandri</w:t>
      </w:r>
      <w:proofErr w:type="spellEnd"/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 xml:space="preserve">scene </w:t>
      </w:r>
      <w:r w:rsidRPr="000133BE">
        <w:rPr>
          <w:rFonts w:ascii="Franklin Gothic Book" w:hAnsi="Franklin Gothic Book"/>
          <w:b/>
          <w:i w:val="0"/>
        </w:rPr>
        <w:t xml:space="preserve">Fabio </w:t>
      </w:r>
      <w:proofErr w:type="spellStart"/>
      <w:r w:rsidRPr="000133BE">
        <w:rPr>
          <w:rFonts w:ascii="Franklin Gothic Book" w:hAnsi="Franklin Gothic Book"/>
          <w:b/>
          <w:i w:val="0"/>
        </w:rPr>
        <w:t>Cherstich</w:t>
      </w:r>
      <w:proofErr w:type="spellEnd"/>
    </w:p>
    <w:p w:rsidR="00462CBA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>produzione Teatro Franco Parent</w:t>
      </w:r>
      <w:r w:rsidRPr="000133BE">
        <w:rPr>
          <w:rFonts w:ascii="Franklin Gothic Book" w:hAnsi="Franklin Gothic Book"/>
          <w:i w:val="0"/>
        </w:rPr>
        <w:t>i</w:t>
      </w:r>
    </w:p>
    <w:p w:rsidR="000133BE" w:rsidRPr="000133BE" w:rsidRDefault="000133BE" w:rsidP="000133BE">
      <w:pPr>
        <w:spacing w:before="100" w:beforeAutospacing="1" w:after="100" w:afterAutospacing="1"/>
        <w:rPr>
          <w:rFonts w:ascii="Franklin Gothic Book" w:eastAsia="Calibri" w:hAnsi="Franklin Gothic Book" w:cs="Times New Roman"/>
        </w:rPr>
      </w:pPr>
      <w:r w:rsidRPr="000133BE">
        <w:rPr>
          <w:rFonts w:ascii="Franklin Gothic Book" w:eastAsia="Calibri" w:hAnsi="Franklin Gothic Book" w:cs="Times New Roman"/>
          <w:lang w:val="uz-Cyrl-UZ"/>
        </w:rPr>
        <w:t xml:space="preserve">Dopo l’inesauribile successo di </w:t>
      </w:r>
      <w:r w:rsidRPr="000133BE">
        <w:rPr>
          <w:rFonts w:ascii="Franklin Gothic Book" w:eastAsia="Calibri" w:hAnsi="Franklin Gothic Book" w:cs="Times New Roman"/>
          <w:i/>
          <w:lang w:val="uz-Cyrl-UZ"/>
        </w:rPr>
        <w:t>Mi Voleva Strehler</w:t>
      </w:r>
      <w:r w:rsidRPr="000133BE">
        <w:rPr>
          <w:rFonts w:ascii="Franklin Gothic Book" w:eastAsia="Calibri" w:hAnsi="Franklin Gothic Book" w:cs="Times New Roman"/>
          <w:lang w:val="uz-Cyrl-UZ"/>
        </w:rPr>
        <w:t>, con la sua ineguagliabile sofisticata ironia, Maurizio Micheli porta in scena un nuovo personaggio vittima consapevole del senso e non-senso della vita.</w:t>
      </w:r>
      <w:r w:rsidRPr="000133BE">
        <w:rPr>
          <w:rFonts w:ascii="Franklin Gothic Book" w:eastAsia="Calibri" w:hAnsi="Franklin Gothic Book" w:cs="Times New Roman"/>
        </w:rPr>
        <w:br/>
      </w:r>
      <w:r w:rsidRPr="000133BE">
        <w:rPr>
          <w:rFonts w:ascii="Franklin Gothic Book" w:eastAsia="Calibri" w:hAnsi="Franklin Gothic Book" w:cs="Times New Roman"/>
          <w:lang w:val="uz-Cyrl-UZ"/>
        </w:rPr>
        <w:t xml:space="preserve">Un uomo solo è in coda in un anonimo ufficio di Equitalia a fianco di altri esseri umani, che, come lui, aspettano di conoscere il loro destino. </w:t>
      </w:r>
      <w:r w:rsidRPr="000133BE">
        <w:rPr>
          <w:rFonts w:ascii="Franklin Gothic Book" w:eastAsia="Calibri" w:hAnsi="Franklin Gothic Book" w:cs="Times New Roman"/>
        </w:rPr>
        <w:br/>
      </w:r>
      <w:r w:rsidRPr="000133BE">
        <w:rPr>
          <w:rFonts w:ascii="Franklin Gothic Book" w:eastAsia="Calibri" w:hAnsi="Franklin Gothic Book" w:cs="Times New Roman"/>
          <w:lang w:val="uz-Cyrl-UZ"/>
        </w:rPr>
        <w:t xml:space="preserve">Protagonista è l’attesa, quella dell’assurdo quotidiano in cui trovano spazio pensieri, speranze, inquietudine, pazzie, canzoni e... illusioni.  </w:t>
      </w:r>
      <w:r w:rsidRPr="000133BE">
        <w:rPr>
          <w:rFonts w:ascii="Franklin Gothic Book" w:eastAsia="Calibri" w:hAnsi="Franklin Gothic Book" w:cs="Times New Roman"/>
        </w:rPr>
        <w:br/>
      </w:r>
      <w:r w:rsidRPr="000133BE">
        <w:rPr>
          <w:rFonts w:ascii="Franklin Gothic Book" w:eastAsia="Calibri" w:hAnsi="Franklin Gothic Book" w:cs="Times New Roman"/>
          <w:lang w:val="uz-Cyrl-UZ"/>
        </w:rPr>
        <w:t xml:space="preserve">Dopo frasi di circostanza scambiate con sconosciuti personaggi immaginari, l’eterna attesa costringe Pasquale a mettersi in fila con se stesso. </w:t>
      </w:r>
      <w:r w:rsidRPr="000133BE">
        <w:rPr>
          <w:rFonts w:ascii="Franklin Gothic Book" w:eastAsia="Calibri" w:hAnsi="Franklin Gothic Book" w:cs="Times New Roman"/>
        </w:rPr>
        <w:br/>
      </w:r>
      <w:r w:rsidRPr="000133BE">
        <w:rPr>
          <w:rFonts w:ascii="Franklin Gothic Book" w:eastAsia="Calibri" w:hAnsi="Franklin Gothic Book" w:cs="Times New Roman"/>
          <w:lang w:val="uz-Cyrl-UZ"/>
        </w:rPr>
        <w:t xml:space="preserve">Che sia per conoscere il proprio destino o soltanto per pagare una bolletta, ognuno attende qualcosa. </w:t>
      </w:r>
      <w:r w:rsidRPr="000133BE">
        <w:rPr>
          <w:rFonts w:ascii="Franklin Gothic Book" w:eastAsia="Calibri" w:hAnsi="Franklin Gothic Book" w:cs="Times New Roman"/>
        </w:rPr>
        <w:br/>
      </w:r>
      <w:r w:rsidRPr="000133BE">
        <w:rPr>
          <w:rFonts w:ascii="Franklin Gothic Book" w:eastAsia="Calibri" w:hAnsi="Franklin Gothic Book" w:cs="Times New Roman"/>
          <w:lang w:val="uz-Cyrl-UZ"/>
        </w:rPr>
        <w:t>Ma solo il confronto con il proprio vissuto, con i propri pensieri più profondi possono svelarne il senso</w:t>
      </w:r>
      <w:r w:rsidRPr="000133BE">
        <w:rPr>
          <w:rFonts w:ascii="Franklin Gothic Book" w:eastAsia="Calibri" w:hAnsi="Franklin Gothic Book" w:cs="Times New Roman"/>
        </w:rPr>
        <w:t xml:space="preserve"> profondo della vita.</w:t>
      </w:r>
      <w:r w:rsidRPr="000133BE">
        <w:rPr>
          <w:rFonts w:ascii="Franklin Gothic Book" w:eastAsia="Calibri" w:hAnsi="Franklin Gothic Book" w:cs="Times New Roman"/>
          <w:lang w:val="uz-Cyrl-UZ"/>
        </w:rPr>
        <w:t xml:space="preserve"> </w:t>
      </w:r>
    </w:p>
    <w:p w:rsidR="000133BE" w:rsidRPr="000133BE" w:rsidRDefault="000133BE" w:rsidP="000133BE">
      <w:pPr>
        <w:spacing w:before="100" w:beforeAutospacing="1" w:after="100" w:afterAutospacing="1"/>
        <w:rPr>
          <w:rStyle w:val="entry-content"/>
          <w:rFonts w:ascii="Franklin Gothic Book" w:eastAsia="Calibri" w:hAnsi="Franklin Gothic Book" w:cs="Times New Roman"/>
          <w:b/>
        </w:rPr>
      </w:pPr>
      <w:r w:rsidRPr="000133BE">
        <w:rPr>
          <w:rStyle w:val="entry-content"/>
          <w:rFonts w:ascii="Franklin Gothic Book" w:eastAsia="Calibri" w:hAnsi="Franklin Gothic Book" w:cs="Times New Roman"/>
          <w:i/>
        </w:rPr>
        <w:t>Spero che i pensieri del mio Pasquale, eroe universale nella coda della vita, siano tutto fuorché noiosi, presuntuosi. Lo spettacolo ha l'andamento comico, vuole divertire. Vuole parlare a tutti, anche ai più giovani, oggi refrattari al teatro: preferiscono bere una birra, smanettare in Internet, uscire, fare l'amore. Come dargli torto?</w:t>
      </w:r>
      <w:r w:rsidRPr="000133BE">
        <w:rPr>
          <w:rStyle w:val="entry-content"/>
          <w:rFonts w:ascii="Franklin Gothic Book" w:eastAsia="Calibri" w:hAnsi="Franklin Gothic Book" w:cs="Times New Roman"/>
        </w:rPr>
        <w:t xml:space="preserve"> </w:t>
      </w:r>
      <w:r w:rsidRPr="000133BE">
        <w:rPr>
          <w:rStyle w:val="entry-content"/>
          <w:rFonts w:ascii="Franklin Gothic Book" w:eastAsia="Calibri" w:hAnsi="Franklin Gothic Book" w:cs="Times New Roman"/>
          <w:b/>
        </w:rPr>
        <w:t xml:space="preserve">Maurizio </w:t>
      </w:r>
      <w:proofErr w:type="spellStart"/>
      <w:r w:rsidRPr="000133BE">
        <w:rPr>
          <w:rStyle w:val="entry-content"/>
          <w:rFonts w:ascii="Franklin Gothic Book" w:eastAsia="Calibri" w:hAnsi="Franklin Gothic Book" w:cs="Times New Roman"/>
          <w:b/>
        </w:rPr>
        <w:t>Micheli</w:t>
      </w:r>
      <w:proofErr w:type="spellEnd"/>
    </w:p>
    <w:p w:rsidR="00E25E6C" w:rsidRPr="000133BE" w:rsidRDefault="00E25E6C" w:rsidP="00B018F2">
      <w:pPr>
        <w:pStyle w:val="Corpodeltesto"/>
        <w:rPr>
          <w:rFonts w:ascii="Franklin Gothic Book" w:hAnsi="Franklin Gothic Book"/>
          <w:b/>
          <w:i w:val="0"/>
        </w:rPr>
      </w:pPr>
    </w:p>
    <w:p w:rsidR="000133BE" w:rsidRPr="000133BE" w:rsidRDefault="000133BE" w:rsidP="000133BE">
      <w:pPr>
        <w:pStyle w:val="Corpodeltesto"/>
        <w:rPr>
          <w:rFonts w:ascii="Franklin Gothic Book" w:hAnsi="Franklin Gothic Book"/>
          <w:b/>
          <w:i w:val="0"/>
        </w:rPr>
      </w:pPr>
      <w:r w:rsidRPr="000133BE">
        <w:rPr>
          <w:rFonts w:ascii="Franklin Gothic Book" w:hAnsi="Franklin Gothic Book"/>
          <w:b/>
          <w:i w:val="0"/>
        </w:rPr>
        <w:t>ORARI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  <w:lang w:val="en-US"/>
        </w:rPr>
      </w:pPr>
      <w:r w:rsidRPr="000133BE">
        <w:rPr>
          <w:rFonts w:ascii="Franklin Gothic Book" w:hAnsi="Franklin Gothic Book"/>
          <w:i w:val="0"/>
          <w:lang w:val="en-US"/>
        </w:rPr>
        <w:t xml:space="preserve">mar h 20.15 </w:t>
      </w:r>
      <w:proofErr w:type="spellStart"/>
      <w:r w:rsidRPr="000133BE">
        <w:rPr>
          <w:rFonts w:ascii="Franklin Gothic Book" w:hAnsi="Franklin Gothic Book"/>
          <w:i w:val="0"/>
          <w:lang w:val="en-US"/>
        </w:rPr>
        <w:t>mer</w:t>
      </w:r>
      <w:proofErr w:type="spellEnd"/>
      <w:r w:rsidRPr="000133BE">
        <w:rPr>
          <w:rFonts w:ascii="Franklin Gothic Book" w:hAnsi="Franklin Gothic Book"/>
          <w:i w:val="0"/>
          <w:lang w:val="en-US"/>
        </w:rPr>
        <w:t xml:space="preserve"> h 19.15</w:t>
      </w:r>
      <w:r w:rsidRPr="000133BE">
        <w:rPr>
          <w:rFonts w:ascii="Franklin Gothic Book" w:hAnsi="Franklin Gothic Book"/>
          <w:i w:val="0"/>
          <w:lang w:val="en-US"/>
        </w:rPr>
        <w:t xml:space="preserve"> </w:t>
      </w:r>
      <w:proofErr w:type="spellStart"/>
      <w:r w:rsidRPr="000133BE">
        <w:rPr>
          <w:rFonts w:ascii="Franklin Gothic Book" w:hAnsi="Franklin Gothic Book"/>
          <w:i w:val="0"/>
          <w:lang w:val="en-US"/>
        </w:rPr>
        <w:t>gio</w:t>
      </w:r>
      <w:proofErr w:type="spellEnd"/>
      <w:r w:rsidRPr="000133BE">
        <w:rPr>
          <w:rFonts w:ascii="Franklin Gothic Book" w:hAnsi="Franklin Gothic Book"/>
          <w:i w:val="0"/>
          <w:lang w:val="en-US"/>
        </w:rPr>
        <w:t xml:space="preserve"> h 20.45</w:t>
      </w:r>
      <w:r>
        <w:rPr>
          <w:rFonts w:ascii="Franklin Gothic Book" w:hAnsi="Franklin Gothic Book"/>
          <w:i w:val="0"/>
          <w:lang w:val="en-US"/>
        </w:rPr>
        <w:t xml:space="preserve"> </w:t>
      </w:r>
      <w:proofErr w:type="spellStart"/>
      <w:r w:rsidRPr="000133BE">
        <w:rPr>
          <w:rFonts w:ascii="Franklin Gothic Book" w:hAnsi="Franklin Gothic Book"/>
          <w:i w:val="0"/>
          <w:lang w:val="en-US"/>
        </w:rPr>
        <w:t>ven</w:t>
      </w:r>
      <w:proofErr w:type="spellEnd"/>
      <w:r w:rsidRPr="000133BE">
        <w:rPr>
          <w:rFonts w:ascii="Franklin Gothic Book" w:hAnsi="Franklin Gothic Book"/>
          <w:i w:val="0"/>
          <w:lang w:val="en-US"/>
        </w:rPr>
        <w:t xml:space="preserve"> h 20.15</w:t>
      </w:r>
      <w:r>
        <w:rPr>
          <w:rFonts w:ascii="Franklin Gothic Book" w:hAnsi="Franklin Gothic Book"/>
          <w:i w:val="0"/>
          <w:lang w:val="en-US"/>
        </w:rPr>
        <w:t xml:space="preserve">  </w:t>
      </w:r>
      <w:proofErr w:type="spellStart"/>
      <w:r w:rsidRPr="000133BE">
        <w:rPr>
          <w:rFonts w:ascii="Franklin Gothic Book" w:hAnsi="Franklin Gothic Book"/>
          <w:i w:val="0"/>
          <w:lang w:val="en-US"/>
        </w:rPr>
        <w:t>sab</w:t>
      </w:r>
      <w:proofErr w:type="spellEnd"/>
      <w:r w:rsidRPr="000133BE">
        <w:rPr>
          <w:rFonts w:ascii="Franklin Gothic Book" w:hAnsi="Franklin Gothic Book"/>
          <w:i w:val="0"/>
          <w:lang w:val="en-US"/>
        </w:rPr>
        <w:t xml:space="preserve"> h 20.45</w:t>
      </w:r>
      <w:r>
        <w:rPr>
          <w:rFonts w:ascii="Franklin Gothic Book" w:hAnsi="Franklin Gothic Book"/>
          <w:i w:val="0"/>
          <w:lang w:val="en-US"/>
        </w:rPr>
        <w:t xml:space="preserve"> </w:t>
      </w:r>
      <w:proofErr w:type="spellStart"/>
      <w:r w:rsidRPr="000133BE">
        <w:rPr>
          <w:rFonts w:ascii="Franklin Gothic Book" w:hAnsi="Franklin Gothic Book"/>
          <w:i w:val="0"/>
          <w:lang w:val="en-US"/>
        </w:rPr>
        <w:t>dom</w:t>
      </w:r>
      <w:proofErr w:type="spellEnd"/>
      <w:r w:rsidRPr="000133BE">
        <w:rPr>
          <w:rFonts w:ascii="Franklin Gothic Book" w:hAnsi="Franklin Gothic Book"/>
          <w:i w:val="0"/>
          <w:lang w:val="en-US"/>
        </w:rPr>
        <w:t xml:space="preserve"> h 16.15</w:t>
      </w:r>
      <w:r w:rsidRPr="000133BE">
        <w:rPr>
          <w:rFonts w:ascii="Franklin Gothic Book" w:hAnsi="Franklin Gothic Book"/>
          <w:i w:val="0"/>
          <w:lang w:val="en-US"/>
        </w:rPr>
        <w:br/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b/>
          <w:i w:val="0"/>
        </w:rPr>
      </w:pPr>
      <w:r w:rsidRPr="000133BE">
        <w:rPr>
          <w:rFonts w:ascii="Franklin Gothic Book" w:hAnsi="Franklin Gothic Book"/>
          <w:b/>
          <w:i w:val="0"/>
        </w:rPr>
        <w:t>PREZZO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>Intero: Prime file 38€; platea 30€; galleria 23,50€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>convenzioni 21€ (escluso prime file)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proofErr w:type="spellStart"/>
      <w:r w:rsidRPr="000133BE">
        <w:rPr>
          <w:rFonts w:ascii="Franklin Gothic Book" w:hAnsi="Franklin Gothic Book"/>
          <w:i w:val="0"/>
        </w:rPr>
        <w:t>over</w:t>
      </w:r>
      <w:proofErr w:type="spellEnd"/>
      <w:r w:rsidRPr="000133BE">
        <w:rPr>
          <w:rFonts w:ascii="Franklin Gothic Book" w:hAnsi="Franklin Gothic Book"/>
          <w:i w:val="0"/>
        </w:rPr>
        <w:t xml:space="preserve"> 65/under26 18€ (escluso prime file)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  <w:r w:rsidRPr="000133BE">
        <w:rPr>
          <w:rFonts w:ascii="Franklin Gothic Book" w:hAnsi="Franklin Gothic Book"/>
          <w:i w:val="0"/>
        </w:rPr>
        <w:t>+ prevendita</w:t>
      </w:r>
    </w:p>
    <w:p w:rsidR="000133BE" w:rsidRPr="000133BE" w:rsidRDefault="000133BE" w:rsidP="000133BE">
      <w:pPr>
        <w:pStyle w:val="Corpodeltesto"/>
        <w:rPr>
          <w:rFonts w:ascii="Franklin Gothic Book" w:hAnsi="Franklin Gothic Book"/>
          <w:i w:val="0"/>
        </w:rPr>
      </w:pPr>
    </w:p>
    <w:p w:rsidR="00F41FBF" w:rsidRPr="00BB68AB" w:rsidRDefault="00D26AD4" w:rsidP="00B018F2">
      <w:pPr>
        <w:pStyle w:val="Corpodeltesto"/>
        <w:rPr>
          <w:rFonts w:ascii="Franklin Gothic Book" w:hAnsi="Franklin Gothic Book"/>
        </w:rPr>
      </w:pPr>
      <w:r w:rsidRPr="000133BE">
        <w:rPr>
          <w:rFonts w:ascii="Franklin Gothic Book" w:hAnsi="Franklin Gothic Book"/>
          <w:b/>
          <w:i w:val="0"/>
        </w:rPr>
        <w:t>INFO</w:t>
      </w:r>
      <w:r w:rsidRPr="000133BE">
        <w:rPr>
          <w:rFonts w:ascii="Franklin Gothic Book" w:hAnsi="Franklin Gothic Book"/>
          <w:b/>
        </w:rPr>
        <w:br/>
      </w:r>
      <w:hyperlink r:id="rId6" w:history="1">
        <w:r w:rsidR="004A46B7" w:rsidRPr="000133BE">
          <w:rPr>
            <w:rStyle w:val="Collegamentoipertestuale"/>
            <w:rFonts w:ascii="Franklin Gothic Book" w:hAnsi="Franklin Gothic Book"/>
          </w:rPr>
          <w:t>biglietteria@teatrofrancoparenti.com</w:t>
        </w:r>
      </w:hyperlink>
      <w:r w:rsidR="004A46B7" w:rsidRPr="000133BE">
        <w:rPr>
          <w:rFonts w:ascii="Franklin Gothic Book" w:hAnsi="Franklin Gothic Book"/>
        </w:rPr>
        <w:t xml:space="preserve"> </w:t>
      </w:r>
      <w:r w:rsidRPr="000133BE">
        <w:rPr>
          <w:rFonts w:ascii="Franklin Gothic Book" w:hAnsi="Franklin Gothic Book"/>
        </w:rPr>
        <w:t>tel. 02 59995</w:t>
      </w:r>
      <w:r w:rsidR="008061F5" w:rsidRPr="000133BE">
        <w:rPr>
          <w:rFonts w:ascii="Franklin Gothic Book" w:hAnsi="Franklin Gothic Book"/>
        </w:rPr>
        <w:t>206</w:t>
      </w:r>
      <w:r w:rsidRPr="000133BE">
        <w:rPr>
          <w:rFonts w:ascii="Franklin Gothic Book" w:hAnsi="Franklin Gothic Book"/>
        </w:rPr>
        <w:br/>
      </w:r>
      <w:proofErr w:type="spellStart"/>
      <w:r w:rsidRPr="000133BE">
        <w:rPr>
          <w:rFonts w:ascii="Franklin Gothic Book" w:hAnsi="Franklin Gothic Book"/>
        </w:rPr>
        <w:t>Fb</w:t>
      </w:r>
      <w:proofErr w:type="spellEnd"/>
      <w:r w:rsidRPr="000133BE">
        <w:rPr>
          <w:rFonts w:ascii="Franklin Gothic Book" w:hAnsi="Franklin Gothic Book"/>
        </w:rPr>
        <w:t xml:space="preserve"> : </w:t>
      </w:r>
      <w:hyperlink r:id="rId7" w:history="1">
        <w:r w:rsidRPr="000133BE">
          <w:rPr>
            <w:rStyle w:val="Collegamentoipertestuale"/>
            <w:rFonts w:ascii="Franklin Gothic Book" w:hAnsi="Franklin Gothic Book"/>
          </w:rPr>
          <w:t>http://www.facebook.com/teatrofrancoparenti</w:t>
        </w:r>
      </w:hyperlink>
      <w:r w:rsidR="00F77235" w:rsidRPr="000133BE">
        <w:rPr>
          <w:rFonts w:ascii="Franklin Gothic Book" w:hAnsi="Franklin Gothic Book"/>
        </w:rPr>
        <w:t xml:space="preserve"> </w:t>
      </w:r>
      <w:r w:rsidR="00B018F2" w:rsidRPr="000133BE">
        <w:rPr>
          <w:rFonts w:ascii="Franklin Gothic Book" w:hAnsi="Franklin Gothic Book"/>
        </w:rPr>
        <w:t xml:space="preserve"> </w:t>
      </w:r>
      <w:proofErr w:type="spellStart"/>
      <w:r w:rsidRPr="000133BE">
        <w:rPr>
          <w:rFonts w:ascii="Franklin Gothic Book" w:hAnsi="Franklin Gothic Book"/>
        </w:rPr>
        <w:t>Tw</w:t>
      </w:r>
      <w:proofErr w:type="spellEnd"/>
      <w:r w:rsidRPr="000133BE">
        <w:rPr>
          <w:rFonts w:ascii="Franklin Gothic Book" w:hAnsi="Franklin Gothic Book"/>
        </w:rPr>
        <w:t xml:space="preserve">: </w:t>
      </w:r>
      <w:hyperlink r:id="rId8" w:history="1">
        <w:r w:rsidRPr="000133BE">
          <w:rPr>
            <w:rStyle w:val="Collegamentoipertestuale"/>
            <w:rFonts w:ascii="Franklin Gothic Book" w:hAnsi="Franklin Gothic Book"/>
          </w:rPr>
          <w:t>http://www.twitter.com/teatrofparenti</w:t>
        </w:r>
      </w:hyperlink>
      <w:r w:rsidR="00B018F2" w:rsidRPr="000133BE">
        <w:rPr>
          <w:rFonts w:ascii="Franklin Gothic Book" w:hAnsi="Franklin Gothic Book"/>
        </w:rPr>
        <w:br/>
      </w:r>
      <w:r w:rsidRPr="000133BE">
        <w:rPr>
          <w:rFonts w:ascii="Franklin Gothic Book" w:hAnsi="Franklin Gothic Book"/>
        </w:rPr>
        <w:t xml:space="preserve">Sito : </w:t>
      </w:r>
      <w:hyperlink r:id="rId9" w:history="1">
        <w:r w:rsidRPr="000133BE">
          <w:rPr>
            <w:rStyle w:val="Collegamentoipertestuale"/>
            <w:rFonts w:ascii="Franklin Gothic Book" w:hAnsi="Franklin Gothic Book"/>
          </w:rPr>
          <w:t>http://www.teatrofrancoparenti.it</w:t>
        </w:r>
      </w:hyperlink>
      <w:r w:rsidR="00F77235" w:rsidRPr="000133BE">
        <w:rPr>
          <w:rFonts w:ascii="Franklin Gothic Book" w:hAnsi="Franklin Gothic Book"/>
        </w:rPr>
        <w:t xml:space="preserve"> </w:t>
      </w:r>
      <w:r w:rsidR="00B018F2" w:rsidRPr="000133BE">
        <w:rPr>
          <w:rFonts w:ascii="Franklin Gothic Book" w:hAnsi="Franklin Gothic Book"/>
        </w:rPr>
        <w:t xml:space="preserve"> </w:t>
      </w:r>
      <w:proofErr w:type="spellStart"/>
      <w:r w:rsidRPr="000133BE">
        <w:rPr>
          <w:rFonts w:ascii="Franklin Gothic Book" w:hAnsi="Franklin Gothic Book"/>
        </w:rPr>
        <w:t>App</w:t>
      </w:r>
      <w:proofErr w:type="spellEnd"/>
      <w:r w:rsidRPr="000133BE">
        <w:rPr>
          <w:rFonts w:ascii="Franklin Gothic Book" w:hAnsi="Franklin Gothic Book"/>
        </w:rPr>
        <w:t xml:space="preserve">: </w:t>
      </w:r>
      <w:r w:rsidRPr="000133BE">
        <w:rPr>
          <w:rFonts w:ascii="Franklin Gothic Book" w:hAnsi="Franklin Gothic Book"/>
          <w:b/>
        </w:rPr>
        <w:t>Teatro Franco Parenti</w:t>
      </w:r>
      <w:r w:rsidR="004A46B7" w:rsidRPr="00BB68AB">
        <w:rPr>
          <w:rFonts w:ascii="Franklin Gothic Book" w:hAnsi="Franklin Gothic Book"/>
        </w:rPr>
        <w:br/>
      </w:r>
    </w:p>
    <w:sectPr w:rsidR="00F41FBF" w:rsidRPr="00BB68AB" w:rsidSect="007A183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</w:p>
  <w:p w:rsidR="001558B1" w:rsidRPr="00AC1552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  <w:r>
      <w:rPr>
        <w:rFonts w:ascii="Franklin Gothic Book" w:hAnsi="Franklin Gothic Book" w:cs="Franklin Gothic Book"/>
      </w:rPr>
      <w:t xml:space="preserve">Ufficio Stampa Teatro Franco Parenti - Francesco </w:t>
    </w:r>
    <w:proofErr w:type="spellStart"/>
    <w:r>
      <w:rPr>
        <w:rFonts w:ascii="Franklin Gothic Book" w:hAnsi="Franklin Gothic Book" w:cs="Franklin Gothic Book"/>
      </w:rPr>
      <w:t>Malcangio</w:t>
    </w:r>
    <w:proofErr w:type="spellEnd"/>
    <w:r>
      <w:rPr>
        <w:rFonts w:ascii="Franklin Gothic Book" w:hAnsi="Franklin Gothic Book" w:cs="Franklin Gothic Book"/>
      </w:rPr>
      <w:t xml:space="preserve"> </w:t>
    </w:r>
  </w:p>
  <w:p w:rsidR="001558B1" w:rsidRDefault="001558B1" w:rsidP="00813F9A">
    <w:pPr>
      <w:pStyle w:val="Pidipagina"/>
    </w:pPr>
    <w:r>
      <w:rPr>
        <w:rFonts w:ascii="Franklin Gothic Book" w:hAnsi="Franklin Gothic Book" w:cs="Franklin Gothic Book"/>
        <w:lang w:val="en-US"/>
      </w:rPr>
      <w:t xml:space="preserve">Tel. 02 59995217  Cell. 346 4179136- 339 23 26 159 </w:t>
    </w:r>
    <w:hyperlink r:id="rId1" w:history="1">
      <w:r>
        <w:rPr>
          <w:rStyle w:val="Collegamentoipertestuale"/>
          <w:rFonts w:ascii="Franklin Gothic Book" w:hAnsi="Franklin Gothic Book" w:cs="Franklin Gothic Book"/>
          <w:lang w:val="en-US"/>
        </w:rPr>
        <w:t>stampa@teatrofrancoparenti.it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133BE"/>
    <w:rsid w:val="00022797"/>
    <w:rsid w:val="000445C5"/>
    <w:rsid w:val="0009529D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C7FED"/>
    <w:rsid w:val="00A128E3"/>
    <w:rsid w:val="00A15D15"/>
    <w:rsid w:val="00A22C07"/>
    <w:rsid w:val="00A33E29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C13044"/>
    <w:rsid w:val="00C45604"/>
    <w:rsid w:val="00C65D32"/>
    <w:rsid w:val="00D13902"/>
    <w:rsid w:val="00D26AD4"/>
    <w:rsid w:val="00D675D4"/>
    <w:rsid w:val="00DA50CA"/>
    <w:rsid w:val="00DB048F"/>
    <w:rsid w:val="00DC0302"/>
    <w:rsid w:val="00E04AA2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content">
    <w:name w:val="entry-content"/>
    <w:basedOn w:val="Carpredefinitoparagrafo"/>
    <w:rsid w:val="00013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teatrofparen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eatrofrancoparen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atrofrancoparenti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32</cp:revision>
  <cp:lastPrinted>2017-09-25T09:02:00Z</cp:lastPrinted>
  <dcterms:created xsi:type="dcterms:W3CDTF">2017-04-03T09:28:00Z</dcterms:created>
  <dcterms:modified xsi:type="dcterms:W3CDTF">2017-10-16T13:41:00Z</dcterms:modified>
</cp:coreProperties>
</file>